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80" w:rsidRPr="002E47A7" w:rsidRDefault="002E47A7" w:rsidP="002E47A7">
      <w:pPr>
        <w:jc w:val="center"/>
        <w:rPr>
          <w:b/>
          <w:sz w:val="28"/>
          <w:szCs w:val="28"/>
        </w:rPr>
      </w:pPr>
      <w:r w:rsidRPr="002E47A7">
        <w:rPr>
          <w:b/>
          <w:sz w:val="28"/>
          <w:szCs w:val="28"/>
        </w:rPr>
        <w:t>EOTC EVENT EXAMPLES – CULLINANE COLLEGE</w:t>
      </w:r>
    </w:p>
    <w:p w:rsidR="002E47A7" w:rsidRPr="00144516" w:rsidRDefault="002E47A7" w:rsidP="002E47A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2E47A7" w:rsidRPr="00144516" w:rsidTr="002E47A7">
        <w:tc>
          <w:tcPr>
            <w:tcW w:w="1526" w:type="dxa"/>
          </w:tcPr>
          <w:p w:rsidR="002E47A7" w:rsidRPr="00144516" w:rsidRDefault="002E47A7">
            <w:pPr>
              <w:rPr>
                <w:b/>
                <w:sz w:val="28"/>
                <w:szCs w:val="28"/>
              </w:rPr>
            </w:pPr>
            <w:r w:rsidRPr="00144516">
              <w:rPr>
                <w:b/>
                <w:sz w:val="28"/>
                <w:szCs w:val="28"/>
              </w:rPr>
              <w:t>Event Type</w:t>
            </w:r>
          </w:p>
        </w:tc>
        <w:tc>
          <w:tcPr>
            <w:tcW w:w="7716" w:type="dxa"/>
          </w:tcPr>
          <w:p w:rsidR="002E47A7" w:rsidRPr="00144516" w:rsidRDefault="002E47A7" w:rsidP="00144516">
            <w:pPr>
              <w:jc w:val="center"/>
              <w:rPr>
                <w:b/>
                <w:sz w:val="28"/>
                <w:szCs w:val="28"/>
              </w:rPr>
            </w:pPr>
            <w:r w:rsidRPr="00144516">
              <w:rPr>
                <w:b/>
                <w:sz w:val="28"/>
                <w:szCs w:val="28"/>
              </w:rPr>
              <w:t>Description</w:t>
            </w:r>
          </w:p>
        </w:tc>
      </w:tr>
      <w:tr w:rsidR="002E47A7" w:rsidTr="002E47A7">
        <w:tc>
          <w:tcPr>
            <w:tcW w:w="1526" w:type="dxa"/>
          </w:tcPr>
          <w:p w:rsidR="002E47A7" w:rsidRDefault="002E47A7"/>
          <w:p w:rsidR="002E47A7" w:rsidRDefault="002E47A7">
            <w:r>
              <w:t>A</w:t>
            </w:r>
          </w:p>
          <w:p w:rsidR="002E47A7" w:rsidRDefault="002E47A7"/>
        </w:tc>
        <w:tc>
          <w:tcPr>
            <w:tcW w:w="7716" w:type="dxa"/>
          </w:tcPr>
          <w:p w:rsidR="00AB36FD" w:rsidRDefault="00AB36FD"/>
          <w:p w:rsidR="002E47A7" w:rsidRDefault="002E47A7">
            <w:r>
              <w:t>On-site in the school grounds – Lower risk environments</w:t>
            </w:r>
          </w:p>
          <w:p w:rsidR="002E47A7" w:rsidRDefault="002E47A7" w:rsidP="002E47A7">
            <w:pPr>
              <w:pStyle w:val="ListParagraph"/>
              <w:numPr>
                <w:ilvl w:val="0"/>
                <w:numId w:val="1"/>
              </w:numPr>
            </w:pPr>
            <w:r>
              <w:t>Sports</w:t>
            </w:r>
          </w:p>
          <w:p w:rsidR="002E47A7" w:rsidRDefault="002E47A7" w:rsidP="002E47A7">
            <w:pPr>
              <w:pStyle w:val="ListParagraph"/>
              <w:numPr>
                <w:ilvl w:val="0"/>
                <w:numId w:val="1"/>
              </w:numPr>
            </w:pPr>
            <w:r>
              <w:t>Practices for Performing arts, Music and Sport</w:t>
            </w:r>
          </w:p>
          <w:p w:rsidR="002E47A7" w:rsidRDefault="002E47A7" w:rsidP="002E47A7">
            <w:pPr>
              <w:pStyle w:val="ListParagraph"/>
              <w:numPr>
                <w:ilvl w:val="0"/>
                <w:numId w:val="1"/>
              </w:numPr>
            </w:pPr>
            <w:r>
              <w:t>Outside class lessons  -On Campus</w:t>
            </w:r>
            <w:r w:rsidR="00AB36FD">
              <w:t>, Peat Park</w:t>
            </w:r>
          </w:p>
          <w:p w:rsidR="00AB36FD" w:rsidRDefault="00AB36FD" w:rsidP="00AB36FD">
            <w:pPr>
              <w:pStyle w:val="ListParagraph"/>
            </w:pPr>
          </w:p>
        </w:tc>
        <w:bookmarkStart w:id="0" w:name="_GoBack"/>
        <w:bookmarkEnd w:id="0"/>
      </w:tr>
      <w:tr w:rsidR="002E47A7" w:rsidTr="002E47A7">
        <w:tc>
          <w:tcPr>
            <w:tcW w:w="1526" w:type="dxa"/>
          </w:tcPr>
          <w:p w:rsidR="002E47A7" w:rsidRDefault="002E47A7"/>
          <w:p w:rsidR="00AB36FD" w:rsidRDefault="00AB36FD">
            <w:r>
              <w:t>B</w:t>
            </w:r>
          </w:p>
        </w:tc>
        <w:tc>
          <w:tcPr>
            <w:tcW w:w="7716" w:type="dxa"/>
          </w:tcPr>
          <w:p w:rsidR="00AB36FD" w:rsidRDefault="00AB36FD"/>
          <w:p w:rsidR="002E47A7" w:rsidRDefault="00AB36FD">
            <w:r>
              <w:t>Off-site events in the local community occurring in school time – Lower risk environments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2"/>
              </w:numPr>
            </w:pPr>
            <w:r>
              <w:t>Year Level Retreats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2"/>
              </w:numPr>
            </w:pPr>
            <w:r>
              <w:t>Geography Year 11 – Traffic Flow Survey &amp; Farm Visit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2"/>
              </w:numPr>
            </w:pPr>
            <w:r>
              <w:t>BP Technology Challenge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2"/>
              </w:numPr>
            </w:pPr>
            <w:r>
              <w:t>Junior Debating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2"/>
              </w:numPr>
            </w:pPr>
            <w:r>
              <w:t>Museum/Library visits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2"/>
              </w:numPr>
            </w:pPr>
            <w:r>
              <w:t>Junior School Athletics – Catholic Competition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Weetbix</w:t>
            </w:r>
            <w:proofErr w:type="spellEnd"/>
            <w:r>
              <w:t xml:space="preserve"> </w:t>
            </w:r>
            <w:proofErr w:type="spellStart"/>
            <w:r>
              <w:t>Tryathlon</w:t>
            </w:r>
            <w:proofErr w:type="spellEnd"/>
          </w:p>
          <w:p w:rsidR="00AB36FD" w:rsidRDefault="00AB36FD" w:rsidP="00AB36FD">
            <w:pPr>
              <w:pStyle w:val="ListParagraph"/>
              <w:numPr>
                <w:ilvl w:val="0"/>
                <w:numId w:val="2"/>
              </w:numPr>
            </w:pPr>
            <w:r>
              <w:t>Activity Days at the end of year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2"/>
              </w:numPr>
            </w:pPr>
            <w:r>
              <w:t>Coastal Geography trips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2"/>
              </w:numPr>
            </w:pPr>
            <w:r>
              <w:t>Brain Bee Challenge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2"/>
              </w:numPr>
            </w:pPr>
            <w:r>
              <w:t>Agricultural Farm visits</w:t>
            </w:r>
          </w:p>
          <w:p w:rsidR="00AB36FD" w:rsidRDefault="00AB36FD" w:rsidP="00AB36FD">
            <w:pPr>
              <w:pStyle w:val="ListParagraph"/>
            </w:pPr>
          </w:p>
        </w:tc>
      </w:tr>
      <w:tr w:rsidR="002E47A7" w:rsidTr="002E47A7">
        <w:tc>
          <w:tcPr>
            <w:tcW w:w="1526" w:type="dxa"/>
          </w:tcPr>
          <w:p w:rsidR="002E47A7" w:rsidRDefault="002E47A7"/>
          <w:p w:rsidR="00AB36FD" w:rsidRDefault="00AB36FD">
            <w:r>
              <w:t>C</w:t>
            </w:r>
          </w:p>
        </w:tc>
        <w:tc>
          <w:tcPr>
            <w:tcW w:w="7716" w:type="dxa"/>
          </w:tcPr>
          <w:p w:rsidR="00AB36FD" w:rsidRDefault="00AB36FD"/>
          <w:p w:rsidR="002E47A7" w:rsidRDefault="00AB36FD">
            <w:r>
              <w:t>Off-site events finishing after school finishes – Lower risk environments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3"/>
              </w:numPr>
            </w:pPr>
            <w:r>
              <w:t>Band Festivals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3"/>
              </w:numPr>
            </w:pPr>
            <w:r>
              <w:t>Chamber of Music Competitions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3"/>
              </w:numPr>
            </w:pPr>
            <w:r>
              <w:t>Cultural visits e.g. Marae, Music Workshops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3"/>
              </w:numPr>
            </w:pPr>
            <w:r>
              <w:t>Agriculture Year 11 – Field Days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3"/>
              </w:numPr>
            </w:pPr>
            <w:r>
              <w:t>Sports Fixtures</w:t>
            </w:r>
          </w:p>
          <w:p w:rsidR="00AB36FD" w:rsidRDefault="00AB36FD" w:rsidP="00AB36FD">
            <w:pPr>
              <w:pStyle w:val="ListParagraph"/>
            </w:pPr>
          </w:p>
        </w:tc>
      </w:tr>
      <w:tr w:rsidR="002E47A7" w:rsidTr="002E47A7">
        <w:tc>
          <w:tcPr>
            <w:tcW w:w="1526" w:type="dxa"/>
          </w:tcPr>
          <w:p w:rsidR="002E47A7" w:rsidRDefault="002E47A7"/>
          <w:p w:rsidR="00AB36FD" w:rsidRDefault="00AB36FD">
            <w:r>
              <w:t>D</w:t>
            </w:r>
          </w:p>
        </w:tc>
        <w:tc>
          <w:tcPr>
            <w:tcW w:w="7716" w:type="dxa"/>
          </w:tcPr>
          <w:p w:rsidR="00AB36FD" w:rsidRPr="00AB36FD" w:rsidRDefault="00AB36FD">
            <w:pPr>
              <w:rPr>
                <w:b/>
                <w:i/>
                <w:sz w:val="24"/>
                <w:szCs w:val="24"/>
              </w:rPr>
            </w:pPr>
            <w:r w:rsidRPr="00AB36FD">
              <w:rPr>
                <w:b/>
                <w:i/>
                <w:sz w:val="24"/>
                <w:szCs w:val="24"/>
              </w:rPr>
              <w:t>Consent Required</w:t>
            </w:r>
          </w:p>
          <w:p w:rsidR="00AB36FD" w:rsidRPr="00AB36FD" w:rsidRDefault="00AB36FD">
            <w:pPr>
              <w:rPr>
                <w:b/>
                <w:i/>
              </w:rPr>
            </w:pPr>
          </w:p>
          <w:p w:rsidR="002E47A7" w:rsidRDefault="00AB36FD">
            <w:r>
              <w:t>Off-site residential overnight events – Lower risk environments (One Night)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4"/>
              </w:numPr>
            </w:pPr>
            <w:r>
              <w:t>Sports Trips  - Inter School Exchanges, all sporting codes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4"/>
              </w:numPr>
            </w:pPr>
            <w:r>
              <w:t>1</w:t>
            </w:r>
            <w:r w:rsidRPr="00AB36FD">
              <w:rPr>
                <w:vertAlign w:val="superscript"/>
              </w:rPr>
              <w:t>st</w:t>
            </w:r>
            <w:r>
              <w:t xml:space="preserve"> XV Rugby, 1</w:t>
            </w:r>
            <w:r w:rsidRPr="00AB36FD">
              <w:rPr>
                <w:vertAlign w:val="superscript"/>
              </w:rPr>
              <w:t>st</w:t>
            </w:r>
            <w:r>
              <w:t xml:space="preserve"> XI Cricket, 1dt XI Football, 1</w:t>
            </w:r>
            <w:r w:rsidRPr="00AB36FD">
              <w:rPr>
                <w:vertAlign w:val="superscript"/>
              </w:rPr>
              <w:t>st</w:t>
            </w:r>
            <w:r>
              <w:t xml:space="preserve"> V Basketball, 1</w:t>
            </w:r>
            <w:r w:rsidRPr="00AB36FD">
              <w:rPr>
                <w:vertAlign w:val="superscript"/>
              </w:rPr>
              <w:t>st</w:t>
            </w:r>
            <w:r>
              <w:t xml:space="preserve"> XI Hockey –Traditional fixtures requiring billeting overnight</w:t>
            </w:r>
          </w:p>
          <w:p w:rsidR="00AB36FD" w:rsidRDefault="00AB36FD" w:rsidP="00AB36FD">
            <w:pPr>
              <w:pStyle w:val="ListParagraph"/>
              <w:numPr>
                <w:ilvl w:val="0"/>
                <w:numId w:val="4"/>
              </w:numPr>
            </w:pPr>
            <w:r>
              <w:t>Young Leaders in Wellington</w:t>
            </w:r>
          </w:p>
          <w:p w:rsidR="00AB36FD" w:rsidRDefault="00AB36FD" w:rsidP="00AB36FD">
            <w:pPr>
              <w:pStyle w:val="ListParagraph"/>
            </w:pPr>
          </w:p>
          <w:p w:rsidR="00AB36FD" w:rsidRDefault="00AB36FD"/>
        </w:tc>
      </w:tr>
    </w:tbl>
    <w:p w:rsidR="002E47A7" w:rsidRDefault="002E47A7"/>
    <w:sectPr w:rsidR="002E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0DE"/>
    <w:multiLevelType w:val="hybridMultilevel"/>
    <w:tmpl w:val="DDF47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C0228"/>
    <w:multiLevelType w:val="hybridMultilevel"/>
    <w:tmpl w:val="C470B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936B2"/>
    <w:multiLevelType w:val="hybridMultilevel"/>
    <w:tmpl w:val="200E2A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16D4A"/>
    <w:multiLevelType w:val="hybridMultilevel"/>
    <w:tmpl w:val="FA845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A7"/>
    <w:rsid w:val="00144516"/>
    <w:rsid w:val="001C5C80"/>
    <w:rsid w:val="002E47A7"/>
    <w:rsid w:val="007C4E08"/>
    <w:rsid w:val="00A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Cullinane College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Quirk</dc:creator>
  <cp:lastModifiedBy>Aileen Quirk</cp:lastModifiedBy>
  <cp:revision>1</cp:revision>
  <cp:lastPrinted>2017-05-11T01:06:00Z</cp:lastPrinted>
  <dcterms:created xsi:type="dcterms:W3CDTF">2017-05-11T00:45:00Z</dcterms:created>
  <dcterms:modified xsi:type="dcterms:W3CDTF">2017-05-11T02:18:00Z</dcterms:modified>
</cp:coreProperties>
</file>