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43141"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Ski idrettsråd</w:t>
      </w:r>
    </w:p>
    <w:p w14:paraId="37A24535"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Postboks</w:t>
      </w:r>
    </w:p>
    <w:p w14:paraId="6745DDBD"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333333"/>
          <w:sz w:val="22"/>
          <w:szCs w:val="22"/>
        </w:rPr>
        <w:t>Postboks 398</w:t>
      </w:r>
    </w:p>
    <w:p w14:paraId="7E58938B"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333333"/>
          <w:sz w:val="22"/>
          <w:szCs w:val="22"/>
        </w:rPr>
        <w:t>1401 Ski</w:t>
      </w:r>
      <w:r w:rsidRPr="00694159">
        <w:rPr>
          <w:rFonts w:ascii="Arial" w:hAnsi="Arial" w:cs="Arial"/>
          <w:color w:val="222222"/>
          <w:sz w:val="22"/>
          <w:szCs w:val="22"/>
        </w:rPr>
        <w:t>                                                                                                         Ski, 18.07.2016</w:t>
      </w:r>
    </w:p>
    <w:p w14:paraId="27212D50"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3ED42C9B"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Ski kommune</w:t>
      </w:r>
    </w:p>
    <w:p w14:paraId="6CC00847"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Att: Terje Smestad</w:t>
      </w:r>
    </w:p>
    <w:p w14:paraId="1E0A810F" w14:textId="77777777" w:rsidR="00860E26" w:rsidRPr="00694159" w:rsidRDefault="00860E26" w:rsidP="00860E26">
      <w:pPr>
        <w:shd w:val="clear" w:color="auto" w:fill="FFFFFF"/>
        <w:rPr>
          <w:rFonts w:ascii="Arial" w:hAnsi="Arial" w:cs="Arial"/>
          <w:b/>
          <w:bCs/>
          <w:color w:val="222222"/>
          <w:sz w:val="22"/>
          <w:szCs w:val="22"/>
        </w:rPr>
      </w:pPr>
    </w:p>
    <w:p w14:paraId="1405DA45" w14:textId="77777777" w:rsidR="00860E26" w:rsidRPr="00694159" w:rsidRDefault="00860E26" w:rsidP="00860E26">
      <w:pPr>
        <w:shd w:val="clear" w:color="auto" w:fill="FFFFFF"/>
        <w:rPr>
          <w:rFonts w:ascii="Arial" w:hAnsi="Arial" w:cs="Arial"/>
          <w:b/>
          <w:bCs/>
          <w:color w:val="222222"/>
          <w:sz w:val="22"/>
          <w:szCs w:val="22"/>
        </w:rPr>
      </w:pPr>
    </w:p>
    <w:p w14:paraId="3F9336EC" w14:textId="77777777" w:rsidR="00860E26" w:rsidRPr="00694159" w:rsidRDefault="00860E26" w:rsidP="00860E26">
      <w:pPr>
        <w:shd w:val="clear" w:color="auto" w:fill="FFFFFF"/>
        <w:rPr>
          <w:rFonts w:ascii="Arial" w:hAnsi="Arial" w:cs="Arial"/>
          <w:b/>
          <w:bCs/>
          <w:color w:val="222222"/>
          <w:sz w:val="22"/>
          <w:szCs w:val="22"/>
        </w:rPr>
      </w:pPr>
    </w:p>
    <w:p w14:paraId="0DAEDBDF" w14:textId="77777777" w:rsidR="00860E26" w:rsidRPr="00694159" w:rsidRDefault="00860E26" w:rsidP="00860E26">
      <w:pPr>
        <w:shd w:val="clear" w:color="auto" w:fill="FFFFFF"/>
        <w:rPr>
          <w:rFonts w:ascii="Arial" w:hAnsi="Arial" w:cs="Arial"/>
          <w:b/>
          <w:bCs/>
          <w:color w:val="222222"/>
          <w:sz w:val="22"/>
          <w:szCs w:val="22"/>
        </w:rPr>
      </w:pPr>
    </w:p>
    <w:p w14:paraId="0835AF37" w14:textId="77777777" w:rsidR="00860E26" w:rsidRPr="00694159" w:rsidRDefault="00860E26" w:rsidP="00860E26">
      <w:pPr>
        <w:shd w:val="clear" w:color="auto" w:fill="FFFFFF"/>
        <w:rPr>
          <w:rFonts w:ascii="Arial" w:hAnsi="Arial" w:cs="Arial"/>
          <w:b/>
          <w:bCs/>
          <w:color w:val="222222"/>
          <w:sz w:val="22"/>
          <w:szCs w:val="22"/>
        </w:rPr>
      </w:pPr>
    </w:p>
    <w:p w14:paraId="0E8F831C" w14:textId="77777777" w:rsidR="00860E26" w:rsidRPr="00694159" w:rsidRDefault="00860E26" w:rsidP="00860E26">
      <w:pPr>
        <w:shd w:val="clear" w:color="auto" w:fill="FFFFFF"/>
        <w:rPr>
          <w:rFonts w:ascii="Arial" w:hAnsi="Arial" w:cs="Arial"/>
          <w:b/>
          <w:bCs/>
          <w:color w:val="222222"/>
          <w:sz w:val="22"/>
          <w:szCs w:val="22"/>
        </w:rPr>
      </w:pPr>
    </w:p>
    <w:p w14:paraId="32A59081" w14:textId="77777777" w:rsidR="00860E26" w:rsidRPr="00694159" w:rsidRDefault="00860E26" w:rsidP="00860E26">
      <w:pPr>
        <w:shd w:val="clear" w:color="auto" w:fill="FFFFFF"/>
        <w:rPr>
          <w:rFonts w:ascii="Arial" w:hAnsi="Arial" w:cs="Arial"/>
          <w:b/>
          <w:bCs/>
          <w:color w:val="222222"/>
          <w:sz w:val="22"/>
          <w:szCs w:val="22"/>
        </w:rPr>
      </w:pPr>
    </w:p>
    <w:p w14:paraId="14A57BB5"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b/>
          <w:bCs/>
          <w:color w:val="222222"/>
          <w:sz w:val="22"/>
          <w:szCs w:val="22"/>
        </w:rPr>
        <w:t>Høringssvar Ski idrettsråd vedr rapport om skolebyggbehovsplan i Ski kommune</w:t>
      </w:r>
    </w:p>
    <w:p w14:paraId="2B87963D"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b/>
          <w:bCs/>
          <w:color w:val="222222"/>
          <w:sz w:val="22"/>
          <w:szCs w:val="22"/>
        </w:rPr>
        <w:t> </w:t>
      </w:r>
    </w:p>
    <w:p w14:paraId="0B9B6094"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Viser til høring av ”Rapport om skolebyggbehovsplan i Ski kommune” datert 9. Juni  år. </w:t>
      </w:r>
    </w:p>
    <w:p w14:paraId="62D4CD01"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Rapporten er grunnlag for rammesak og BHP 2017 – 20 (notat) samt gir innspill til langsiktig investeringsprogram..  Rapporten inneholder</w:t>
      </w:r>
    </w:p>
    <w:p w14:paraId="31A67B50" w14:textId="77777777" w:rsidR="002B2D46" w:rsidRPr="00694159" w:rsidRDefault="00860E26" w:rsidP="002B2D46">
      <w:pPr>
        <w:pStyle w:val="Listeavsnitt"/>
        <w:numPr>
          <w:ilvl w:val="0"/>
          <w:numId w:val="3"/>
        </w:numPr>
        <w:shd w:val="clear" w:color="auto" w:fill="FFFFFF"/>
        <w:spacing w:before="100" w:beforeAutospacing="1" w:after="100" w:afterAutospacing="1"/>
        <w:rPr>
          <w:rFonts w:ascii="Arial" w:hAnsi="Arial" w:cs="Arial"/>
          <w:color w:val="222222"/>
          <w:sz w:val="22"/>
          <w:szCs w:val="22"/>
        </w:rPr>
      </w:pPr>
      <w:r w:rsidRPr="00694159">
        <w:rPr>
          <w:rFonts w:ascii="Arial" w:hAnsi="Arial" w:cs="Arial"/>
          <w:color w:val="222222"/>
          <w:sz w:val="22"/>
          <w:szCs w:val="22"/>
        </w:rPr>
        <w:t>beskrivelse av standarder for funksjons- og romprogram for skolebygg som skal brukes ved planlegging av nye skoler</w:t>
      </w:r>
    </w:p>
    <w:p w14:paraId="05FBFD64" w14:textId="5AD58A65" w:rsidR="00860E26" w:rsidRPr="00694159" w:rsidRDefault="00860E26" w:rsidP="002B2D46">
      <w:pPr>
        <w:pStyle w:val="Listeavsnitt"/>
        <w:numPr>
          <w:ilvl w:val="0"/>
          <w:numId w:val="3"/>
        </w:numPr>
        <w:shd w:val="clear" w:color="auto" w:fill="FFFFFF"/>
        <w:spacing w:before="100" w:beforeAutospacing="1" w:after="100" w:afterAutospacing="1"/>
        <w:rPr>
          <w:rFonts w:ascii="Arial" w:hAnsi="Arial" w:cs="Arial"/>
          <w:color w:val="222222"/>
          <w:sz w:val="22"/>
          <w:szCs w:val="22"/>
        </w:rPr>
      </w:pPr>
      <w:r w:rsidRPr="00694159">
        <w:rPr>
          <w:rFonts w:ascii="Arial" w:hAnsi="Arial" w:cs="Arial"/>
          <w:color w:val="222222"/>
          <w:sz w:val="22"/>
          <w:szCs w:val="22"/>
        </w:rPr>
        <w:t>prioritering av hvilke skolebygg som skal bygges tu og tidspunkt for når de skal bygges ut.</w:t>
      </w:r>
    </w:p>
    <w:p w14:paraId="2F34A1A6"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Ski idrettsrådet er fornøyd med at det i rapporten står skrevet at ”det skal tilrettelegges for kultur og idrett i alle nye skolebygg”. Samtidig ser vi at uteareal i antall kvm pr elev ikke møter anbefalingene fra Helsedirektoratet på alle skolene. Skolebyggenes fasiliteter, inkludert uteareal, er ikke bare viktig  for barn og unges trivsel på skolen, men er også svært viktig for å kunne gi barn og unge gode muligheter for fysisk utfoldelse gjennom lek og idrettsaktiviteter</w:t>
      </w:r>
      <w:r w:rsidR="00CA6E11" w:rsidRPr="00694159">
        <w:rPr>
          <w:rFonts w:ascii="Arial" w:hAnsi="Arial" w:cs="Arial"/>
          <w:color w:val="222222"/>
          <w:sz w:val="22"/>
          <w:szCs w:val="22"/>
        </w:rPr>
        <w:t xml:space="preserve">  og som vil bidra til å styrke folkehelsen</w:t>
      </w:r>
      <w:r w:rsidRPr="00694159">
        <w:rPr>
          <w:rFonts w:ascii="Arial" w:hAnsi="Arial" w:cs="Arial"/>
          <w:color w:val="222222"/>
          <w:sz w:val="22"/>
          <w:szCs w:val="22"/>
        </w:rPr>
        <w:t>. Vi ber derfor Ski kommune sikre nødvendig areal både i forbindelse med nybygg og rehabilitering/utvidelse slik at anbefalingene fra Helsedirektoratet kan følges.</w:t>
      </w:r>
    </w:p>
    <w:p w14:paraId="112A1940"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17176BB8"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Videre kunne vi ha ønsket oss et mer helhetlig fokus på skolebyggplanen og idrettens vilkår og den totale anleggskapasiteten Ski kommune har (</w:t>
      </w:r>
      <w:proofErr w:type="spellStart"/>
      <w:r w:rsidRPr="00694159">
        <w:rPr>
          <w:rFonts w:ascii="Arial" w:hAnsi="Arial" w:cs="Arial"/>
          <w:color w:val="222222"/>
          <w:sz w:val="22"/>
          <w:szCs w:val="22"/>
        </w:rPr>
        <w:t>inkl</w:t>
      </w:r>
      <w:proofErr w:type="spellEnd"/>
      <w:r w:rsidRPr="00694159">
        <w:rPr>
          <w:rFonts w:ascii="Arial" w:hAnsi="Arial" w:cs="Arial"/>
          <w:color w:val="222222"/>
          <w:sz w:val="22"/>
          <w:szCs w:val="22"/>
        </w:rPr>
        <w:t xml:space="preserve"> gymsaler, flerbrukshaller og nærmiljøanlegg) når elevtallet nå stiger og skolene utvides.</w:t>
      </w:r>
    </w:p>
    <w:p w14:paraId="788C1F8C"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32A3366C"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Skoler med gode gymsaler og/eller tilgang til nærmiljøanlegg er en viktig arena for å skape idrettsglede for alle og legger grunnlaget for fysisk helse gjennom hele livet. Videre kan god planlegging og arealutnyttelse av gymsaler og nærmiljøanlegg (</w:t>
      </w:r>
      <w:proofErr w:type="spellStart"/>
      <w:r w:rsidRPr="00694159">
        <w:rPr>
          <w:rFonts w:ascii="Arial" w:hAnsi="Arial" w:cs="Arial"/>
          <w:color w:val="222222"/>
          <w:sz w:val="22"/>
          <w:szCs w:val="22"/>
        </w:rPr>
        <w:t>inkl</w:t>
      </w:r>
      <w:proofErr w:type="spellEnd"/>
      <w:r w:rsidRPr="00694159">
        <w:rPr>
          <w:rFonts w:ascii="Arial" w:hAnsi="Arial" w:cs="Arial"/>
          <w:color w:val="222222"/>
          <w:sz w:val="22"/>
          <w:szCs w:val="22"/>
        </w:rPr>
        <w:t xml:space="preserve"> </w:t>
      </w:r>
      <w:proofErr w:type="spellStart"/>
      <w:r w:rsidRPr="00694159">
        <w:rPr>
          <w:rFonts w:ascii="Arial" w:hAnsi="Arial" w:cs="Arial"/>
          <w:color w:val="222222"/>
          <w:sz w:val="22"/>
          <w:szCs w:val="22"/>
        </w:rPr>
        <w:t>evt</w:t>
      </w:r>
      <w:proofErr w:type="spellEnd"/>
      <w:r w:rsidRPr="00694159">
        <w:rPr>
          <w:rFonts w:ascii="Arial" w:hAnsi="Arial" w:cs="Arial"/>
          <w:color w:val="222222"/>
          <w:sz w:val="22"/>
          <w:szCs w:val="22"/>
        </w:rPr>
        <w:t xml:space="preserve"> flerbrukshaller), bidra til å dekke opp noe av behovet for økt hallkapasitet i Ski kommune.  </w:t>
      </w:r>
    </w:p>
    <w:p w14:paraId="3A6B8AC0"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4AB6C676"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Vi mener derfor at  barneskoler ikke bare </w:t>
      </w:r>
      <w:r w:rsidRPr="00694159">
        <w:rPr>
          <w:rFonts w:ascii="Arial" w:hAnsi="Arial" w:cs="Arial"/>
          <w:b/>
          <w:bCs/>
          <w:color w:val="222222"/>
          <w:sz w:val="22"/>
          <w:szCs w:val="22"/>
        </w:rPr>
        <w:t>bør ha</w:t>
      </w:r>
      <w:r w:rsidRPr="00694159">
        <w:rPr>
          <w:rFonts w:ascii="Arial" w:hAnsi="Arial" w:cs="Arial"/>
          <w:color w:val="222222"/>
          <w:sz w:val="22"/>
          <w:szCs w:val="22"/>
        </w:rPr>
        <w:t> (se rapporten s. 12) et nærmiljøanlegg i tilknytning til sine områder tilsvarende en 7’er bane, men </w:t>
      </w:r>
      <w:r w:rsidRPr="00694159">
        <w:rPr>
          <w:rFonts w:ascii="Arial" w:hAnsi="Arial" w:cs="Arial"/>
          <w:b/>
          <w:bCs/>
          <w:color w:val="222222"/>
          <w:sz w:val="22"/>
          <w:szCs w:val="22"/>
        </w:rPr>
        <w:t>skal ha, </w:t>
      </w:r>
      <w:r w:rsidRPr="00694159">
        <w:rPr>
          <w:rFonts w:ascii="Arial" w:hAnsi="Arial" w:cs="Arial"/>
          <w:color w:val="222222"/>
          <w:sz w:val="22"/>
          <w:szCs w:val="22"/>
        </w:rPr>
        <w:t>og ønsker at dette tas med som et funksjonskrav i standardspesifikasjonen for nye skolebygg. Hva slags type nærmiljøanlegg må sees i sammenheng med skolenes nærhet til allerede eksisterende anlegg, som f eks Ski og Langhus idrettspark</w:t>
      </w:r>
    </w:p>
    <w:p w14:paraId="60E8671F"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4EC8EA53"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Videre mener vi at gymsalenes innhold og funksjon bør beskrives i detalj og vi ønsker at standard kravspesifikasjon for gymsaler som Oslo kommune har utarbeidet tas inn i rapporten (se vedlagte utdrag fra kravspesifikasjonen)</w:t>
      </w:r>
    </w:p>
    <w:p w14:paraId="0CD258BC"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7CA2CAF5"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xml:space="preserve">Vi  støtter Kultur og idrett sitt innspill om at aula og gymsal ikke bør kombineres, men bygges ved siden av hverandre. God støyskjerming er viktig og at det er enkel adkomst for både </w:t>
      </w:r>
      <w:r w:rsidRPr="00694159">
        <w:rPr>
          <w:rFonts w:ascii="Arial" w:hAnsi="Arial" w:cs="Arial"/>
          <w:color w:val="222222"/>
          <w:sz w:val="22"/>
          <w:szCs w:val="22"/>
        </w:rPr>
        <w:lastRenderedPageBreak/>
        <w:t>brukere og utstyr. Det bør videre være god plass til lagring av apparater og annet utstyr og dette må på en enkel måte kunne fraktes ut og inn uten at dette stjeler unødig tid fra aktiviteten som skal gjennomføres.</w:t>
      </w:r>
    </w:p>
    <w:p w14:paraId="0C510EB8"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1CAE6A1C"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b/>
          <w:bCs/>
          <w:color w:val="222222"/>
          <w:sz w:val="22"/>
          <w:szCs w:val="22"/>
        </w:rPr>
        <w:t>Svømmeopplæring</w:t>
      </w:r>
    </w:p>
    <w:p w14:paraId="6A296FAA"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Skolelevenes tilgang til svømmehall for svømmeopplæring og fysisk aktivitet i vann er lite omtalt i rapporten som nå er sendt ut på høring.</w:t>
      </w:r>
    </w:p>
    <w:p w14:paraId="52ADAF23"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6C24BE82" w14:textId="39F3A120" w:rsidR="00860E26" w:rsidRPr="00694159" w:rsidRDefault="00860E26" w:rsidP="00860E26">
      <w:pPr>
        <w:shd w:val="clear" w:color="auto" w:fill="FFFFFF"/>
        <w:rPr>
          <w:rFonts w:ascii="Arial" w:hAnsi="Arial" w:cs="Arial"/>
          <w:color w:val="222222"/>
          <w:sz w:val="22"/>
          <w:szCs w:val="22"/>
        </w:rPr>
      </w:pPr>
      <w:proofErr w:type="spellStart"/>
      <w:r w:rsidRPr="00694159">
        <w:rPr>
          <w:rFonts w:ascii="Arial" w:hAnsi="Arial" w:cs="Arial"/>
          <w:color w:val="222222"/>
          <w:sz w:val="22"/>
          <w:szCs w:val="22"/>
        </w:rPr>
        <w:t>Svømmehallskapasiteten</w:t>
      </w:r>
      <w:proofErr w:type="spellEnd"/>
      <w:r w:rsidRPr="00694159">
        <w:rPr>
          <w:rFonts w:ascii="Arial" w:hAnsi="Arial" w:cs="Arial"/>
          <w:color w:val="222222"/>
          <w:sz w:val="22"/>
          <w:szCs w:val="22"/>
        </w:rPr>
        <w:t xml:space="preserve"> i Ski er </w:t>
      </w:r>
      <w:r w:rsidR="00694159" w:rsidRPr="00694159">
        <w:rPr>
          <w:rFonts w:ascii="Arial" w:hAnsi="Arial" w:cs="Arial"/>
          <w:color w:val="222222"/>
          <w:sz w:val="22"/>
          <w:szCs w:val="22"/>
        </w:rPr>
        <w:t xml:space="preserve">lav </w:t>
      </w:r>
      <w:r w:rsidRPr="00694159">
        <w:rPr>
          <w:rFonts w:ascii="Arial" w:hAnsi="Arial" w:cs="Arial"/>
          <w:color w:val="222222"/>
          <w:sz w:val="22"/>
          <w:szCs w:val="22"/>
        </w:rPr>
        <w:t>og ligger under anbefali</w:t>
      </w:r>
      <w:r w:rsidR="00694159" w:rsidRPr="00694159">
        <w:rPr>
          <w:rFonts w:ascii="Arial" w:hAnsi="Arial" w:cs="Arial"/>
          <w:color w:val="222222"/>
          <w:sz w:val="22"/>
          <w:szCs w:val="22"/>
        </w:rPr>
        <w:t>ngene fra Norges svømmeforbund</w:t>
      </w:r>
      <w:r w:rsidR="00694159" w:rsidRPr="00694159">
        <w:rPr>
          <w:rStyle w:val="Fotnotereferanse"/>
          <w:rFonts w:ascii="Arial" w:hAnsi="Arial" w:cs="Arial"/>
          <w:color w:val="222222"/>
          <w:sz w:val="22"/>
          <w:szCs w:val="22"/>
        </w:rPr>
        <w:footnoteReference w:id="1"/>
      </w:r>
      <w:r w:rsidRPr="00694159">
        <w:rPr>
          <w:rFonts w:ascii="Arial" w:hAnsi="Arial" w:cs="Arial"/>
          <w:color w:val="222222"/>
          <w:sz w:val="22"/>
          <w:szCs w:val="22"/>
        </w:rPr>
        <w:t xml:space="preserve">. Videre er samtlige svømmehaller i Ski i </w:t>
      </w:r>
      <w:r w:rsidR="00694159" w:rsidRPr="00694159">
        <w:rPr>
          <w:rFonts w:ascii="Arial" w:hAnsi="Arial" w:cs="Arial"/>
          <w:color w:val="222222"/>
          <w:sz w:val="22"/>
          <w:szCs w:val="22"/>
        </w:rPr>
        <w:t xml:space="preserve">svært </w:t>
      </w:r>
      <w:r w:rsidRPr="00694159">
        <w:rPr>
          <w:rFonts w:ascii="Arial" w:hAnsi="Arial" w:cs="Arial"/>
          <w:color w:val="222222"/>
          <w:sz w:val="22"/>
          <w:szCs w:val="22"/>
        </w:rPr>
        <w:t>dårlig forfatning og har for lengst overlevd normal levetid for en svømmehall (</w:t>
      </w:r>
      <w:proofErr w:type="spellStart"/>
      <w:r w:rsidRPr="00694159">
        <w:rPr>
          <w:rFonts w:ascii="Arial" w:hAnsi="Arial" w:cs="Arial"/>
          <w:color w:val="222222"/>
          <w:sz w:val="22"/>
          <w:szCs w:val="22"/>
        </w:rPr>
        <w:t>ca</w:t>
      </w:r>
      <w:proofErr w:type="spellEnd"/>
      <w:r w:rsidRPr="00694159">
        <w:rPr>
          <w:rFonts w:ascii="Arial" w:hAnsi="Arial" w:cs="Arial"/>
          <w:color w:val="222222"/>
          <w:sz w:val="22"/>
          <w:szCs w:val="22"/>
        </w:rPr>
        <w:t xml:space="preserve"> 30 år) – med unntak av Finstadtunet. Det er derfor viktig at Ski kommune i planene for  videre utvidelse av dagens skoler og/eller nybygg, inkluderer avstand</w:t>
      </w:r>
      <w:r w:rsidR="00564F78" w:rsidRPr="00694159">
        <w:rPr>
          <w:rFonts w:ascii="Arial" w:hAnsi="Arial" w:cs="Arial"/>
          <w:color w:val="222222"/>
          <w:sz w:val="22"/>
          <w:szCs w:val="22"/>
        </w:rPr>
        <w:t>s</w:t>
      </w:r>
      <w:r w:rsidRPr="00694159">
        <w:rPr>
          <w:rFonts w:ascii="Arial" w:hAnsi="Arial" w:cs="Arial"/>
          <w:color w:val="222222"/>
          <w:sz w:val="22"/>
          <w:szCs w:val="22"/>
        </w:rPr>
        <w:t>beregninger og tilgjengelighet (kapasitet) til svømmehall. Det bør etter Ski idrettsråd mening enten bygges et stort 50 m svømmeanlegg med tilleggsareal som</w:t>
      </w:r>
      <w:r w:rsidR="00564F78" w:rsidRPr="00694159">
        <w:rPr>
          <w:rFonts w:ascii="Arial" w:hAnsi="Arial" w:cs="Arial"/>
          <w:color w:val="222222"/>
          <w:sz w:val="22"/>
          <w:szCs w:val="22"/>
        </w:rPr>
        <w:t xml:space="preserve"> stup og</w:t>
      </w:r>
      <w:r w:rsidRPr="00694159">
        <w:rPr>
          <w:rFonts w:ascii="Arial" w:hAnsi="Arial" w:cs="Arial"/>
          <w:color w:val="222222"/>
          <w:sz w:val="22"/>
          <w:szCs w:val="22"/>
        </w:rPr>
        <w:t xml:space="preserve"> ”plaskebasseng” for svømmeopplæring for de minste (og som </w:t>
      </w:r>
      <w:proofErr w:type="spellStart"/>
      <w:r w:rsidRPr="00694159">
        <w:rPr>
          <w:rFonts w:ascii="Arial" w:hAnsi="Arial" w:cs="Arial"/>
          <w:color w:val="222222"/>
          <w:sz w:val="22"/>
          <w:szCs w:val="22"/>
        </w:rPr>
        <w:t>utsvømming</w:t>
      </w:r>
      <w:r w:rsidR="00564F78" w:rsidRPr="00694159">
        <w:rPr>
          <w:rFonts w:ascii="Arial" w:hAnsi="Arial" w:cs="Arial"/>
          <w:color w:val="222222"/>
          <w:sz w:val="22"/>
          <w:szCs w:val="22"/>
        </w:rPr>
        <w:t>sbasseng</w:t>
      </w:r>
      <w:proofErr w:type="spellEnd"/>
      <w:r w:rsidR="00564F78" w:rsidRPr="00694159">
        <w:rPr>
          <w:rFonts w:ascii="Arial" w:hAnsi="Arial" w:cs="Arial"/>
          <w:color w:val="222222"/>
          <w:sz w:val="22"/>
          <w:szCs w:val="22"/>
        </w:rPr>
        <w:t xml:space="preserve"> for idretten)</w:t>
      </w:r>
      <w:r w:rsidRPr="00694159">
        <w:rPr>
          <w:rFonts w:ascii="Arial" w:hAnsi="Arial" w:cs="Arial"/>
          <w:color w:val="222222"/>
          <w:sz w:val="22"/>
          <w:szCs w:val="22"/>
        </w:rPr>
        <w:t>, sentralt plassert nær et kollektiv knutepunkt i Ski. Alternativt må det bygges to mindre svømmehaller med minimum 25 x 25 m vannflate samt tilleggsareal. Både Langhus og Ski idrettspark har rom for og vil være gode områder for plassering av nye svømmehaller. Langhus idrettspark er særlig godt egnet for plassering av et 50 m anlegg da dette vil bli liggende svært sentralt i forhold til kollektivknutepunktet Vevelstad og samtidig ”midt på” i den nye kommunen Ski-Oppegård.</w:t>
      </w:r>
    </w:p>
    <w:p w14:paraId="58AD778A"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11CFBBC8"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Vi støtter Ski IL Alliansens ønske om å utrede en mulig plassering ny ungdomsskole i Ski  i eller i tilknytning til Ski idrettspark.  Ved å legge ny ungdomsskole her vil man kunne trekke veksler idrettsparkens mange fasiliteter og anlegg og samtidig sikre tilgang til tilstrekkelig uteareal.</w:t>
      </w:r>
    </w:p>
    <w:p w14:paraId="6963A88B"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2F45C1E0" w14:textId="77777777" w:rsidR="00860E26" w:rsidRPr="00694159" w:rsidRDefault="00564F78" w:rsidP="00860E26">
      <w:pPr>
        <w:shd w:val="clear" w:color="auto" w:fill="FFFFFF"/>
        <w:rPr>
          <w:rFonts w:ascii="Arial" w:hAnsi="Arial" w:cs="Arial"/>
          <w:b/>
          <w:color w:val="222222"/>
          <w:sz w:val="22"/>
          <w:szCs w:val="22"/>
        </w:rPr>
      </w:pPr>
      <w:r w:rsidRPr="00694159">
        <w:rPr>
          <w:rFonts w:ascii="Arial" w:hAnsi="Arial" w:cs="Arial"/>
          <w:b/>
          <w:color w:val="222222"/>
          <w:sz w:val="22"/>
          <w:szCs w:val="22"/>
        </w:rPr>
        <w:t>Oppsummert ber vi om at følgende tas med videre i prosessen for skolebyggplanen:</w:t>
      </w:r>
    </w:p>
    <w:p w14:paraId="222B7F00" w14:textId="77777777" w:rsidR="00564F78" w:rsidRPr="00694159" w:rsidRDefault="00564F78" w:rsidP="00564F78">
      <w:pPr>
        <w:pStyle w:val="Listeavsnitt"/>
        <w:numPr>
          <w:ilvl w:val="0"/>
          <w:numId w:val="1"/>
        </w:numPr>
        <w:shd w:val="clear" w:color="auto" w:fill="FFFFFF"/>
        <w:rPr>
          <w:rFonts w:ascii="Arial" w:hAnsi="Arial" w:cs="Arial"/>
          <w:color w:val="222222"/>
          <w:sz w:val="22"/>
          <w:szCs w:val="22"/>
        </w:rPr>
      </w:pPr>
      <w:r w:rsidRPr="00694159">
        <w:rPr>
          <w:rFonts w:ascii="Arial" w:hAnsi="Arial" w:cs="Arial"/>
          <w:color w:val="222222"/>
          <w:sz w:val="22"/>
          <w:szCs w:val="22"/>
        </w:rPr>
        <w:t xml:space="preserve">At Ski kommune sikrer nødvendig </w:t>
      </w:r>
      <w:r w:rsidR="00CA6E11" w:rsidRPr="00694159">
        <w:rPr>
          <w:rFonts w:ascii="Arial" w:hAnsi="Arial" w:cs="Arial"/>
          <w:color w:val="222222"/>
          <w:sz w:val="22"/>
          <w:szCs w:val="22"/>
        </w:rPr>
        <w:t>ute</w:t>
      </w:r>
      <w:r w:rsidRPr="00694159">
        <w:rPr>
          <w:rFonts w:ascii="Arial" w:hAnsi="Arial" w:cs="Arial"/>
          <w:color w:val="222222"/>
          <w:sz w:val="22"/>
          <w:szCs w:val="22"/>
        </w:rPr>
        <w:t>areal både i forbindelse med nybygg og rehabilitering/utvidelse slik at anbefalingene fra Helsedirektoratet følges.</w:t>
      </w:r>
    </w:p>
    <w:p w14:paraId="79B3E78E" w14:textId="77777777" w:rsidR="00564F78" w:rsidRPr="00694159" w:rsidRDefault="00564F78" w:rsidP="00564F78">
      <w:pPr>
        <w:pStyle w:val="Listeavsnitt"/>
        <w:numPr>
          <w:ilvl w:val="0"/>
          <w:numId w:val="1"/>
        </w:numPr>
        <w:shd w:val="clear" w:color="auto" w:fill="FFFFFF"/>
        <w:rPr>
          <w:rFonts w:ascii="Arial" w:hAnsi="Arial" w:cs="Arial"/>
          <w:color w:val="222222"/>
          <w:sz w:val="22"/>
          <w:szCs w:val="22"/>
        </w:rPr>
      </w:pPr>
      <w:r w:rsidRPr="00694159">
        <w:rPr>
          <w:rFonts w:ascii="Arial" w:hAnsi="Arial" w:cs="Arial"/>
          <w:color w:val="222222"/>
          <w:sz w:val="22"/>
          <w:szCs w:val="22"/>
        </w:rPr>
        <w:t>At nærmiljøanlegg i tilknytning til skolenes områder tilsvarende en 7’er bane, blir tatt med som et funksjonskrav i standardspesifikasjonen for nye skolebygg.</w:t>
      </w:r>
    </w:p>
    <w:p w14:paraId="05C73A82" w14:textId="77777777" w:rsidR="00564F78" w:rsidRPr="00694159" w:rsidRDefault="00564F78" w:rsidP="00564F78">
      <w:pPr>
        <w:pStyle w:val="Listeavsnitt"/>
        <w:numPr>
          <w:ilvl w:val="0"/>
          <w:numId w:val="1"/>
        </w:numPr>
        <w:shd w:val="clear" w:color="auto" w:fill="FFFFFF"/>
        <w:rPr>
          <w:rFonts w:ascii="Arial" w:hAnsi="Arial" w:cs="Arial"/>
          <w:color w:val="222222"/>
          <w:sz w:val="22"/>
          <w:szCs w:val="22"/>
        </w:rPr>
      </w:pPr>
      <w:r w:rsidRPr="00694159">
        <w:rPr>
          <w:rFonts w:ascii="Arial" w:hAnsi="Arial" w:cs="Arial"/>
          <w:color w:val="222222"/>
          <w:sz w:val="22"/>
          <w:szCs w:val="22"/>
        </w:rPr>
        <w:t xml:space="preserve">At gymsalenes innhold og funksjon  beskrives i detalj og at standard kravspesifikasjon for gymsaler som Oslo kommune har utarbeidet tas </w:t>
      </w:r>
      <w:r w:rsidR="00CA6E11" w:rsidRPr="00694159">
        <w:rPr>
          <w:rFonts w:ascii="Arial" w:hAnsi="Arial" w:cs="Arial"/>
          <w:color w:val="222222"/>
          <w:sz w:val="22"/>
          <w:szCs w:val="22"/>
        </w:rPr>
        <w:t>inn (se vedlegg)</w:t>
      </w:r>
    </w:p>
    <w:p w14:paraId="471C53E2" w14:textId="77777777" w:rsidR="00564F78" w:rsidRPr="00694159" w:rsidRDefault="00CA6E11" w:rsidP="00564F78">
      <w:pPr>
        <w:pStyle w:val="Listeavsnitt"/>
        <w:numPr>
          <w:ilvl w:val="0"/>
          <w:numId w:val="1"/>
        </w:numPr>
        <w:shd w:val="clear" w:color="auto" w:fill="FFFFFF"/>
        <w:rPr>
          <w:rFonts w:ascii="Arial" w:hAnsi="Arial" w:cs="Arial"/>
          <w:color w:val="222222"/>
          <w:sz w:val="22"/>
          <w:szCs w:val="22"/>
        </w:rPr>
      </w:pPr>
      <w:r w:rsidRPr="00694159">
        <w:rPr>
          <w:rFonts w:ascii="Arial" w:hAnsi="Arial" w:cs="Arial"/>
          <w:color w:val="222222"/>
          <w:sz w:val="22"/>
          <w:szCs w:val="22"/>
        </w:rPr>
        <w:t>At det i</w:t>
      </w:r>
      <w:r w:rsidR="00564F78" w:rsidRPr="00694159">
        <w:rPr>
          <w:rFonts w:ascii="Arial" w:hAnsi="Arial" w:cs="Arial"/>
          <w:color w:val="222222"/>
          <w:sz w:val="22"/>
          <w:szCs w:val="22"/>
        </w:rPr>
        <w:t xml:space="preserve"> </w:t>
      </w:r>
      <w:r w:rsidRPr="00694159">
        <w:rPr>
          <w:rFonts w:ascii="Arial" w:hAnsi="Arial" w:cs="Arial"/>
          <w:color w:val="222222"/>
          <w:sz w:val="22"/>
          <w:szCs w:val="22"/>
        </w:rPr>
        <w:t xml:space="preserve">den videre behandlingen av skolebyggplanen </w:t>
      </w:r>
      <w:r w:rsidR="00564F78" w:rsidRPr="00694159">
        <w:rPr>
          <w:rFonts w:ascii="Arial" w:hAnsi="Arial" w:cs="Arial"/>
          <w:color w:val="222222"/>
          <w:sz w:val="22"/>
          <w:szCs w:val="22"/>
        </w:rPr>
        <w:t>inkluderer avstandsberegninger og tilgjengelighet til svømmehall(er).</w:t>
      </w:r>
    </w:p>
    <w:p w14:paraId="24CAE9F5" w14:textId="77777777" w:rsidR="00CA6E11" w:rsidRPr="00694159" w:rsidRDefault="00CA6E11" w:rsidP="00564F78">
      <w:pPr>
        <w:pStyle w:val="Listeavsnitt"/>
        <w:numPr>
          <w:ilvl w:val="0"/>
          <w:numId w:val="1"/>
        </w:numPr>
        <w:shd w:val="clear" w:color="auto" w:fill="FFFFFF"/>
        <w:rPr>
          <w:rFonts w:ascii="Arial" w:hAnsi="Arial" w:cs="Arial"/>
          <w:color w:val="222222"/>
          <w:sz w:val="22"/>
          <w:szCs w:val="22"/>
        </w:rPr>
      </w:pPr>
      <w:r w:rsidRPr="00694159">
        <w:rPr>
          <w:rFonts w:ascii="Arial" w:hAnsi="Arial" w:cs="Arial"/>
          <w:color w:val="222222"/>
          <w:sz w:val="22"/>
          <w:szCs w:val="22"/>
        </w:rPr>
        <w:t>At det utredes en mulig plassering av ny ungdomsskole i Ski i, eller i tilknytning til Ski idrettspark.</w:t>
      </w:r>
    </w:p>
    <w:p w14:paraId="177E2237"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5CF35306" w14:textId="77777777" w:rsidR="00CA6E11" w:rsidRPr="00694159" w:rsidRDefault="00CA6E11" w:rsidP="00860E26">
      <w:pPr>
        <w:shd w:val="clear" w:color="auto" w:fill="FFFFFF"/>
        <w:rPr>
          <w:rFonts w:ascii="Arial" w:hAnsi="Arial" w:cs="Arial"/>
          <w:color w:val="222222"/>
          <w:sz w:val="22"/>
          <w:szCs w:val="22"/>
        </w:rPr>
      </w:pPr>
    </w:p>
    <w:p w14:paraId="7DC4EC1C" w14:textId="77777777" w:rsidR="00CA6E11" w:rsidRPr="00694159" w:rsidRDefault="00CA6E11" w:rsidP="00860E26">
      <w:pPr>
        <w:shd w:val="clear" w:color="auto" w:fill="FFFFFF"/>
        <w:rPr>
          <w:rFonts w:ascii="Arial" w:hAnsi="Arial" w:cs="Arial"/>
          <w:color w:val="222222"/>
          <w:sz w:val="22"/>
          <w:szCs w:val="22"/>
        </w:rPr>
      </w:pPr>
    </w:p>
    <w:p w14:paraId="248188E3" w14:textId="77777777" w:rsidR="002B2D46" w:rsidRPr="00694159" w:rsidRDefault="002B2D46" w:rsidP="00860E26">
      <w:pPr>
        <w:shd w:val="clear" w:color="auto" w:fill="FFFFFF"/>
        <w:rPr>
          <w:rFonts w:ascii="Arial" w:hAnsi="Arial" w:cs="Arial"/>
          <w:color w:val="222222"/>
          <w:sz w:val="22"/>
          <w:szCs w:val="22"/>
        </w:rPr>
      </w:pPr>
    </w:p>
    <w:p w14:paraId="06A2F3B3" w14:textId="77777777" w:rsidR="00860E26" w:rsidRPr="00694159" w:rsidRDefault="00860E26" w:rsidP="00860E26">
      <w:pPr>
        <w:shd w:val="clear" w:color="auto" w:fill="FFFFFF"/>
        <w:rPr>
          <w:rFonts w:ascii="Arial" w:hAnsi="Arial" w:cs="Arial"/>
          <w:color w:val="222222"/>
          <w:sz w:val="22"/>
          <w:szCs w:val="22"/>
        </w:rPr>
      </w:pPr>
      <w:proofErr w:type="spellStart"/>
      <w:r w:rsidRPr="00694159">
        <w:rPr>
          <w:rFonts w:ascii="Arial" w:hAnsi="Arial" w:cs="Arial"/>
          <w:color w:val="222222"/>
          <w:sz w:val="22"/>
          <w:szCs w:val="22"/>
        </w:rPr>
        <w:t>Mvh</w:t>
      </w:r>
      <w:proofErr w:type="spellEnd"/>
    </w:p>
    <w:p w14:paraId="346BC184"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24EBB43B"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Ann-Kristin Endal</w:t>
      </w:r>
    </w:p>
    <w:p w14:paraId="016DF5A8"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Leder</w:t>
      </w:r>
    </w:p>
    <w:p w14:paraId="7275E6AD"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 </w:t>
      </w:r>
    </w:p>
    <w:p w14:paraId="301F60FA" w14:textId="77777777" w:rsidR="00860E26" w:rsidRPr="00694159" w:rsidRDefault="00860E26" w:rsidP="00860E26">
      <w:pPr>
        <w:shd w:val="clear" w:color="auto" w:fill="FFFFFF"/>
        <w:rPr>
          <w:rFonts w:ascii="Arial" w:hAnsi="Arial" w:cs="Arial"/>
          <w:color w:val="222222"/>
          <w:sz w:val="22"/>
          <w:szCs w:val="22"/>
        </w:rPr>
      </w:pPr>
      <w:r w:rsidRPr="00694159">
        <w:rPr>
          <w:rFonts w:ascii="Arial" w:hAnsi="Arial" w:cs="Arial"/>
          <w:color w:val="222222"/>
          <w:sz w:val="22"/>
          <w:szCs w:val="22"/>
        </w:rPr>
        <w:t>Ski idrettsråd</w:t>
      </w:r>
    </w:p>
    <w:p w14:paraId="127666D9" w14:textId="77777777" w:rsidR="00694159" w:rsidRDefault="00694159">
      <w:pPr>
        <w:rPr>
          <w:rFonts w:ascii="Arial" w:hAnsi="Arial" w:cs="Arial"/>
          <w:color w:val="222222"/>
          <w:sz w:val="19"/>
          <w:szCs w:val="19"/>
        </w:rPr>
      </w:pPr>
      <w:r>
        <w:rPr>
          <w:rFonts w:ascii="Arial" w:hAnsi="Arial" w:cs="Arial"/>
          <w:color w:val="222222"/>
          <w:sz w:val="19"/>
          <w:szCs w:val="19"/>
        </w:rPr>
        <w:br w:type="page"/>
      </w:r>
    </w:p>
    <w:p w14:paraId="1113DECC" w14:textId="735EAF42" w:rsidR="00860E26" w:rsidRPr="00694159" w:rsidRDefault="00860E26" w:rsidP="00694159">
      <w:pPr>
        <w:rPr>
          <w:rFonts w:ascii="Arial" w:hAnsi="Arial" w:cs="Arial"/>
          <w:color w:val="222222"/>
          <w:sz w:val="19"/>
          <w:szCs w:val="19"/>
        </w:rPr>
      </w:pPr>
      <w:bookmarkStart w:id="0" w:name="_GoBack"/>
      <w:bookmarkEnd w:id="0"/>
      <w:r w:rsidRPr="002B2D46">
        <w:rPr>
          <w:rFonts w:ascii="Arial" w:hAnsi="Arial" w:cs="Arial"/>
          <w:b/>
          <w:color w:val="222222"/>
          <w:sz w:val="22"/>
          <w:szCs w:val="22"/>
        </w:rPr>
        <w:t>VEDLEGG</w:t>
      </w:r>
    </w:p>
    <w:p w14:paraId="4256E943" w14:textId="77777777" w:rsidR="00860E26" w:rsidRPr="002B2D46" w:rsidRDefault="00860E26" w:rsidP="00860E26">
      <w:pPr>
        <w:shd w:val="clear" w:color="auto" w:fill="FFFFFF"/>
        <w:rPr>
          <w:rFonts w:ascii="Arial" w:hAnsi="Arial" w:cs="Arial"/>
          <w:b/>
          <w:color w:val="222222"/>
          <w:sz w:val="22"/>
          <w:szCs w:val="22"/>
        </w:rPr>
      </w:pPr>
      <w:r w:rsidRPr="002B2D46">
        <w:rPr>
          <w:rFonts w:ascii="Arial" w:hAnsi="Arial" w:cs="Arial"/>
          <w:b/>
          <w:color w:val="222222"/>
          <w:sz w:val="22"/>
          <w:szCs w:val="22"/>
        </w:rPr>
        <w:t>Utdrag Oslo Kommunes ”Skoleanlegg Standard kravspesifikasjon” s. 32:</w:t>
      </w:r>
    </w:p>
    <w:p w14:paraId="1B3F8F2D" w14:textId="77777777" w:rsidR="00860E26" w:rsidRPr="002B2D46" w:rsidRDefault="00860E26" w:rsidP="00860E26">
      <w:pPr>
        <w:shd w:val="clear" w:color="auto" w:fill="FFFFFF"/>
        <w:rPr>
          <w:rFonts w:ascii="Arial" w:hAnsi="Arial" w:cs="Arial"/>
          <w:color w:val="222222"/>
          <w:sz w:val="22"/>
          <w:szCs w:val="22"/>
        </w:rPr>
      </w:pPr>
    </w:p>
    <w:p w14:paraId="70647109" w14:textId="77777777" w:rsidR="00860E26" w:rsidRPr="002B2D46" w:rsidRDefault="00860E26" w:rsidP="00860E26">
      <w:pPr>
        <w:shd w:val="clear" w:color="auto" w:fill="FFFFFF"/>
        <w:rPr>
          <w:rFonts w:ascii="Arial" w:hAnsi="Arial" w:cs="Arial"/>
          <w:color w:val="222222"/>
          <w:sz w:val="22"/>
          <w:szCs w:val="22"/>
        </w:rPr>
      </w:pPr>
      <w:r w:rsidRPr="002B2D46">
        <w:rPr>
          <w:rFonts w:ascii="Arial" w:hAnsi="Arial" w:cs="Arial"/>
          <w:b/>
          <w:bCs/>
          <w:iCs/>
          <w:smallCaps/>
          <w:color w:val="222222"/>
          <w:spacing w:val="5"/>
          <w:sz w:val="22"/>
          <w:szCs w:val="22"/>
        </w:rPr>
        <w:t>Kroppsøvingssal</w:t>
      </w:r>
      <w:r w:rsidRPr="002B2D46">
        <w:rPr>
          <w:rFonts w:ascii="Arial" w:hAnsi="Arial" w:cs="Arial"/>
          <w:iCs/>
          <w:color w:val="222222"/>
          <w:sz w:val="22"/>
          <w:szCs w:val="22"/>
        </w:rPr>
        <w:t>  </w:t>
      </w:r>
      <w:r w:rsidRPr="002B2D46">
        <w:rPr>
          <w:rFonts w:ascii="Arial" w:hAnsi="Arial" w:cs="Arial"/>
          <w:iCs/>
          <w:color w:val="FFFFFF"/>
          <w:sz w:val="22"/>
          <w:szCs w:val="22"/>
        </w:rPr>
        <w:t>.</w:t>
      </w:r>
      <w:r w:rsidRPr="002B2D46">
        <w:rPr>
          <w:rFonts w:ascii="Arial" w:hAnsi="Arial" w:cs="Arial"/>
          <w:b/>
          <w:bCs/>
          <w:iCs/>
          <w:color w:val="808080"/>
          <w:sz w:val="22"/>
          <w:szCs w:val="22"/>
        </w:rPr>
        <w:t>266</w:t>
      </w:r>
      <w:r w:rsidRPr="002B2D46">
        <w:rPr>
          <w:rFonts w:ascii="Arial" w:hAnsi="Arial" w:cs="Arial"/>
          <w:b/>
          <w:bCs/>
          <w:iCs/>
          <w:color w:val="FFFFFF"/>
          <w:sz w:val="22"/>
          <w:szCs w:val="22"/>
        </w:rPr>
        <w:t>.</w:t>
      </w:r>
    </w:p>
    <w:p w14:paraId="58514F3E"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Rommet skal tilrettelegges for flerbruk, og det skal etterstrebes å etablere lagerlokaler for utleie i tillegg til definerte lager, innenfor rammen av totalareal for kroppsøving.</w:t>
      </w:r>
    </w:p>
    <w:p w14:paraId="4259E9CC"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Kroppsøvingssal kan planlegges som sambruk med allrom.</w:t>
      </w:r>
    </w:p>
    <w:p w14:paraId="0E6AFCA5"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Plasseres nær vestibyle og uteareal.</w:t>
      </w:r>
    </w:p>
    <w:p w14:paraId="396B0EFF"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Følgende fast inventar skal leveres:</w:t>
      </w:r>
    </w:p>
    <w:p w14:paraId="5B2B2A4C"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- 17 ribbevegger</w:t>
      </w:r>
    </w:p>
    <w:p w14:paraId="22028166"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- 2 basketballplater</w:t>
      </w:r>
    </w:p>
    <w:p w14:paraId="552AED16"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- 2 basketstativ</w:t>
      </w:r>
    </w:p>
    <w:p w14:paraId="6AD64652"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- 1 bomarrangement med svingstang</w:t>
      </w:r>
    </w:p>
    <w:p w14:paraId="3954B61E"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- 1 klatretauskinne med 8 tau</w:t>
      </w:r>
    </w:p>
    <w:p w14:paraId="01DB8055"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xml:space="preserve">- 1 heisbare </w:t>
      </w:r>
      <w:proofErr w:type="spellStart"/>
      <w:r w:rsidRPr="002B2D46">
        <w:rPr>
          <w:rFonts w:ascii="Arial" w:hAnsi="Arial" w:cs="Arial"/>
          <w:iCs/>
          <w:color w:val="222222"/>
          <w:sz w:val="22"/>
          <w:szCs w:val="22"/>
        </w:rPr>
        <w:t>turnringer</w:t>
      </w:r>
      <w:proofErr w:type="spellEnd"/>
      <w:r w:rsidRPr="002B2D46">
        <w:rPr>
          <w:rFonts w:ascii="Arial" w:hAnsi="Arial" w:cs="Arial"/>
          <w:iCs/>
          <w:color w:val="222222"/>
          <w:sz w:val="22"/>
          <w:szCs w:val="22"/>
        </w:rPr>
        <w:t xml:space="preserve"> med skinner</w:t>
      </w:r>
    </w:p>
    <w:p w14:paraId="5CD6F1C7"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- 1 feste for armgangstau</w:t>
      </w:r>
    </w:p>
    <w:p w14:paraId="3D064247"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Vegghengt elektrisk klokke koblet til sentralt uranlegg</w:t>
      </w:r>
    </w:p>
    <w:p w14:paraId="34296640"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xml:space="preserve">Gulvet skal tilfredsstille kravene til </w:t>
      </w:r>
      <w:proofErr w:type="spellStart"/>
      <w:r w:rsidRPr="002B2D46">
        <w:rPr>
          <w:rFonts w:ascii="Arial" w:hAnsi="Arial" w:cs="Arial"/>
          <w:iCs/>
          <w:color w:val="222222"/>
          <w:sz w:val="22"/>
          <w:szCs w:val="22"/>
        </w:rPr>
        <w:t>STUI</w:t>
      </w:r>
      <w:proofErr w:type="spellEnd"/>
      <w:r w:rsidRPr="002B2D46">
        <w:rPr>
          <w:rFonts w:ascii="Arial" w:hAnsi="Arial" w:cs="Arial"/>
          <w:iCs/>
          <w:color w:val="222222"/>
          <w:sz w:val="22"/>
          <w:szCs w:val="22"/>
        </w:rPr>
        <w:t xml:space="preserve">. Gulvet skal være oppmerket </w:t>
      </w:r>
      <w:proofErr w:type="spellStart"/>
      <w:r w:rsidRPr="002B2D46">
        <w:rPr>
          <w:rFonts w:ascii="Arial" w:hAnsi="Arial" w:cs="Arial"/>
          <w:iCs/>
          <w:color w:val="222222"/>
          <w:sz w:val="22"/>
          <w:szCs w:val="22"/>
        </w:rPr>
        <w:t>iht</w:t>
      </w:r>
      <w:proofErr w:type="spellEnd"/>
      <w:r w:rsidRPr="002B2D46">
        <w:rPr>
          <w:rFonts w:ascii="Arial" w:hAnsi="Arial" w:cs="Arial"/>
          <w:iCs/>
          <w:color w:val="222222"/>
          <w:sz w:val="22"/>
          <w:szCs w:val="22"/>
        </w:rPr>
        <w:t xml:space="preserve"> veileder fra Kirke- og kulturdepartementet. Gulvet skal ivareta god demping og tilpasset friksjon i forhold til bruk.</w:t>
      </w:r>
    </w:p>
    <w:p w14:paraId="33447187"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w:t>
      </w:r>
    </w:p>
    <w:p w14:paraId="63C41E6F"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xml:space="preserve">På skoler trinn 1-10 skal det legges </w:t>
      </w:r>
      <w:proofErr w:type="spellStart"/>
      <w:r w:rsidRPr="002B2D46">
        <w:rPr>
          <w:rFonts w:ascii="Arial" w:hAnsi="Arial" w:cs="Arial"/>
          <w:iCs/>
          <w:color w:val="222222"/>
          <w:sz w:val="22"/>
          <w:szCs w:val="22"/>
        </w:rPr>
        <w:t>kombielasstisk</w:t>
      </w:r>
      <w:proofErr w:type="spellEnd"/>
      <w:r w:rsidRPr="002B2D46">
        <w:rPr>
          <w:rFonts w:ascii="Arial" w:hAnsi="Arial" w:cs="Arial"/>
          <w:iCs/>
          <w:color w:val="222222"/>
          <w:sz w:val="22"/>
          <w:szCs w:val="22"/>
        </w:rPr>
        <w:t xml:space="preserve"> idrettsgulv, </w:t>
      </w:r>
      <w:proofErr w:type="spellStart"/>
      <w:r w:rsidRPr="002B2D46">
        <w:rPr>
          <w:rFonts w:ascii="Arial" w:hAnsi="Arial" w:cs="Arial"/>
          <w:iCs/>
          <w:color w:val="222222"/>
          <w:sz w:val="22"/>
          <w:szCs w:val="22"/>
        </w:rPr>
        <w:t>dvs</w:t>
      </w:r>
      <w:proofErr w:type="spellEnd"/>
      <w:r w:rsidRPr="002B2D46">
        <w:rPr>
          <w:rFonts w:ascii="Arial" w:hAnsi="Arial" w:cs="Arial"/>
          <w:iCs/>
          <w:color w:val="222222"/>
          <w:sz w:val="22"/>
          <w:szCs w:val="22"/>
        </w:rPr>
        <w:t xml:space="preserve"> </w:t>
      </w:r>
      <w:proofErr w:type="spellStart"/>
      <w:r w:rsidRPr="002B2D46">
        <w:rPr>
          <w:rFonts w:ascii="Arial" w:hAnsi="Arial" w:cs="Arial"/>
          <w:iCs/>
          <w:color w:val="222222"/>
          <w:sz w:val="22"/>
          <w:szCs w:val="22"/>
        </w:rPr>
        <w:t>flateelastiske</w:t>
      </w:r>
      <w:proofErr w:type="spellEnd"/>
      <w:r w:rsidRPr="002B2D46">
        <w:rPr>
          <w:rFonts w:ascii="Arial" w:hAnsi="Arial" w:cs="Arial"/>
          <w:iCs/>
          <w:color w:val="222222"/>
          <w:sz w:val="22"/>
          <w:szCs w:val="22"/>
        </w:rPr>
        <w:t xml:space="preserve"> tregulv med belegg av typen sportsgulv (parkett eller kunstdekke).</w:t>
      </w:r>
    </w:p>
    <w:p w14:paraId="75D072B8"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xml:space="preserve">På videregående skoler og flerbrukshaller skal det legges </w:t>
      </w:r>
      <w:proofErr w:type="spellStart"/>
      <w:r w:rsidRPr="002B2D46">
        <w:rPr>
          <w:rFonts w:ascii="Arial" w:hAnsi="Arial" w:cs="Arial"/>
          <w:iCs/>
          <w:color w:val="222222"/>
          <w:sz w:val="22"/>
          <w:szCs w:val="22"/>
        </w:rPr>
        <w:t>flateelastiske</w:t>
      </w:r>
      <w:proofErr w:type="spellEnd"/>
      <w:r w:rsidRPr="002B2D46">
        <w:rPr>
          <w:rFonts w:ascii="Arial" w:hAnsi="Arial" w:cs="Arial"/>
          <w:iCs/>
          <w:color w:val="222222"/>
          <w:sz w:val="22"/>
          <w:szCs w:val="22"/>
        </w:rPr>
        <w:t xml:space="preserve"> idrettsgulv, </w:t>
      </w:r>
      <w:proofErr w:type="spellStart"/>
      <w:r w:rsidRPr="002B2D46">
        <w:rPr>
          <w:rFonts w:ascii="Arial" w:hAnsi="Arial" w:cs="Arial"/>
          <w:iCs/>
          <w:color w:val="222222"/>
          <w:sz w:val="22"/>
          <w:szCs w:val="22"/>
        </w:rPr>
        <w:t>dvs</w:t>
      </w:r>
      <w:proofErr w:type="spellEnd"/>
      <w:r w:rsidRPr="002B2D46">
        <w:rPr>
          <w:rFonts w:ascii="Arial" w:hAnsi="Arial" w:cs="Arial"/>
          <w:iCs/>
          <w:color w:val="222222"/>
          <w:sz w:val="22"/>
          <w:szCs w:val="22"/>
        </w:rPr>
        <w:t xml:space="preserve"> </w:t>
      </w:r>
      <w:proofErr w:type="spellStart"/>
      <w:r w:rsidRPr="002B2D46">
        <w:rPr>
          <w:rFonts w:ascii="Arial" w:hAnsi="Arial" w:cs="Arial"/>
          <w:iCs/>
          <w:color w:val="222222"/>
          <w:sz w:val="22"/>
          <w:szCs w:val="22"/>
        </w:rPr>
        <w:t>flateelastiske</w:t>
      </w:r>
      <w:proofErr w:type="spellEnd"/>
      <w:r w:rsidRPr="002B2D46">
        <w:rPr>
          <w:rFonts w:ascii="Arial" w:hAnsi="Arial" w:cs="Arial"/>
          <w:iCs/>
          <w:color w:val="222222"/>
          <w:sz w:val="22"/>
          <w:szCs w:val="22"/>
        </w:rPr>
        <w:t xml:space="preserve"> gulv med minimum 21 mm </w:t>
      </w:r>
      <w:proofErr w:type="spellStart"/>
      <w:r w:rsidRPr="002B2D46">
        <w:rPr>
          <w:rFonts w:ascii="Arial" w:hAnsi="Arial" w:cs="Arial"/>
          <w:iCs/>
          <w:color w:val="222222"/>
          <w:sz w:val="22"/>
          <w:szCs w:val="22"/>
        </w:rPr>
        <w:t>heltre</w:t>
      </w:r>
      <w:proofErr w:type="spellEnd"/>
      <w:r w:rsidRPr="002B2D46">
        <w:rPr>
          <w:rFonts w:ascii="Arial" w:hAnsi="Arial" w:cs="Arial"/>
          <w:iCs/>
          <w:color w:val="222222"/>
          <w:sz w:val="22"/>
          <w:szCs w:val="22"/>
        </w:rPr>
        <w:t xml:space="preserve"> parkett sportsgulv eller sportsgulv med kunstdekke av tilsvarende kvalitet. Parketten skal være overflatelakkert.</w:t>
      </w:r>
    </w:p>
    <w:p w14:paraId="58CDFA59"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xml:space="preserve">Det skal være festeanordning i gulv, forankret i </w:t>
      </w:r>
      <w:proofErr w:type="spellStart"/>
      <w:r w:rsidRPr="002B2D46">
        <w:rPr>
          <w:rFonts w:ascii="Arial" w:hAnsi="Arial" w:cs="Arial"/>
          <w:iCs/>
          <w:color w:val="222222"/>
          <w:sz w:val="22"/>
          <w:szCs w:val="22"/>
        </w:rPr>
        <w:t>konstruksjonenen</w:t>
      </w:r>
      <w:proofErr w:type="spellEnd"/>
      <w:r w:rsidRPr="002B2D46">
        <w:rPr>
          <w:rFonts w:ascii="Arial" w:hAnsi="Arial" w:cs="Arial"/>
          <w:iCs/>
          <w:color w:val="222222"/>
          <w:sz w:val="22"/>
          <w:szCs w:val="22"/>
        </w:rPr>
        <w:t xml:space="preserve"> under, for turnapparater og volleyballnett. Det skal være festeordning for håndballmål.</w:t>
      </w:r>
    </w:p>
    <w:p w14:paraId="710A0BC2"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Veggene skal være robuste opp til 2,5 meters høyde, og med overflater slik at man ikke henger seg fast ved bruk.</w:t>
      </w:r>
    </w:p>
    <w:p w14:paraId="2972131B"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Det skal være adgangskontroll og sone for utleie.</w:t>
      </w:r>
    </w:p>
    <w:p w14:paraId="1853AF94"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Stikk plasseres i vegg, tilrettelagt for å kunne avvikle eksamen ved hjelp av skjøteledninger fra vegg.</w:t>
      </w:r>
    </w:p>
    <w:p w14:paraId="5D838027" w14:textId="77777777" w:rsidR="00860E26" w:rsidRPr="002B2D46" w:rsidRDefault="00860E26" w:rsidP="00860E26">
      <w:pPr>
        <w:shd w:val="clear" w:color="auto" w:fill="FFFFFF"/>
        <w:spacing w:before="120"/>
        <w:ind w:left="567"/>
        <w:rPr>
          <w:rFonts w:ascii="Arial" w:hAnsi="Arial" w:cs="Arial"/>
          <w:color w:val="222222"/>
          <w:sz w:val="22"/>
          <w:szCs w:val="22"/>
        </w:rPr>
      </w:pPr>
      <w:r w:rsidRPr="002B2D46">
        <w:rPr>
          <w:rFonts w:ascii="Arial" w:hAnsi="Arial" w:cs="Arial"/>
          <w:iCs/>
          <w:color w:val="222222"/>
          <w:sz w:val="22"/>
          <w:szCs w:val="22"/>
        </w:rPr>
        <w:t xml:space="preserve">Det skal være plass til </w:t>
      </w:r>
      <w:proofErr w:type="spellStart"/>
      <w:r w:rsidRPr="002B2D46">
        <w:rPr>
          <w:rFonts w:ascii="Arial" w:hAnsi="Arial" w:cs="Arial"/>
          <w:iCs/>
          <w:color w:val="222222"/>
          <w:sz w:val="22"/>
          <w:szCs w:val="22"/>
        </w:rPr>
        <w:t>ca</w:t>
      </w:r>
      <w:proofErr w:type="spellEnd"/>
      <w:r w:rsidRPr="002B2D46">
        <w:rPr>
          <w:rFonts w:ascii="Arial" w:hAnsi="Arial" w:cs="Arial"/>
          <w:iCs/>
          <w:color w:val="222222"/>
          <w:sz w:val="22"/>
          <w:szCs w:val="22"/>
        </w:rPr>
        <w:t xml:space="preserve"> 12 lm løse sittebenker langs vegg.</w:t>
      </w:r>
    </w:p>
    <w:p w14:paraId="18D84BA3" w14:textId="77777777" w:rsidR="00860E26" w:rsidRPr="002B2D46" w:rsidRDefault="00860E26" w:rsidP="00860E26">
      <w:pPr>
        <w:shd w:val="clear" w:color="auto" w:fill="FFFFFF"/>
        <w:spacing w:before="120"/>
        <w:rPr>
          <w:rFonts w:ascii="Arial" w:hAnsi="Arial" w:cs="Arial"/>
          <w:color w:val="222222"/>
          <w:sz w:val="22"/>
          <w:szCs w:val="22"/>
        </w:rPr>
      </w:pPr>
      <w:r w:rsidRPr="002B2D46">
        <w:rPr>
          <w:rFonts w:ascii="Arial" w:hAnsi="Arial" w:cs="Arial"/>
          <w:iCs/>
          <w:color w:val="222222"/>
          <w:sz w:val="22"/>
          <w:szCs w:val="22"/>
        </w:rPr>
        <w:t>Behov for kroppsøvingssal og tilhørende arealer avklares før prosjektering, og må sees i sammenheng med tilgang på flerbrukshall eller andre kroppsøvingsarealer.</w:t>
      </w:r>
    </w:p>
    <w:p w14:paraId="3CDA5C2B" w14:textId="77777777" w:rsidR="00860E26" w:rsidRPr="002B2D46" w:rsidRDefault="00860E26" w:rsidP="00860E26">
      <w:pPr>
        <w:shd w:val="clear" w:color="auto" w:fill="FFFFFF"/>
        <w:rPr>
          <w:rFonts w:ascii="Arial" w:hAnsi="Arial" w:cs="Arial"/>
          <w:color w:val="222222"/>
          <w:sz w:val="22"/>
          <w:szCs w:val="22"/>
        </w:rPr>
      </w:pPr>
      <w:r w:rsidRPr="002B2D46">
        <w:rPr>
          <w:rFonts w:ascii="Arial" w:hAnsi="Arial" w:cs="Arial"/>
          <w:iCs/>
          <w:color w:val="222222"/>
          <w:sz w:val="22"/>
          <w:szCs w:val="22"/>
        </w:rPr>
        <w:t> </w:t>
      </w:r>
    </w:p>
    <w:p w14:paraId="200EC10E" w14:textId="77777777" w:rsidR="00860E26" w:rsidRPr="002B2D46" w:rsidRDefault="00860E26" w:rsidP="00860E26">
      <w:pPr>
        <w:shd w:val="clear" w:color="auto" w:fill="FFFFFF"/>
        <w:rPr>
          <w:rFonts w:ascii="Arial" w:hAnsi="Arial" w:cs="Arial"/>
          <w:color w:val="222222"/>
          <w:sz w:val="22"/>
          <w:szCs w:val="22"/>
        </w:rPr>
      </w:pPr>
      <w:proofErr w:type="spellStart"/>
      <w:r w:rsidRPr="002B2D46">
        <w:rPr>
          <w:rFonts w:ascii="Arial" w:hAnsi="Arial" w:cs="Arial"/>
          <w:b/>
          <w:bCs/>
          <w:iCs/>
          <w:smallCaps/>
          <w:color w:val="222222"/>
          <w:spacing w:val="5"/>
          <w:sz w:val="22"/>
          <w:szCs w:val="22"/>
        </w:rPr>
        <w:t>Materiellrom</w:t>
      </w:r>
      <w:proofErr w:type="spellEnd"/>
      <w:r w:rsidRPr="002B2D46">
        <w:rPr>
          <w:rFonts w:ascii="Arial" w:hAnsi="Arial" w:cs="Arial"/>
          <w:iCs/>
          <w:color w:val="222222"/>
          <w:sz w:val="22"/>
          <w:szCs w:val="22"/>
        </w:rPr>
        <w:t>  </w:t>
      </w:r>
      <w:r w:rsidRPr="002B2D46">
        <w:rPr>
          <w:rFonts w:ascii="Arial" w:hAnsi="Arial" w:cs="Arial"/>
          <w:iCs/>
          <w:color w:val="FFFFFF"/>
          <w:sz w:val="22"/>
          <w:szCs w:val="22"/>
        </w:rPr>
        <w:t>.</w:t>
      </w:r>
      <w:r w:rsidRPr="002B2D46">
        <w:rPr>
          <w:rFonts w:ascii="Arial" w:hAnsi="Arial" w:cs="Arial"/>
          <w:b/>
          <w:bCs/>
          <w:iCs/>
          <w:color w:val="808080"/>
          <w:sz w:val="22"/>
          <w:szCs w:val="22"/>
        </w:rPr>
        <w:t>267</w:t>
      </w:r>
      <w:r w:rsidRPr="002B2D46">
        <w:rPr>
          <w:rFonts w:ascii="Arial" w:hAnsi="Arial" w:cs="Arial"/>
          <w:b/>
          <w:bCs/>
          <w:iCs/>
          <w:color w:val="FFFFFF"/>
          <w:sz w:val="22"/>
          <w:szCs w:val="22"/>
        </w:rPr>
        <w:t>.</w:t>
      </w:r>
    </w:p>
    <w:p w14:paraId="7110EAFC" w14:textId="77777777" w:rsidR="00860E26" w:rsidRPr="002B2D46" w:rsidRDefault="00860E26" w:rsidP="00860E26">
      <w:pPr>
        <w:shd w:val="clear" w:color="auto" w:fill="FFFFFF"/>
        <w:ind w:left="567"/>
        <w:rPr>
          <w:rFonts w:ascii="Arial" w:hAnsi="Arial" w:cs="Arial"/>
          <w:color w:val="222222"/>
          <w:sz w:val="22"/>
          <w:szCs w:val="22"/>
        </w:rPr>
      </w:pPr>
      <w:proofErr w:type="spellStart"/>
      <w:r w:rsidRPr="002B2D46">
        <w:rPr>
          <w:rFonts w:ascii="Arial" w:hAnsi="Arial" w:cs="Arial"/>
          <w:iCs/>
          <w:color w:val="222222"/>
          <w:sz w:val="22"/>
          <w:szCs w:val="22"/>
        </w:rPr>
        <w:t>Materiellrom</w:t>
      </w:r>
      <w:proofErr w:type="spellEnd"/>
      <w:r w:rsidRPr="002B2D46">
        <w:rPr>
          <w:rFonts w:ascii="Arial" w:hAnsi="Arial" w:cs="Arial"/>
          <w:iCs/>
          <w:color w:val="222222"/>
          <w:sz w:val="22"/>
          <w:szCs w:val="22"/>
        </w:rPr>
        <w:t xml:space="preserve"> plasseres i tilknytning til kroppsøvingssal.</w:t>
      </w:r>
    </w:p>
    <w:p w14:paraId="3113A887"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Følgende fast inventar skal leveres:</w:t>
      </w:r>
    </w:p>
    <w:p w14:paraId="5A351AEF"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- 9 hyllemeter 350 mm dype</w:t>
      </w:r>
    </w:p>
    <w:p w14:paraId="42571F23"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- 1 knaggrekke for rokkeringer</w:t>
      </w:r>
    </w:p>
    <w:p w14:paraId="2352532A"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- 1 knaggrekke for tau</w:t>
      </w:r>
    </w:p>
    <w:p w14:paraId="284D36BE"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Gulv skal flukte med gulv i kroppsøvingssal, og tåle traller med tungt utstyr.</w:t>
      </w:r>
    </w:p>
    <w:p w14:paraId="3539F19D"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Det skal være adgangskontroll og sone for utleie.</w:t>
      </w:r>
    </w:p>
    <w:p w14:paraId="0AF6DEAB" w14:textId="77777777" w:rsidR="00860E26" w:rsidRPr="002B2D46" w:rsidRDefault="00860E26" w:rsidP="00860E26">
      <w:pPr>
        <w:shd w:val="clear" w:color="auto" w:fill="FFFFFF"/>
        <w:ind w:left="567"/>
        <w:rPr>
          <w:rFonts w:ascii="Arial" w:hAnsi="Arial" w:cs="Arial"/>
          <w:color w:val="222222"/>
          <w:sz w:val="22"/>
          <w:szCs w:val="22"/>
        </w:rPr>
      </w:pPr>
      <w:r w:rsidRPr="002B2D46">
        <w:rPr>
          <w:rFonts w:ascii="Arial" w:hAnsi="Arial" w:cs="Arial"/>
          <w:iCs/>
          <w:color w:val="222222"/>
          <w:sz w:val="22"/>
          <w:szCs w:val="22"/>
        </w:rPr>
        <w:t>Stikk plasseres i kanal på vegg.</w:t>
      </w:r>
    </w:p>
    <w:p w14:paraId="3BC8F64D" w14:textId="77777777" w:rsidR="00860E26" w:rsidRPr="002B2D46" w:rsidRDefault="00860E26" w:rsidP="00860E26">
      <w:pPr>
        <w:shd w:val="clear" w:color="auto" w:fill="FFFFFF"/>
        <w:spacing w:before="120"/>
        <w:ind w:left="567"/>
        <w:rPr>
          <w:rFonts w:ascii="Arial" w:hAnsi="Arial" w:cs="Arial"/>
          <w:color w:val="222222"/>
          <w:sz w:val="22"/>
          <w:szCs w:val="22"/>
        </w:rPr>
      </w:pPr>
      <w:r w:rsidRPr="002B2D46">
        <w:rPr>
          <w:rFonts w:ascii="Arial" w:hAnsi="Arial" w:cs="Arial"/>
          <w:iCs/>
          <w:color w:val="222222"/>
          <w:sz w:val="22"/>
          <w:szCs w:val="22"/>
        </w:rPr>
        <w:t xml:space="preserve">Det skal være plass i rommet til 4 skap, </w:t>
      </w:r>
      <w:proofErr w:type="spellStart"/>
      <w:r w:rsidRPr="002B2D46">
        <w:rPr>
          <w:rFonts w:ascii="Arial" w:hAnsi="Arial" w:cs="Arial"/>
          <w:iCs/>
          <w:color w:val="222222"/>
          <w:sz w:val="22"/>
          <w:szCs w:val="22"/>
        </w:rPr>
        <w:t>trillbar</w:t>
      </w:r>
      <w:proofErr w:type="spellEnd"/>
      <w:r w:rsidRPr="002B2D46">
        <w:rPr>
          <w:rFonts w:ascii="Arial" w:hAnsi="Arial" w:cs="Arial"/>
          <w:iCs/>
          <w:color w:val="222222"/>
          <w:sz w:val="22"/>
          <w:szCs w:val="22"/>
        </w:rPr>
        <w:t xml:space="preserve"> AV-rack, hest, ballkasse med hjul, turnbrett, 2 bukker, 20 turnmatter, 1 kasse og 1 mattetralle.</w:t>
      </w:r>
    </w:p>
    <w:p w14:paraId="279DB9F2" w14:textId="77777777" w:rsidR="00F91750" w:rsidRPr="00860E26" w:rsidRDefault="00F91750"/>
    <w:sectPr w:rsidR="00F91750" w:rsidRPr="00860E26" w:rsidSect="00ED273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BB81" w14:textId="77777777" w:rsidR="00694159" w:rsidRDefault="00694159" w:rsidP="00694159">
      <w:r>
        <w:separator/>
      </w:r>
    </w:p>
  </w:endnote>
  <w:endnote w:type="continuationSeparator" w:id="0">
    <w:p w14:paraId="2A4075A1" w14:textId="77777777" w:rsidR="00694159" w:rsidRDefault="00694159" w:rsidP="0069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61DC8" w14:textId="77777777" w:rsidR="00694159" w:rsidRDefault="00694159" w:rsidP="00694159">
      <w:r>
        <w:separator/>
      </w:r>
    </w:p>
  </w:footnote>
  <w:footnote w:type="continuationSeparator" w:id="0">
    <w:p w14:paraId="2879C776" w14:textId="77777777" w:rsidR="00694159" w:rsidRDefault="00694159" w:rsidP="00694159">
      <w:r>
        <w:continuationSeparator/>
      </w:r>
    </w:p>
  </w:footnote>
  <w:footnote w:id="1">
    <w:p w14:paraId="1F83C5CE" w14:textId="14B9D9B7" w:rsidR="00694159" w:rsidRPr="00694159" w:rsidRDefault="00694159" w:rsidP="00694159">
      <w:pPr>
        <w:pStyle w:val="Fotnotetekst"/>
        <w:rPr>
          <w:sz w:val="20"/>
          <w:szCs w:val="20"/>
        </w:rPr>
      </w:pPr>
      <w:r w:rsidRPr="00694159">
        <w:rPr>
          <w:rStyle w:val="Fotnotereferanse"/>
          <w:sz w:val="20"/>
          <w:szCs w:val="20"/>
        </w:rPr>
        <w:footnoteRef/>
      </w:r>
      <w:r w:rsidRPr="00694159">
        <w:rPr>
          <w:sz w:val="20"/>
          <w:szCs w:val="20"/>
        </w:rPr>
        <w:t xml:space="preserve"> Norges svømmeforbund anbefaler </w:t>
      </w:r>
      <w:r w:rsidRPr="00694159">
        <w:rPr>
          <w:sz w:val="20"/>
          <w:szCs w:val="20"/>
        </w:rPr>
        <w:t>3 alternativer</w:t>
      </w:r>
      <w:r w:rsidRPr="00694159">
        <w:rPr>
          <w:sz w:val="20"/>
          <w:szCs w:val="20"/>
        </w:rPr>
        <w:t xml:space="preserve"> for kommune mer 25 – 40.000 innbyggere</w:t>
      </w:r>
      <w:r w:rsidRPr="00694159">
        <w:rPr>
          <w:sz w:val="20"/>
          <w:szCs w:val="20"/>
        </w:rPr>
        <w:t xml:space="preserve"> :</w:t>
      </w:r>
    </w:p>
    <w:p w14:paraId="1D4837C5" w14:textId="77777777" w:rsidR="00694159" w:rsidRPr="00694159" w:rsidRDefault="00694159" w:rsidP="00694159">
      <w:pPr>
        <w:pStyle w:val="Fotnotetekst"/>
        <w:rPr>
          <w:sz w:val="20"/>
          <w:szCs w:val="20"/>
        </w:rPr>
      </w:pPr>
      <w:r w:rsidRPr="00694159">
        <w:rPr>
          <w:sz w:val="20"/>
          <w:szCs w:val="20"/>
        </w:rPr>
        <w:t>i) 3 enkeltstående 25m anlegg</w:t>
      </w:r>
    </w:p>
    <w:p w14:paraId="7690426D" w14:textId="77777777" w:rsidR="00694159" w:rsidRPr="00694159" w:rsidRDefault="00694159" w:rsidP="00694159">
      <w:pPr>
        <w:pStyle w:val="Fotnotetekst"/>
        <w:rPr>
          <w:sz w:val="20"/>
          <w:szCs w:val="20"/>
        </w:rPr>
      </w:pPr>
      <w:r w:rsidRPr="00694159">
        <w:rPr>
          <w:sz w:val="20"/>
          <w:szCs w:val="20"/>
        </w:rPr>
        <w:t>ii) 2 stk. 25m anlegg med tilleggsarealer</w:t>
      </w:r>
    </w:p>
    <w:p w14:paraId="38AB8555" w14:textId="175142D7" w:rsidR="00694159" w:rsidRPr="00694159" w:rsidRDefault="00694159" w:rsidP="00694159">
      <w:pPr>
        <w:pStyle w:val="Fotnotetekst"/>
        <w:rPr>
          <w:lang/>
        </w:rPr>
      </w:pPr>
      <w:r w:rsidRPr="00694159">
        <w:rPr>
          <w:sz w:val="20"/>
          <w:szCs w:val="20"/>
        </w:rPr>
        <w:t>iii) 1 stk. 50m anlegg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86D"/>
    <w:multiLevelType w:val="hybridMultilevel"/>
    <w:tmpl w:val="1CEA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A0E2F"/>
    <w:multiLevelType w:val="hybridMultilevel"/>
    <w:tmpl w:val="C87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C27F0"/>
    <w:multiLevelType w:val="hybridMultilevel"/>
    <w:tmpl w:val="A30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26"/>
    <w:rsid w:val="002B2D46"/>
    <w:rsid w:val="00564F78"/>
    <w:rsid w:val="00694159"/>
    <w:rsid w:val="00860E26"/>
    <w:rsid w:val="00CA6E11"/>
    <w:rsid w:val="00ED273A"/>
    <w:rsid w:val="00F9175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6D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60E2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860E26"/>
  </w:style>
  <w:style w:type="paragraph" w:styleId="Listeavsnitt">
    <w:name w:val="List Paragraph"/>
    <w:basedOn w:val="Normal"/>
    <w:uiPriority w:val="34"/>
    <w:qFormat/>
    <w:rsid w:val="00564F78"/>
    <w:pPr>
      <w:ind w:left="720"/>
      <w:contextualSpacing/>
    </w:pPr>
  </w:style>
  <w:style w:type="paragraph" w:styleId="Fotnotetekst">
    <w:name w:val="footnote text"/>
    <w:basedOn w:val="Normal"/>
    <w:link w:val="FotnotetekstTegn"/>
    <w:uiPriority w:val="99"/>
    <w:unhideWhenUsed/>
    <w:rsid w:val="00694159"/>
  </w:style>
  <w:style w:type="character" w:customStyle="1" w:styleId="FotnotetekstTegn">
    <w:name w:val="Fotnotetekst Tegn"/>
    <w:basedOn w:val="Standardskriftforavsnitt"/>
    <w:link w:val="Fotnotetekst"/>
    <w:uiPriority w:val="99"/>
    <w:rsid w:val="00694159"/>
  </w:style>
  <w:style w:type="character" w:styleId="Fotnotereferanse">
    <w:name w:val="footnote reference"/>
    <w:basedOn w:val="Standardskriftforavsnitt"/>
    <w:uiPriority w:val="99"/>
    <w:unhideWhenUsed/>
    <w:rsid w:val="0069415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60E2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860E26"/>
  </w:style>
  <w:style w:type="paragraph" w:styleId="Listeavsnitt">
    <w:name w:val="List Paragraph"/>
    <w:basedOn w:val="Normal"/>
    <w:uiPriority w:val="34"/>
    <w:qFormat/>
    <w:rsid w:val="00564F78"/>
    <w:pPr>
      <w:ind w:left="720"/>
      <w:contextualSpacing/>
    </w:pPr>
  </w:style>
  <w:style w:type="paragraph" w:styleId="Fotnotetekst">
    <w:name w:val="footnote text"/>
    <w:basedOn w:val="Normal"/>
    <w:link w:val="FotnotetekstTegn"/>
    <w:uiPriority w:val="99"/>
    <w:unhideWhenUsed/>
    <w:rsid w:val="00694159"/>
  </w:style>
  <w:style w:type="character" w:customStyle="1" w:styleId="FotnotetekstTegn">
    <w:name w:val="Fotnotetekst Tegn"/>
    <w:basedOn w:val="Standardskriftforavsnitt"/>
    <w:link w:val="Fotnotetekst"/>
    <w:uiPriority w:val="99"/>
    <w:rsid w:val="00694159"/>
  </w:style>
  <w:style w:type="character" w:styleId="Fotnotereferanse">
    <w:name w:val="footnote reference"/>
    <w:basedOn w:val="Standardskriftforavsnitt"/>
    <w:uiPriority w:val="99"/>
    <w:unhideWhenUsed/>
    <w:rsid w:val="00694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80094">
      <w:bodyDiv w:val="1"/>
      <w:marLeft w:val="0"/>
      <w:marRight w:val="0"/>
      <w:marTop w:val="0"/>
      <w:marBottom w:val="0"/>
      <w:divBdr>
        <w:top w:val="none" w:sz="0" w:space="0" w:color="auto"/>
        <w:left w:val="none" w:sz="0" w:space="0" w:color="auto"/>
        <w:bottom w:val="none" w:sz="0" w:space="0" w:color="auto"/>
        <w:right w:val="none" w:sz="0" w:space="0" w:color="auto"/>
      </w:divBdr>
      <w:divsChild>
        <w:div w:id="2131361887">
          <w:marLeft w:val="0"/>
          <w:marRight w:val="0"/>
          <w:marTop w:val="0"/>
          <w:marBottom w:val="0"/>
          <w:divBdr>
            <w:top w:val="none" w:sz="0" w:space="0" w:color="auto"/>
            <w:left w:val="none" w:sz="0" w:space="0" w:color="auto"/>
            <w:bottom w:val="none" w:sz="0" w:space="0" w:color="auto"/>
            <w:right w:val="none" w:sz="0" w:space="0" w:color="auto"/>
          </w:divBdr>
        </w:div>
      </w:divsChild>
    </w:div>
    <w:div w:id="1893804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1239</Words>
  <Characters>6568</Characters>
  <Application>Microsoft Macintosh Word</Application>
  <DocSecurity>0</DocSecurity>
  <Lines>54</Lines>
  <Paragraphs>15</Paragraphs>
  <ScaleCrop>false</ScaleCrop>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Ann-Kristin Endal</dc:creator>
  <cp:keywords/>
  <dc:description/>
  <cp:lastModifiedBy>Ann-Kristin Endal</cp:lastModifiedBy>
  <cp:revision>3</cp:revision>
  <dcterms:created xsi:type="dcterms:W3CDTF">2016-07-20T08:34:00Z</dcterms:created>
  <dcterms:modified xsi:type="dcterms:W3CDTF">2016-07-20T09:10:00Z</dcterms:modified>
</cp:coreProperties>
</file>