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E8" w:rsidRDefault="00C35A06" w:rsidP="00144AE8">
      <w:pPr>
        <w:jc w:val="center"/>
      </w:pPr>
      <w:r>
        <w:t xml:space="preserve"> </w:t>
      </w:r>
      <w:r w:rsidR="004970C1">
        <w:t xml:space="preserve">  </w:t>
      </w:r>
      <w:r w:rsidR="0083029C">
        <w:t xml:space="preserve"> </w:t>
      </w:r>
      <w:r w:rsidR="00144AE8">
        <w:rPr>
          <w:b/>
          <w:noProof/>
          <w:sz w:val="52"/>
          <w:szCs w:val="52"/>
          <w:lang w:eastAsia="en-NZ"/>
        </w:rPr>
        <w:drawing>
          <wp:inline distT="0" distB="0" distL="0" distR="0" wp14:anchorId="4CDBCD32" wp14:editId="275BD773">
            <wp:extent cx="1971675" cy="2124075"/>
            <wp:effectExtent l="0" t="0" r="9525" b="9525"/>
            <wp:docPr id="1" name="Picture 1" descr="Crest Cullin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Cullin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2124075"/>
                    </a:xfrm>
                    <a:prstGeom prst="rect">
                      <a:avLst/>
                    </a:prstGeom>
                    <a:noFill/>
                    <a:ln>
                      <a:noFill/>
                    </a:ln>
                  </pic:spPr>
                </pic:pic>
              </a:graphicData>
            </a:graphic>
          </wp:inline>
        </w:drawing>
      </w:r>
    </w:p>
    <w:p w:rsidR="00144AE8" w:rsidRDefault="00144AE8" w:rsidP="00144AE8">
      <w:pPr>
        <w:jc w:val="center"/>
      </w:pPr>
    </w:p>
    <w:p w:rsidR="00144AE8" w:rsidRDefault="00144AE8" w:rsidP="00144AE8">
      <w:pPr>
        <w:jc w:val="center"/>
        <w:rPr>
          <w:sz w:val="48"/>
          <w:szCs w:val="48"/>
        </w:rPr>
      </w:pPr>
      <w:r>
        <w:rPr>
          <w:sz w:val="48"/>
          <w:szCs w:val="48"/>
        </w:rPr>
        <w:t>CHARTER SUMMARY &amp; STRATEGIC PLAN</w:t>
      </w:r>
    </w:p>
    <w:p w:rsidR="00144AE8" w:rsidRDefault="00144AE8" w:rsidP="00144AE8">
      <w:pPr>
        <w:jc w:val="center"/>
        <w:rPr>
          <w:sz w:val="48"/>
          <w:szCs w:val="48"/>
        </w:rPr>
      </w:pPr>
      <w:r>
        <w:rPr>
          <w:sz w:val="48"/>
          <w:szCs w:val="48"/>
        </w:rPr>
        <w:t>S</w:t>
      </w:r>
      <w:r w:rsidR="00294E3A">
        <w:rPr>
          <w:sz w:val="48"/>
          <w:szCs w:val="48"/>
        </w:rPr>
        <w:t>UBMISSION FOR ACADEMIC YEAR 2016</w:t>
      </w:r>
    </w:p>
    <w:p w:rsidR="00144AE8" w:rsidRDefault="00144AE8" w:rsidP="00144AE8">
      <w:pPr>
        <w:rPr>
          <w:sz w:val="36"/>
          <w:szCs w:val="36"/>
        </w:rPr>
      </w:pPr>
    </w:p>
    <w:p w:rsidR="00144AE8" w:rsidRDefault="00144AE8" w:rsidP="00144AE8">
      <w:pPr>
        <w:jc w:val="right"/>
        <w:rPr>
          <w:sz w:val="36"/>
          <w:szCs w:val="36"/>
        </w:rPr>
      </w:pPr>
      <w:r>
        <w:rPr>
          <w:sz w:val="36"/>
          <w:szCs w:val="36"/>
        </w:rPr>
        <w:t>CHARTER &amp; STRATEGIC PLAN APPROVE</w:t>
      </w:r>
      <w:r w:rsidR="00294E3A">
        <w:rPr>
          <w:sz w:val="36"/>
          <w:szCs w:val="36"/>
        </w:rPr>
        <w:t>D BY THE BOARD OF TRUSTEE’S 2016</w:t>
      </w:r>
    </w:p>
    <w:p w:rsidR="00144AE8" w:rsidRPr="006C1CD3" w:rsidRDefault="00056D99" w:rsidP="00144AE8">
      <w:pPr>
        <w:jc w:val="right"/>
        <w:rPr>
          <w:sz w:val="36"/>
          <w:szCs w:val="36"/>
        </w:rPr>
      </w:pPr>
      <w:r>
        <w:rPr>
          <w:sz w:val="36"/>
          <w:szCs w:val="36"/>
        </w:rPr>
        <w:t>Sandra Cuff</w:t>
      </w:r>
      <w:r w:rsidR="00144AE8" w:rsidRPr="006C1CD3">
        <w:rPr>
          <w:sz w:val="36"/>
          <w:szCs w:val="36"/>
        </w:rPr>
        <w:tab/>
      </w:r>
      <w:r w:rsidR="00144AE8" w:rsidRPr="006C1CD3">
        <w:rPr>
          <w:sz w:val="36"/>
          <w:szCs w:val="36"/>
        </w:rPr>
        <w:tab/>
      </w:r>
      <w:r w:rsidR="00144AE8" w:rsidRPr="006C1CD3">
        <w:rPr>
          <w:sz w:val="36"/>
          <w:szCs w:val="36"/>
        </w:rPr>
        <w:tab/>
      </w:r>
      <w:r w:rsidR="00144AE8" w:rsidRPr="006C1CD3">
        <w:rPr>
          <w:sz w:val="36"/>
          <w:szCs w:val="36"/>
        </w:rPr>
        <w:tab/>
        <w:t>Signature</w:t>
      </w:r>
    </w:p>
    <w:p w:rsidR="00144AE8" w:rsidRPr="006C1CD3" w:rsidRDefault="00144AE8" w:rsidP="00144AE8">
      <w:pPr>
        <w:jc w:val="right"/>
        <w:rPr>
          <w:b/>
          <w:sz w:val="36"/>
          <w:szCs w:val="36"/>
        </w:rPr>
      </w:pPr>
      <w:r w:rsidRPr="006C1CD3">
        <w:rPr>
          <w:b/>
          <w:sz w:val="36"/>
          <w:szCs w:val="36"/>
        </w:rPr>
        <w:t>Chairperson, Board of Trustees</w:t>
      </w:r>
    </w:p>
    <w:p w:rsidR="00144AE8" w:rsidRPr="006C1CD3" w:rsidRDefault="00144AE8" w:rsidP="00144AE8">
      <w:pPr>
        <w:rPr>
          <w:sz w:val="36"/>
          <w:szCs w:val="36"/>
        </w:rPr>
      </w:pPr>
    </w:p>
    <w:p w:rsidR="00144AE8" w:rsidRPr="006C1CD3" w:rsidRDefault="00144AE8" w:rsidP="00144AE8">
      <w:pPr>
        <w:jc w:val="right"/>
        <w:rPr>
          <w:sz w:val="36"/>
          <w:szCs w:val="36"/>
          <w:u w:val="single"/>
        </w:rPr>
      </w:pPr>
      <w:r w:rsidRPr="006C1CD3">
        <w:rPr>
          <w:sz w:val="36"/>
          <w:szCs w:val="36"/>
        </w:rPr>
        <w:t>Date</w:t>
      </w:r>
      <w:r w:rsidR="00F56467">
        <w:rPr>
          <w:sz w:val="36"/>
          <w:szCs w:val="36"/>
          <w:u w:val="single"/>
        </w:rPr>
        <w:tab/>
      </w:r>
      <w:proofErr w:type="gramStart"/>
      <w:r w:rsidR="00F56467">
        <w:rPr>
          <w:sz w:val="36"/>
          <w:szCs w:val="36"/>
          <w:u w:val="single"/>
        </w:rPr>
        <w:t>:25</w:t>
      </w:r>
      <w:proofErr w:type="gramEnd"/>
      <w:r w:rsidR="00294E3A">
        <w:rPr>
          <w:sz w:val="36"/>
          <w:szCs w:val="36"/>
          <w:u w:val="single"/>
        </w:rPr>
        <w:t>/</w:t>
      </w:r>
      <w:r w:rsidR="00F56467">
        <w:rPr>
          <w:sz w:val="36"/>
          <w:szCs w:val="36"/>
          <w:u w:val="single"/>
        </w:rPr>
        <w:t>02</w:t>
      </w:r>
      <w:r w:rsidR="00294E3A">
        <w:rPr>
          <w:sz w:val="36"/>
          <w:szCs w:val="36"/>
          <w:u w:val="single"/>
        </w:rPr>
        <w:t>/2016</w:t>
      </w:r>
      <w:r w:rsidR="00894082">
        <w:rPr>
          <w:sz w:val="36"/>
          <w:szCs w:val="36"/>
          <w:u w:val="single"/>
        </w:rPr>
        <w:t xml:space="preserve"> </w:t>
      </w:r>
    </w:p>
    <w:p w:rsidR="00AB5EEC" w:rsidRDefault="00AB5EEC"/>
    <w:p w:rsidR="00144AE8" w:rsidRPr="00144AE8" w:rsidRDefault="00144AE8" w:rsidP="00144AE8">
      <w:pPr>
        <w:spacing w:after="0" w:line="240" w:lineRule="auto"/>
        <w:rPr>
          <w:rFonts w:ascii="Times New Roman" w:eastAsia="Times New Roman" w:hAnsi="Times New Roman" w:cs="Times New Roman"/>
          <w:sz w:val="24"/>
          <w:szCs w:val="24"/>
          <w:lang w:val="en-GB" w:eastAsia="en-GB"/>
        </w:rPr>
      </w:pPr>
      <w:r w:rsidRPr="00144AE8">
        <w:rPr>
          <w:rFonts w:ascii="Times New Roman" w:eastAsia="Times New Roman" w:hAnsi="Times New Roman" w:cs="Times New Roman"/>
          <w:noProof/>
          <w:sz w:val="24"/>
          <w:szCs w:val="24"/>
          <w:lang w:eastAsia="en-NZ"/>
        </w:rPr>
        <w:lastRenderedPageBreak/>
        <mc:AlternateContent>
          <mc:Choice Requires="wps">
            <w:drawing>
              <wp:anchor distT="0" distB="0" distL="114300" distR="114300" simplePos="0" relativeHeight="251660288" behindDoc="0" locked="0" layoutInCell="1" allowOverlap="1" wp14:anchorId="6EDB3C14" wp14:editId="6B9CB19E">
                <wp:simplePos x="0" y="0"/>
                <wp:positionH relativeFrom="column">
                  <wp:posOffset>7191375</wp:posOffset>
                </wp:positionH>
                <wp:positionV relativeFrom="paragraph">
                  <wp:posOffset>-190500</wp:posOffset>
                </wp:positionV>
                <wp:extent cx="2609850" cy="7105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609850" cy="7105650"/>
                        </a:xfrm>
                        <a:prstGeom prst="rect">
                          <a:avLst/>
                        </a:prstGeom>
                        <a:solidFill>
                          <a:sysClr val="window" lastClr="FFFFFF"/>
                        </a:solidFill>
                        <a:ln w="6350">
                          <a:solidFill>
                            <a:prstClr val="black"/>
                          </a:solidFill>
                        </a:ln>
                        <a:effectLst/>
                      </wps:spPr>
                      <wps:txbx>
                        <w:txbxContent>
                          <w:p w:rsidR="005A29EF" w:rsidRPr="00BB3D66" w:rsidRDefault="005A29EF" w:rsidP="00144AE8">
                            <w:pPr>
                              <w:shd w:val="clear" w:color="auto" w:fill="0070C0"/>
                              <w:spacing w:line="240" w:lineRule="auto"/>
                              <w:rPr>
                                <w:rFonts w:cstheme="minorHAnsi"/>
                                <w:color w:val="FFFFFF" w:themeColor="background1"/>
                                <w:sz w:val="16"/>
                                <w:szCs w:val="16"/>
                              </w:rPr>
                            </w:pPr>
                            <w:r w:rsidRPr="00BB3D66">
                              <w:rPr>
                                <w:rFonts w:cstheme="minorHAnsi"/>
                                <w:color w:val="FFFFFF" w:themeColor="background1"/>
                                <w:sz w:val="16"/>
                                <w:szCs w:val="16"/>
                              </w:rPr>
                              <w:t>COLLEGE PHILOSOPHY/SPECIAL CHARACTER</w:t>
                            </w:r>
                          </w:p>
                          <w:p w:rsidR="005A29EF" w:rsidRPr="00BB3D66" w:rsidRDefault="005A29EF" w:rsidP="00144AE8">
                            <w:pPr>
                              <w:shd w:val="clear" w:color="auto" w:fill="0070C0"/>
                              <w:spacing w:line="240" w:lineRule="auto"/>
                              <w:rPr>
                                <w:rFonts w:cstheme="minorHAnsi"/>
                                <w:color w:val="FFFFFF" w:themeColor="background1"/>
                                <w:sz w:val="16"/>
                                <w:szCs w:val="16"/>
                              </w:rPr>
                            </w:pPr>
                            <w:r w:rsidRPr="00BB3D66">
                              <w:rPr>
                                <w:rFonts w:cstheme="minorHAnsi"/>
                                <w:color w:val="FFFFFF" w:themeColor="background1"/>
                                <w:sz w:val="16"/>
                                <w:szCs w:val="16"/>
                              </w:rPr>
                              <w:t>‘For Love of God, Life and Learning’</w:t>
                            </w:r>
                          </w:p>
                          <w:p w:rsidR="005A29EF" w:rsidRPr="00BB3D66" w:rsidRDefault="005A29EF" w:rsidP="00AB5EEC">
                            <w:pPr>
                              <w:shd w:val="clear" w:color="auto" w:fill="0070C0"/>
                              <w:spacing w:after="0" w:line="240" w:lineRule="auto"/>
                              <w:rPr>
                                <w:rFonts w:cstheme="minorHAnsi"/>
                                <w:color w:val="FFFFFF" w:themeColor="background1"/>
                                <w:sz w:val="16"/>
                                <w:szCs w:val="16"/>
                              </w:rPr>
                            </w:pPr>
                            <w:r w:rsidRPr="00BB3D66">
                              <w:rPr>
                                <w:rFonts w:cstheme="minorHAnsi"/>
                                <w:color w:val="FFFFFF" w:themeColor="background1"/>
                                <w:sz w:val="16"/>
                                <w:szCs w:val="16"/>
                              </w:rPr>
                              <w:t>Cullinane College is a Catholic community that strives to deliver quality education based on the Gospel values of Jesus Christ according to the tradition of the Catholic Church.</w:t>
                            </w:r>
                            <w:r>
                              <w:rPr>
                                <w:rFonts w:cstheme="minorHAnsi"/>
                                <w:color w:val="FFFFFF" w:themeColor="background1"/>
                                <w:sz w:val="16"/>
                                <w:szCs w:val="16"/>
                              </w:rPr>
                              <w:t xml:space="preserve">  </w:t>
                            </w:r>
                            <w:r w:rsidRPr="00BB3D66">
                              <w:rPr>
                                <w:rFonts w:cstheme="minorHAnsi"/>
                                <w:color w:val="FFFFFF" w:themeColor="background1"/>
                                <w:sz w:val="16"/>
                                <w:szCs w:val="16"/>
                              </w:rPr>
                              <w:t xml:space="preserve">Cullinane College has a vision of education </w:t>
                            </w:r>
                            <w:proofErr w:type="spellStart"/>
                            <w:r w:rsidRPr="00BB3D66">
                              <w:rPr>
                                <w:rFonts w:cstheme="minorHAnsi"/>
                                <w:color w:val="FFFFFF" w:themeColor="background1"/>
                                <w:sz w:val="16"/>
                                <w:szCs w:val="16"/>
                              </w:rPr>
                              <w:t>that</w:t>
                            </w:r>
                            <w:proofErr w:type="gramStart"/>
                            <w:r w:rsidRPr="00BB3D66">
                              <w:rPr>
                                <w:rFonts w:cstheme="minorHAnsi"/>
                                <w:color w:val="FFFFFF" w:themeColor="background1"/>
                                <w:sz w:val="16"/>
                                <w:szCs w:val="16"/>
                              </w:rPr>
                              <w:t>:is</w:t>
                            </w:r>
                            <w:proofErr w:type="spellEnd"/>
                            <w:proofErr w:type="gramEnd"/>
                            <w:r w:rsidRPr="00BB3D66">
                              <w:rPr>
                                <w:rFonts w:cstheme="minorHAnsi"/>
                                <w:color w:val="FFFFFF" w:themeColor="background1"/>
                                <w:sz w:val="16"/>
                                <w:szCs w:val="16"/>
                              </w:rPr>
                              <w:t xml:space="preserve"> based on the belief that Cullinane College is a community of faith where the Catholic tradition of</w:t>
                            </w:r>
                          </w:p>
                          <w:p w:rsidR="005A29EF" w:rsidRPr="00BB3D66" w:rsidRDefault="005A29EF" w:rsidP="00AB5EEC">
                            <w:pPr>
                              <w:pStyle w:val="ListParagraph"/>
                              <w:numPr>
                                <w:ilvl w:val="0"/>
                                <w:numId w:val="1"/>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faith in Jesus Christ and belief in his teachings</w:t>
                            </w:r>
                          </w:p>
                          <w:p w:rsidR="005A29EF" w:rsidRPr="00144AE8" w:rsidRDefault="005A29EF" w:rsidP="00144AE8">
                            <w:pPr>
                              <w:pStyle w:val="ListParagraph"/>
                              <w:numPr>
                                <w:ilvl w:val="0"/>
                                <w:numId w:val="1"/>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 xml:space="preserve">commitment to his values expressed in the Scriptures </w:t>
                            </w:r>
                            <w:r>
                              <w:rPr>
                                <w:rFonts w:asciiTheme="minorHAnsi" w:hAnsiTheme="minorHAnsi" w:cstheme="minorHAnsi"/>
                                <w:color w:val="FFFFFF" w:themeColor="background1"/>
                                <w:sz w:val="16"/>
                                <w:szCs w:val="16"/>
                              </w:rPr>
                              <w:t xml:space="preserve">the sacraments </w:t>
                            </w:r>
                            <w:r w:rsidRPr="00BB3D66">
                              <w:rPr>
                                <w:rFonts w:asciiTheme="minorHAnsi" w:hAnsiTheme="minorHAnsi" w:cstheme="minorHAnsi"/>
                                <w:color w:val="FFFFFF" w:themeColor="background1"/>
                                <w:sz w:val="16"/>
                                <w:szCs w:val="16"/>
                              </w:rPr>
                              <w:t>and in the life of the Church</w:t>
                            </w:r>
                          </w:p>
                          <w:p w:rsidR="005A29EF" w:rsidRDefault="005A29EF" w:rsidP="009414FF">
                            <w:pPr>
                              <w:shd w:val="clear" w:color="auto" w:fill="0070C0"/>
                              <w:spacing w:after="0" w:line="240" w:lineRule="auto"/>
                              <w:rPr>
                                <w:rFonts w:cstheme="minorHAnsi"/>
                                <w:color w:val="FFFFFF" w:themeColor="background1"/>
                                <w:sz w:val="16"/>
                                <w:szCs w:val="16"/>
                              </w:rPr>
                            </w:pPr>
                          </w:p>
                          <w:p w:rsidR="005A29EF" w:rsidRPr="00BB3D66" w:rsidRDefault="005A29EF" w:rsidP="009414FF">
                            <w:pPr>
                              <w:shd w:val="clear" w:color="auto" w:fill="0070C0"/>
                              <w:spacing w:after="0" w:line="240" w:lineRule="auto"/>
                              <w:rPr>
                                <w:rFonts w:cstheme="minorHAnsi"/>
                                <w:color w:val="FFFFFF" w:themeColor="background1"/>
                                <w:sz w:val="16"/>
                                <w:szCs w:val="16"/>
                              </w:rPr>
                            </w:pPr>
                            <w:proofErr w:type="gramStart"/>
                            <w:r w:rsidRPr="00BB3D66">
                              <w:rPr>
                                <w:rFonts w:cstheme="minorHAnsi"/>
                                <w:color w:val="FFFFFF" w:themeColor="background1"/>
                                <w:sz w:val="16"/>
                                <w:szCs w:val="16"/>
                              </w:rPr>
                              <w:t>affirms</w:t>
                            </w:r>
                            <w:proofErr w:type="gramEnd"/>
                            <w:r w:rsidRPr="00BB3D66">
                              <w:rPr>
                                <w:rFonts w:cstheme="minorHAnsi"/>
                                <w:color w:val="FFFFFF" w:themeColor="background1"/>
                                <w:sz w:val="16"/>
                                <w:szCs w:val="16"/>
                              </w:rPr>
                              <w:t xml:space="preserve"> the uniqueness of each individual and encourages students to grow in a personal relationship with God that helps them</w:t>
                            </w:r>
                          </w:p>
                          <w:p w:rsidR="005A29EF" w:rsidRPr="00BB3D66" w:rsidRDefault="005A29EF" w:rsidP="009414FF">
                            <w:pPr>
                              <w:pStyle w:val="ListParagraph"/>
                              <w:numPr>
                                <w:ilvl w:val="0"/>
                                <w:numId w:val="2"/>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to be confident about personal self-worth and cultural identity</w:t>
                            </w:r>
                          </w:p>
                          <w:p w:rsidR="005A29EF" w:rsidRPr="00BB3D66" w:rsidRDefault="005A29EF" w:rsidP="00144AE8">
                            <w:pPr>
                              <w:pStyle w:val="ListParagraph"/>
                              <w:numPr>
                                <w:ilvl w:val="0"/>
                                <w:numId w:val="3"/>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to recognise the rights of others and be concerned for the common good</w:t>
                            </w:r>
                          </w:p>
                          <w:p w:rsidR="005A29EF" w:rsidRPr="00144AE8" w:rsidRDefault="005A29EF" w:rsidP="00144AE8">
                            <w:pPr>
                              <w:pStyle w:val="ListParagraph"/>
                              <w:numPr>
                                <w:ilvl w:val="0"/>
                                <w:numId w:val="2"/>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to develop self-discipline and be responsible and accountable for personal actions</w:t>
                            </w:r>
                          </w:p>
                          <w:p w:rsidR="005A29EF" w:rsidRDefault="005A29EF" w:rsidP="009414FF">
                            <w:pPr>
                              <w:shd w:val="clear" w:color="auto" w:fill="0070C0"/>
                              <w:spacing w:after="0" w:line="240" w:lineRule="auto"/>
                              <w:rPr>
                                <w:rFonts w:cstheme="minorHAnsi"/>
                                <w:color w:val="FFFFFF" w:themeColor="background1"/>
                                <w:sz w:val="16"/>
                                <w:szCs w:val="16"/>
                              </w:rPr>
                            </w:pPr>
                          </w:p>
                          <w:p w:rsidR="005A29EF" w:rsidRPr="00BB3D66" w:rsidRDefault="005A29EF" w:rsidP="009414FF">
                            <w:pPr>
                              <w:shd w:val="clear" w:color="auto" w:fill="0070C0"/>
                              <w:spacing w:after="0" w:line="240" w:lineRule="auto"/>
                              <w:rPr>
                                <w:rFonts w:cstheme="minorHAnsi"/>
                                <w:color w:val="FFFFFF" w:themeColor="background1"/>
                                <w:sz w:val="16"/>
                                <w:szCs w:val="16"/>
                              </w:rPr>
                            </w:pPr>
                            <w:proofErr w:type="gramStart"/>
                            <w:r w:rsidRPr="00BB3D66">
                              <w:rPr>
                                <w:rFonts w:cstheme="minorHAnsi"/>
                                <w:color w:val="FFFFFF" w:themeColor="background1"/>
                                <w:sz w:val="16"/>
                                <w:szCs w:val="16"/>
                              </w:rPr>
                              <w:t>gives</w:t>
                            </w:r>
                            <w:proofErr w:type="gramEnd"/>
                            <w:r w:rsidRPr="00BB3D66">
                              <w:rPr>
                                <w:rFonts w:cstheme="minorHAnsi"/>
                                <w:color w:val="FFFFFF" w:themeColor="background1"/>
                                <w:sz w:val="16"/>
                                <w:szCs w:val="16"/>
                              </w:rPr>
                              <w:t xml:space="preserve"> practical recognition to the Treaty of Waitangi by</w:t>
                            </w:r>
                          </w:p>
                          <w:p w:rsidR="005A29EF" w:rsidRPr="00BB3D66" w:rsidRDefault="005A29EF" w:rsidP="009414FF">
                            <w:pPr>
                              <w:pStyle w:val="ListParagraph"/>
                              <w:numPr>
                                <w:ilvl w:val="0"/>
                                <w:numId w:val="2"/>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 xml:space="preserve">enabling understanding and experience of </w:t>
                            </w:r>
                            <w:proofErr w:type="spellStart"/>
                            <w:r w:rsidRPr="00BB3D66">
                              <w:rPr>
                                <w:rFonts w:asciiTheme="minorHAnsi" w:hAnsiTheme="minorHAnsi" w:cstheme="minorHAnsi"/>
                                <w:color w:val="FFFFFF" w:themeColor="background1"/>
                                <w:sz w:val="16"/>
                                <w:szCs w:val="16"/>
                              </w:rPr>
                              <w:t>Maoritanga</w:t>
                            </w:r>
                            <w:proofErr w:type="spellEnd"/>
                            <w:r w:rsidRPr="00BB3D66">
                              <w:rPr>
                                <w:rFonts w:asciiTheme="minorHAnsi" w:hAnsiTheme="minorHAnsi" w:cstheme="minorHAnsi"/>
                                <w:color w:val="FFFFFF" w:themeColor="background1"/>
                                <w:sz w:val="16"/>
                                <w:szCs w:val="16"/>
                              </w:rPr>
                              <w:t xml:space="preserve"> for all students</w:t>
                            </w:r>
                          </w:p>
                          <w:p w:rsidR="005A29EF" w:rsidRPr="009414FF" w:rsidRDefault="005A29EF" w:rsidP="00144AE8">
                            <w:pPr>
                              <w:pStyle w:val="ListParagraph"/>
                              <w:numPr>
                                <w:ilvl w:val="0"/>
                                <w:numId w:val="3"/>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respecting Maori customs and encouraging mutual co-operation, respect and friendship</w:t>
                            </w:r>
                          </w:p>
                          <w:p w:rsidR="005A29EF" w:rsidRDefault="005A29EF" w:rsidP="009414FF">
                            <w:pPr>
                              <w:shd w:val="clear" w:color="auto" w:fill="0070C0"/>
                              <w:spacing w:after="0" w:line="240" w:lineRule="auto"/>
                              <w:rPr>
                                <w:rFonts w:cstheme="minorHAnsi"/>
                                <w:color w:val="FFFFFF" w:themeColor="background1"/>
                                <w:sz w:val="16"/>
                                <w:szCs w:val="16"/>
                              </w:rPr>
                            </w:pPr>
                          </w:p>
                          <w:p w:rsidR="005A29EF" w:rsidRPr="00BB3D66" w:rsidRDefault="005A29EF" w:rsidP="009414FF">
                            <w:pPr>
                              <w:shd w:val="clear" w:color="auto" w:fill="0070C0"/>
                              <w:spacing w:after="0" w:line="240" w:lineRule="auto"/>
                              <w:rPr>
                                <w:rFonts w:cstheme="minorHAnsi"/>
                                <w:color w:val="FFFFFF" w:themeColor="background1"/>
                                <w:sz w:val="16"/>
                                <w:szCs w:val="16"/>
                              </w:rPr>
                            </w:pPr>
                            <w:proofErr w:type="gramStart"/>
                            <w:r w:rsidRPr="00BB3D66">
                              <w:rPr>
                                <w:rFonts w:cstheme="minorHAnsi"/>
                                <w:color w:val="FFFFFF" w:themeColor="background1"/>
                                <w:sz w:val="16"/>
                                <w:szCs w:val="16"/>
                              </w:rPr>
                              <w:t>provides</w:t>
                            </w:r>
                            <w:proofErr w:type="gramEnd"/>
                            <w:r w:rsidRPr="00BB3D66">
                              <w:rPr>
                                <w:rFonts w:cstheme="minorHAnsi"/>
                                <w:color w:val="FFFFFF" w:themeColor="background1"/>
                                <w:sz w:val="16"/>
                                <w:szCs w:val="16"/>
                              </w:rPr>
                              <w:t xml:space="preserve"> a curriculum which</w:t>
                            </w:r>
                          </w:p>
                          <w:p w:rsidR="005A29EF" w:rsidRPr="00BB3D66" w:rsidRDefault="005A29EF" w:rsidP="009414FF">
                            <w:pPr>
                              <w:pStyle w:val="ListParagraph"/>
                              <w:numPr>
                                <w:ilvl w:val="0"/>
                                <w:numId w:val="3"/>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incorporates all the learning areas into its teaching programme</w:t>
                            </w:r>
                          </w:p>
                          <w:p w:rsidR="005A29EF" w:rsidRPr="00BB3D66" w:rsidRDefault="005A29EF" w:rsidP="00144AE8">
                            <w:pPr>
                              <w:pStyle w:val="ListParagraph"/>
                              <w:numPr>
                                <w:ilvl w:val="0"/>
                                <w:numId w:val="3"/>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encourages educational excellence for all students</w:t>
                            </w:r>
                          </w:p>
                          <w:p w:rsidR="005A29EF" w:rsidRPr="00BB3D66" w:rsidRDefault="005A29EF" w:rsidP="00144AE8">
                            <w:pPr>
                              <w:pStyle w:val="ListParagraph"/>
                              <w:numPr>
                                <w:ilvl w:val="0"/>
                                <w:numId w:val="3"/>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takes a holistic and pastoral approach at all times to the processes of education</w:t>
                            </w:r>
                          </w:p>
                          <w:p w:rsidR="005A29EF" w:rsidRPr="009414FF" w:rsidRDefault="005A29EF" w:rsidP="009414FF">
                            <w:pPr>
                              <w:pStyle w:val="ListParagraph"/>
                              <w:numPr>
                                <w:ilvl w:val="0"/>
                                <w:numId w:val="3"/>
                              </w:numPr>
                              <w:shd w:val="clear" w:color="auto" w:fill="0070C0"/>
                              <w:spacing w:after="12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embraces all that is most desirable in a modern, effective school administered through sound management systems</w:t>
                            </w:r>
                          </w:p>
                          <w:p w:rsidR="005A29EF" w:rsidRPr="00BB3D66" w:rsidRDefault="005A29EF" w:rsidP="009414FF">
                            <w:pPr>
                              <w:shd w:val="clear" w:color="auto" w:fill="0070C0"/>
                              <w:spacing w:after="120" w:line="240" w:lineRule="auto"/>
                              <w:rPr>
                                <w:rFonts w:cstheme="minorHAnsi"/>
                                <w:color w:val="FFFFFF" w:themeColor="background1"/>
                                <w:sz w:val="16"/>
                                <w:szCs w:val="16"/>
                              </w:rPr>
                            </w:pPr>
                            <w:proofErr w:type="gramStart"/>
                            <w:r w:rsidRPr="00BB3D66">
                              <w:rPr>
                                <w:rFonts w:cstheme="minorHAnsi"/>
                                <w:color w:val="FFFFFF" w:themeColor="background1"/>
                                <w:sz w:val="16"/>
                                <w:szCs w:val="16"/>
                              </w:rPr>
                              <w:t>enables</w:t>
                            </w:r>
                            <w:proofErr w:type="gramEnd"/>
                            <w:r w:rsidRPr="00BB3D66">
                              <w:rPr>
                                <w:rFonts w:cstheme="minorHAnsi"/>
                                <w:color w:val="FFFFFF" w:themeColor="background1"/>
                                <w:sz w:val="16"/>
                                <w:szCs w:val="16"/>
                              </w:rPr>
                              <w:t xml:space="preserve"> students to develop their full potential in an environment which</w:t>
                            </w:r>
                          </w:p>
                          <w:p w:rsidR="005A29EF" w:rsidRPr="00BB3D66" w:rsidRDefault="005A29EF" w:rsidP="009414FF">
                            <w:pPr>
                              <w:pStyle w:val="ListParagraph"/>
                              <w:numPr>
                                <w:ilvl w:val="0"/>
                                <w:numId w:val="2"/>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nurtures creativity, fosters the arts and encourages academic achievement</w:t>
                            </w:r>
                          </w:p>
                          <w:p w:rsidR="005A29EF" w:rsidRPr="009414FF" w:rsidRDefault="005A29EF" w:rsidP="00144AE8">
                            <w:pPr>
                              <w:pStyle w:val="ListParagraph"/>
                              <w:numPr>
                                <w:ilvl w:val="0"/>
                                <w:numId w:val="4"/>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promotes team and individual sporting skills and supports healthy social and cultural relationships</w:t>
                            </w:r>
                          </w:p>
                          <w:p w:rsidR="005A29EF" w:rsidRDefault="005A29EF" w:rsidP="009414FF">
                            <w:pPr>
                              <w:shd w:val="clear" w:color="auto" w:fill="0070C0"/>
                              <w:spacing w:after="0" w:line="240" w:lineRule="auto"/>
                              <w:rPr>
                                <w:rFonts w:cstheme="minorHAnsi"/>
                                <w:color w:val="FFFFFF" w:themeColor="background1"/>
                                <w:sz w:val="16"/>
                                <w:szCs w:val="16"/>
                              </w:rPr>
                            </w:pPr>
                          </w:p>
                          <w:p w:rsidR="005A29EF" w:rsidRPr="00BB3D66" w:rsidRDefault="005A29EF" w:rsidP="009414FF">
                            <w:pPr>
                              <w:shd w:val="clear" w:color="auto" w:fill="0070C0"/>
                              <w:spacing w:after="0" w:line="240" w:lineRule="auto"/>
                              <w:rPr>
                                <w:rFonts w:cstheme="minorHAnsi"/>
                                <w:color w:val="FFFFFF" w:themeColor="background1"/>
                                <w:sz w:val="16"/>
                                <w:szCs w:val="16"/>
                              </w:rPr>
                            </w:pPr>
                            <w:proofErr w:type="gramStart"/>
                            <w:r w:rsidRPr="00BB3D66">
                              <w:rPr>
                                <w:rFonts w:cstheme="minorHAnsi"/>
                                <w:color w:val="FFFFFF" w:themeColor="background1"/>
                                <w:sz w:val="16"/>
                                <w:szCs w:val="16"/>
                              </w:rPr>
                              <w:t>promotes</w:t>
                            </w:r>
                            <w:proofErr w:type="gramEnd"/>
                          </w:p>
                          <w:p w:rsidR="005A29EF" w:rsidRPr="00BB3D66" w:rsidRDefault="005A29EF" w:rsidP="009414FF">
                            <w:pPr>
                              <w:pStyle w:val="ListParagraph"/>
                              <w:numPr>
                                <w:ilvl w:val="0"/>
                                <w:numId w:val="4"/>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peace and harmony, justice, respect and love for each other</w:t>
                            </w:r>
                          </w:p>
                          <w:p w:rsidR="005A29EF" w:rsidRPr="00BB3D66" w:rsidRDefault="005A29EF" w:rsidP="00144AE8">
                            <w:pPr>
                              <w:pStyle w:val="ListParagraph"/>
                              <w:numPr>
                                <w:ilvl w:val="0"/>
                                <w:numId w:val="4"/>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care of the universe</w:t>
                            </w:r>
                          </w:p>
                          <w:p w:rsidR="005A29EF" w:rsidRPr="00BB3D66" w:rsidRDefault="005A29EF" w:rsidP="00144AE8">
                            <w:pPr>
                              <w:pStyle w:val="ListParagraph"/>
                              <w:numPr>
                                <w:ilvl w:val="0"/>
                                <w:numId w:val="4"/>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concern for the disadvantaged</w:t>
                            </w:r>
                          </w:p>
                          <w:p w:rsidR="005A29EF" w:rsidRPr="00BB3D66" w:rsidRDefault="005A29EF" w:rsidP="00144AE8">
                            <w:pPr>
                              <w:pStyle w:val="ListParagraph"/>
                              <w:numPr>
                                <w:ilvl w:val="0"/>
                                <w:numId w:val="4"/>
                              </w:numPr>
                              <w:shd w:val="clear" w:color="auto" w:fill="0070C0"/>
                              <w:ind w:left="284" w:hanging="284"/>
                              <w:rPr>
                                <w:rFonts w:asciiTheme="minorHAnsi" w:hAnsiTheme="minorHAnsi" w:cstheme="minorHAnsi"/>
                                <w:color w:val="FFFFFF" w:themeColor="background1"/>
                                <w:sz w:val="16"/>
                                <w:szCs w:val="16"/>
                              </w:rPr>
                            </w:pPr>
                            <w:proofErr w:type="gramStart"/>
                            <w:r w:rsidRPr="00BB3D66">
                              <w:rPr>
                                <w:rFonts w:asciiTheme="minorHAnsi" w:hAnsiTheme="minorHAnsi" w:cstheme="minorHAnsi"/>
                                <w:color w:val="FFFFFF" w:themeColor="background1"/>
                                <w:sz w:val="16"/>
                                <w:szCs w:val="16"/>
                              </w:rPr>
                              <w:t>a</w:t>
                            </w:r>
                            <w:proofErr w:type="gramEnd"/>
                            <w:r w:rsidRPr="00BB3D66">
                              <w:rPr>
                                <w:rFonts w:asciiTheme="minorHAnsi" w:hAnsiTheme="minorHAnsi" w:cstheme="minorHAnsi"/>
                                <w:color w:val="FFFFFF" w:themeColor="background1"/>
                                <w:sz w:val="16"/>
                                <w:szCs w:val="16"/>
                              </w:rPr>
                              <w:t xml:space="preserve"> strong sense of community and acceptance of cultural difference as basic values of personal and college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6.25pt;margin-top:-15pt;width:205.5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" fillcolor="window" strokeweight=".5pt">
                <v:textbox>
                  <w:txbxContent>
                    <w:p w:rsidR="005A29EF" w:rsidRPr="00BB3D66" w:rsidRDefault="005A29EF" w:rsidP="00144AE8">
                      <w:pPr>
                        <w:shd w:val="clear" w:color="auto" w:fill="0070C0"/>
                        <w:spacing w:line="240" w:lineRule="auto"/>
                        <w:rPr>
                          <w:rFonts w:cstheme="minorHAnsi"/>
                          <w:color w:val="FFFFFF" w:themeColor="background1"/>
                          <w:sz w:val="16"/>
                          <w:szCs w:val="16"/>
                        </w:rPr>
                      </w:pPr>
                      <w:r w:rsidRPr="00BB3D66">
                        <w:rPr>
                          <w:rFonts w:cstheme="minorHAnsi"/>
                          <w:color w:val="FFFFFF" w:themeColor="background1"/>
                          <w:sz w:val="16"/>
                          <w:szCs w:val="16"/>
                        </w:rPr>
                        <w:t>COLLEGE PHILOSOPHY/SPECIAL CHARACTER</w:t>
                      </w:r>
                    </w:p>
                    <w:p w:rsidR="005A29EF" w:rsidRPr="00BB3D66" w:rsidRDefault="005A29EF" w:rsidP="00144AE8">
                      <w:pPr>
                        <w:shd w:val="clear" w:color="auto" w:fill="0070C0"/>
                        <w:spacing w:line="240" w:lineRule="auto"/>
                        <w:rPr>
                          <w:rFonts w:cstheme="minorHAnsi"/>
                          <w:color w:val="FFFFFF" w:themeColor="background1"/>
                          <w:sz w:val="16"/>
                          <w:szCs w:val="16"/>
                        </w:rPr>
                      </w:pPr>
                      <w:r w:rsidRPr="00BB3D66">
                        <w:rPr>
                          <w:rFonts w:cstheme="minorHAnsi"/>
                          <w:color w:val="FFFFFF" w:themeColor="background1"/>
                          <w:sz w:val="16"/>
                          <w:szCs w:val="16"/>
                        </w:rPr>
                        <w:t>‘For Love of God, Life and Learning’</w:t>
                      </w:r>
                    </w:p>
                    <w:p w:rsidR="005A29EF" w:rsidRPr="00BB3D66" w:rsidRDefault="005A29EF" w:rsidP="00AB5EEC">
                      <w:pPr>
                        <w:shd w:val="clear" w:color="auto" w:fill="0070C0"/>
                        <w:spacing w:after="0" w:line="240" w:lineRule="auto"/>
                        <w:rPr>
                          <w:rFonts w:cstheme="minorHAnsi"/>
                          <w:color w:val="FFFFFF" w:themeColor="background1"/>
                          <w:sz w:val="16"/>
                          <w:szCs w:val="16"/>
                        </w:rPr>
                      </w:pPr>
                      <w:r w:rsidRPr="00BB3D66">
                        <w:rPr>
                          <w:rFonts w:cstheme="minorHAnsi"/>
                          <w:color w:val="FFFFFF" w:themeColor="background1"/>
                          <w:sz w:val="16"/>
                          <w:szCs w:val="16"/>
                        </w:rPr>
                        <w:t>Cullinane College is a Catholic community that strives to deliver quality education based on the Gospel values of Jesus Christ according to the tradition of the Catholic Church.</w:t>
                      </w:r>
                      <w:r>
                        <w:rPr>
                          <w:rFonts w:cstheme="minorHAnsi"/>
                          <w:color w:val="FFFFFF" w:themeColor="background1"/>
                          <w:sz w:val="16"/>
                          <w:szCs w:val="16"/>
                        </w:rPr>
                        <w:t xml:space="preserve">  </w:t>
                      </w:r>
                      <w:r w:rsidRPr="00BB3D66">
                        <w:rPr>
                          <w:rFonts w:cstheme="minorHAnsi"/>
                          <w:color w:val="FFFFFF" w:themeColor="background1"/>
                          <w:sz w:val="16"/>
                          <w:szCs w:val="16"/>
                        </w:rPr>
                        <w:t xml:space="preserve">Cullinane College has a vision of education </w:t>
                      </w:r>
                      <w:proofErr w:type="spellStart"/>
                      <w:r w:rsidRPr="00BB3D66">
                        <w:rPr>
                          <w:rFonts w:cstheme="minorHAnsi"/>
                          <w:color w:val="FFFFFF" w:themeColor="background1"/>
                          <w:sz w:val="16"/>
                          <w:szCs w:val="16"/>
                        </w:rPr>
                        <w:t>that</w:t>
                      </w:r>
                      <w:proofErr w:type="gramStart"/>
                      <w:r w:rsidRPr="00BB3D66">
                        <w:rPr>
                          <w:rFonts w:cstheme="minorHAnsi"/>
                          <w:color w:val="FFFFFF" w:themeColor="background1"/>
                          <w:sz w:val="16"/>
                          <w:szCs w:val="16"/>
                        </w:rPr>
                        <w:t>:is</w:t>
                      </w:r>
                      <w:proofErr w:type="spellEnd"/>
                      <w:proofErr w:type="gramEnd"/>
                      <w:r w:rsidRPr="00BB3D66">
                        <w:rPr>
                          <w:rFonts w:cstheme="minorHAnsi"/>
                          <w:color w:val="FFFFFF" w:themeColor="background1"/>
                          <w:sz w:val="16"/>
                          <w:szCs w:val="16"/>
                        </w:rPr>
                        <w:t xml:space="preserve"> based on the belief that Cullinane College is a community of faith where the Catholic tradition of</w:t>
                      </w:r>
                    </w:p>
                    <w:p w:rsidR="005A29EF" w:rsidRPr="00BB3D66" w:rsidRDefault="005A29EF" w:rsidP="00AB5EEC">
                      <w:pPr>
                        <w:pStyle w:val="ListParagraph"/>
                        <w:numPr>
                          <w:ilvl w:val="0"/>
                          <w:numId w:val="1"/>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faith in Jesus Christ and belief in his teachings</w:t>
                      </w:r>
                    </w:p>
                    <w:p w:rsidR="005A29EF" w:rsidRPr="00144AE8" w:rsidRDefault="005A29EF" w:rsidP="00144AE8">
                      <w:pPr>
                        <w:pStyle w:val="ListParagraph"/>
                        <w:numPr>
                          <w:ilvl w:val="0"/>
                          <w:numId w:val="1"/>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 xml:space="preserve">commitment to his values expressed in the Scriptures </w:t>
                      </w:r>
                      <w:r>
                        <w:rPr>
                          <w:rFonts w:asciiTheme="minorHAnsi" w:hAnsiTheme="minorHAnsi" w:cstheme="minorHAnsi"/>
                          <w:color w:val="FFFFFF" w:themeColor="background1"/>
                          <w:sz w:val="16"/>
                          <w:szCs w:val="16"/>
                        </w:rPr>
                        <w:t xml:space="preserve">the sacraments </w:t>
                      </w:r>
                      <w:r w:rsidRPr="00BB3D66">
                        <w:rPr>
                          <w:rFonts w:asciiTheme="minorHAnsi" w:hAnsiTheme="minorHAnsi" w:cstheme="minorHAnsi"/>
                          <w:color w:val="FFFFFF" w:themeColor="background1"/>
                          <w:sz w:val="16"/>
                          <w:szCs w:val="16"/>
                        </w:rPr>
                        <w:t>and in the life of the Church</w:t>
                      </w:r>
                    </w:p>
                    <w:p w:rsidR="005A29EF" w:rsidRDefault="005A29EF" w:rsidP="009414FF">
                      <w:pPr>
                        <w:shd w:val="clear" w:color="auto" w:fill="0070C0"/>
                        <w:spacing w:after="0" w:line="240" w:lineRule="auto"/>
                        <w:rPr>
                          <w:rFonts w:cstheme="minorHAnsi"/>
                          <w:color w:val="FFFFFF" w:themeColor="background1"/>
                          <w:sz w:val="16"/>
                          <w:szCs w:val="16"/>
                        </w:rPr>
                      </w:pPr>
                    </w:p>
                    <w:p w:rsidR="005A29EF" w:rsidRPr="00BB3D66" w:rsidRDefault="005A29EF" w:rsidP="009414FF">
                      <w:pPr>
                        <w:shd w:val="clear" w:color="auto" w:fill="0070C0"/>
                        <w:spacing w:after="0" w:line="240" w:lineRule="auto"/>
                        <w:rPr>
                          <w:rFonts w:cstheme="minorHAnsi"/>
                          <w:color w:val="FFFFFF" w:themeColor="background1"/>
                          <w:sz w:val="16"/>
                          <w:szCs w:val="16"/>
                        </w:rPr>
                      </w:pPr>
                      <w:proofErr w:type="gramStart"/>
                      <w:r w:rsidRPr="00BB3D66">
                        <w:rPr>
                          <w:rFonts w:cstheme="minorHAnsi"/>
                          <w:color w:val="FFFFFF" w:themeColor="background1"/>
                          <w:sz w:val="16"/>
                          <w:szCs w:val="16"/>
                        </w:rPr>
                        <w:t>affirms</w:t>
                      </w:r>
                      <w:proofErr w:type="gramEnd"/>
                      <w:r w:rsidRPr="00BB3D66">
                        <w:rPr>
                          <w:rFonts w:cstheme="minorHAnsi"/>
                          <w:color w:val="FFFFFF" w:themeColor="background1"/>
                          <w:sz w:val="16"/>
                          <w:szCs w:val="16"/>
                        </w:rPr>
                        <w:t xml:space="preserve"> the uniqueness of each individual and encourages students to grow in a personal relationship with God that helps them</w:t>
                      </w:r>
                    </w:p>
                    <w:p w:rsidR="005A29EF" w:rsidRPr="00BB3D66" w:rsidRDefault="005A29EF" w:rsidP="009414FF">
                      <w:pPr>
                        <w:pStyle w:val="ListParagraph"/>
                        <w:numPr>
                          <w:ilvl w:val="0"/>
                          <w:numId w:val="2"/>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to be confident about personal self-worth and cultural identity</w:t>
                      </w:r>
                    </w:p>
                    <w:p w:rsidR="005A29EF" w:rsidRPr="00BB3D66" w:rsidRDefault="005A29EF" w:rsidP="00144AE8">
                      <w:pPr>
                        <w:pStyle w:val="ListParagraph"/>
                        <w:numPr>
                          <w:ilvl w:val="0"/>
                          <w:numId w:val="3"/>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to recognise the rights of others and be concerned for the common good</w:t>
                      </w:r>
                    </w:p>
                    <w:p w:rsidR="005A29EF" w:rsidRPr="00144AE8" w:rsidRDefault="005A29EF" w:rsidP="00144AE8">
                      <w:pPr>
                        <w:pStyle w:val="ListParagraph"/>
                        <w:numPr>
                          <w:ilvl w:val="0"/>
                          <w:numId w:val="2"/>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to develop self-discipline and be responsible and accountable for personal actions</w:t>
                      </w:r>
                    </w:p>
                    <w:p w:rsidR="005A29EF" w:rsidRDefault="005A29EF" w:rsidP="009414FF">
                      <w:pPr>
                        <w:shd w:val="clear" w:color="auto" w:fill="0070C0"/>
                        <w:spacing w:after="0" w:line="240" w:lineRule="auto"/>
                        <w:rPr>
                          <w:rFonts w:cstheme="minorHAnsi"/>
                          <w:color w:val="FFFFFF" w:themeColor="background1"/>
                          <w:sz w:val="16"/>
                          <w:szCs w:val="16"/>
                        </w:rPr>
                      </w:pPr>
                    </w:p>
                    <w:p w:rsidR="005A29EF" w:rsidRPr="00BB3D66" w:rsidRDefault="005A29EF" w:rsidP="009414FF">
                      <w:pPr>
                        <w:shd w:val="clear" w:color="auto" w:fill="0070C0"/>
                        <w:spacing w:after="0" w:line="240" w:lineRule="auto"/>
                        <w:rPr>
                          <w:rFonts w:cstheme="minorHAnsi"/>
                          <w:color w:val="FFFFFF" w:themeColor="background1"/>
                          <w:sz w:val="16"/>
                          <w:szCs w:val="16"/>
                        </w:rPr>
                      </w:pPr>
                      <w:proofErr w:type="gramStart"/>
                      <w:r w:rsidRPr="00BB3D66">
                        <w:rPr>
                          <w:rFonts w:cstheme="minorHAnsi"/>
                          <w:color w:val="FFFFFF" w:themeColor="background1"/>
                          <w:sz w:val="16"/>
                          <w:szCs w:val="16"/>
                        </w:rPr>
                        <w:t>gives</w:t>
                      </w:r>
                      <w:proofErr w:type="gramEnd"/>
                      <w:r w:rsidRPr="00BB3D66">
                        <w:rPr>
                          <w:rFonts w:cstheme="minorHAnsi"/>
                          <w:color w:val="FFFFFF" w:themeColor="background1"/>
                          <w:sz w:val="16"/>
                          <w:szCs w:val="16"/>
                        </w:rPr>
                        <w:t xml:space="preserve"> practical recognition to the Treaty of Waitangi by</w:t>
                      </w:r>
                    </w:p>
                    <w:p w:rsidR="005A29EF" w:rsidRPr="00BB3D66" w:rsidRDefault="005A29EF" w:rsidP="009414FF">
                      <w:pPr>
                        <w:pStyle w:val="ListParagraph"/>
                        <w:numPr>
                          <w:ilvl w:val="0"/>
                          <w:numId w:val="2"/>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 xml:space="preserve">enabling understanding and experience of </w:t>
                      </w:r>
                      <w:proofErr w:type="spellStart"/>
                      <w:r w:rsidRPr="00BB3D66">
                        <w:rPr>
                          <w:rFonts w:asciiTheme="minorHAnsi" w:hAnsiTheme="minorHAnsi" w:cstheme="minorHAnsi"/>
                          <w:color w:val="FFFFFF" w:themeColor="background1"/>
                          <w:sz w:val="16"/>
                          <w:szCs w:val="16"/>
                        </w:rPr>
                        <w:t>Maoritanga</w:t>
                      </w:r>
                      <w:proofErr w:type="spellEnd"/>
                      <w:r w:rsidRPr="00BB3D66">
                        <w:rPr>
                          <w:rFonts w:asciiTheme="minorHAnsi" w:hAnsiTheme="minorHAnsi" w:cstheme="minorHAnsi"/>
                          <w:color w:val="FFFFFF" w:themeColor="background1"/>
                          <w:sz w:val="16"/>
                          <w:szCs w:val="16"/>
                        </w:rPr>
                        <w:t xml:space="preserve"> for all students</w:t>
                      </w:r>
                    </w:p>
                    <w:p w:rsidR="005A29EF" w:rsidRPr="009414FF" w:rsidRDefault="005A29EF" w:rsidP="00144AE8">
                      <w:pPr>
                        <w:pStyle w:val="ListParagraph"/>
                        <w:numPr>
                          <w:ilvl w:val="0"/>
                          <w:numId w:val="3"/>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respecting Maori customs and encouraging mutual co-operation, respect and friendship</w:t>
                      </w:r>
                    </w:p>
                    <w:p w:rsidR="005A29EF" w:rsidRDefault="005A29EF" w:rsidP="009414FF">
                      <w:pPr>
                        <w:shd w:val="clear" w:color="auto" w:fill="0070C0"/>
                        <w:spacing w:after="0" w:line="240" w:lineRule="auto"/>
                        <w:rPr>
                          <w:rFonts w:cstheme="minorHAnsi"/>
                          <w:color w:val="FFFFFF" w:themeColor="background1"/>
                          <w:sz w:val="16"/>
                          <w:szCs w:val="16"/>
                        </w:rPr>
                      </w:pPr>
                    </w:p>
                    <w:p w:rsidR="005A29EF" w:rsidRPr="00BB3D66" w:rsidRDefault="005A29EF" w:rsidP="009414FF">
                      <w:pPr>
                        <w:shd w:val="clear" w:color="auto" w:fill="0070C0"/>
                        <w:spacing w:after="0" w:line="240" w:lineRule="auto"/>
                        <w:rPr>
                          <w:rFonts w:cstheme="minorHAnsi"/>
                          <w:color w:val="FFFFFF" w:themeColor="background1"/>
                          <w:sz w:val="16"/>
                          <w:szCs w:val="16"/>
                        </w:rPr>
                      </w:pPr>
                      <w:proofErr w:type="gramStart"/>
                      <w:r w:rsidRPr="00BB3D66">
                        <w:rPr>
                          <w:rFonts w:cstheme="minorHAnsi"/>
                          <w:color w:val="FFFFFF" w:themeColor="background1"/>
                          <w:sz w:val="16"/>
                          <w:szCs w:val="16"/>
                        </w:rPr>
                        <w:t>provides</w:t>
                      </w:r>
                      <w:proofErr w:type="gramEnd"/>
                      <w:r w:rsidRPr="00BB3D66">
                        <w:rPr>
                          <w:rFonts w:cstheme="minorHAnsi"/>
                          <w:color w:val="FFFFFF" w:themeColor="background1"/>
                          <w:sz w:val="16"/>
                          <w:szCs w:val="16"/>
                        </w:rPr>
                        <w:t xml:space="preserve"> a curriculum which</w:t>
                      </w:r>
                    </w:p>
                    <w:p w:rsidR="005A29EF" w:rsidRPr="00BB3D66" w:rsidRDefault="005A29EF" w:rsidP="009414FF">
                      <w:pPr>
                        <w:pStyle w:val="ListParagraph"/>
                        <w:numPr>
                          <w:ilvl w:val="0"/>
                          <w:numId w:val="3"/>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incorporates all the learning areas into its teaching programme</w:t>
                      </w:r>
                    </w:p>
                    <w:p w:rsidR="005A29EF" w:rsidRPr="00BB3D66" w:rsidRDefault="005A29EF" w:rsidP="00144AE8">
                      <w:pPr>
                        <w:pStyle w:val="ListParagraph"/>
                        <w:numPr>
                          <w:ilvl w:val="0"/>
                          <w:numId w:val="3"/>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encourages educational excellence for all students</w:t>
                      </w:r>
                    </w:p>
                    <w:p w:rsidR="005A29EF" w:rsidRPr="00BB3D66" w:rsidRDefault="005A29EF" w:rsidP="00144AE8">
                      <w:pPr>
                        <w:pStyle w:val="ListParagraph"/>
                        <w:numPr>
                          <w:ilvl w:val="0"/>
                          <w:numId w:val="3"/>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takes a holistic and pastoral approach at all times to the processes of education</w:t>
                      </w:r>
                    </w:p>
                    <w:p w:rsidR="005A29EF" w:rsidRPr="009414FF" w:rsidRDefault="005A29EF" w:rsidP="009414FF">
                      <w:pPr>
                        <w:pStyle w:val="ListParagraph"/>
                        <w:numPr>
                          <w:ilvl w:val="0"/>
                          <w:numId w:val="3"/>
                        </w:numPr>
                        <w:shd w:val="clear" w:color="auto" w:fill="0070C0"/>
                        <w:spacing w:after="12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embraces all that is most desirable in a modern, effective school administered through sound management systems</w:t>
                      </w:r>
                    </w:p>
                    <w:p w:rsidR="005A29EF" w:rsidRPr="00BB3D66" w:rsidRDefault="005A29EF" w:rsidP="009414FF">
                      <w:pPr>
                        <w:shd w:val="clear" w:color="auto" w:fill="0070C0"/>
                        <w:spacing w:after="120" w:line="240" w:lineRule="auto"/>
                        <w:rPr>
                          <w:rFonts w:cstheme="minorHAnsi"/>
                          <w:color w:val="FFFFFF" w:themeColor="background1"/>
                          <w:sz w:val="16"/>
                          <w:szCs w:val="16"/>
                        </w:rPr>
                      </w:pPr>
                      <w:proofErr w:type="gramStart"/>
                      <w:r w:rsidRPr="00BB3D66">
                        <w:rPr>
                          <w:rFonts w:cstheme="minorHAnsi"/>
                          <w:color w:val="FFFFFF" w:themeColor="background1"/>
                          <w:sz w:val="16"/>
                          <w:szCs w:val="16"/>
                        </w:rPr>
                        <w:t>enables</w:t>
                      </w:r>
                      <w:proofErr w:type="gramEnd"/>
                      <w:r w:rsidRPr="00BB3D66">
                        <w:rPr>
                          <w:rFonts w:cstheme="minorHAnsi"/>
                          <w:color w:val="FFFFFF" w:themeColor="background1"/>
                          <w:sz w:val="16"/>
                          <w:szCs w:val="16"/>
                        </w:rPr>
                        <w:t xml:space="preserve"> students to develop their full potential in an environment which</w:t>
                      </w:r>
                    </w:p>
                    <w:p w:rsidR="005A29EF" w:rsidRPr="00BB3D66" w:rsidRDefault="005A29EF" w:rsidP="009414FF">
                      <w:pPr>
                        <w:pStyle w:val="ListParagraph"/>
                        <w:numPr>
                          <w:ilvl w:val="0"/>
                          <w:numId w:val="2"/>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nurtures creativity, fosters the arts and encourages academic achievement</w:t>
                      </w:r>
                    </w:p>
                    <w:p w:rsidR="005A29EF" w:rsidRPr="009414FF" w:rsidRDefault="005A29EF" w:rsidP="00144AE8">
                      <w:pPr>
                        <w:pStyle w:val="ListParagraph"/>
                        <w:numPr>
                          <w:ilvl w:val="0"/>
                          <w:numId w:val="4"/>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promotes team and individual sporting skills and supports healthy social and cultural relationships</w:t>
                      </w:r>
                    </w:p>
                    <w:p w:rsidR="005A29EF" w:rsidRDefault="005A29EF" w:rsidP="009414FF">
                      <w:pPr>
                        <w:shd w:val="clear" w:color="auto" w:fill="0070C0"/>
                        <w:spacing w:after="0" w:line="240" w:lineRule="auto"/>
                        <w:rPr>
                          <w:rFonts w:cstheme="minorHAnsi"/>
                          <w:color w:val="FFFFFF" w:themeColor="background1"/>
                          <w:sz w:val="16"/>
                          <w:szCs w:val="16"/>
                        </w:rPr>
                      </w:pPr>
                    </w:p>
                    <w:p w:rsidR="005A29EF" w:rsidRPr="00BB3D66" w:rsidRDefault="005A29EF" w:rsidP="009414FF">
                      <w:pPr>
                        <w:shd w:val="clear" w:color="auto" w:fill="0070C0"/>
                        <w:spacing w:after="0" w:line="240" w:lineRule="auto"/>
                        <w:rPr>
                          <w:rFonts w:cstheme="minorHAnsi"/>
                          <w:color w:val="FFFFFF" w:themeColor="background1"/>
                          <w:sz w:val="16"/>
                          <w:szCs w:val="16"/>
                        </w:rPr>
                      </w:pPr>
                      <w:proofErr w:type="gramStart"/>
                      <w:r w:rsidRPr="00BB3D66">
                        <w:rPr>
                          <w:rFonts w:cstheme="minorHAnsi"/>
                          <w:color w:val="FFFFFF" w:themeColor="background1"/>
                          <w:sz w:val="16"/>
                          <w:szCs w:val="16"/>
                        </w:rPr>
                        <w:t>promotes</w:t>
                      </w:r>
                      <w:proofErr w:type="gramEnd"/>
                    </w:p>
                    <w:p w:rsidR="005A29EF" w:rsidRPr="00BB3D66" w:rsidRDefault="005A29EF" w:rsidP="009414FF">
                      <w:pPr>
                        <w:pStyle w:val="ListParagraph"/>
                        <w:numPr>
                          <w:ilvl w:val="0"/>
                          <w:numId w:val="4"/>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peace and harmony, justice, respect and love for each other</w:t>
                      </w:r>
                    </w:p>
                    <w:p w:rsidR="005A29EF" w:rsidRPr="00BB3D66" w:rsidRDefault="005A29EF" w:rsidP="00144AE8">
                      <w:pPr>
                        <w:pStyle w:val="ListParagraph"/>
                        <w:numPr>
                          <w:ilvl w:val="0"/>
                          <w:numId w:val="4"/>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care of the universe</w:t>
                      </w:r>
                    </w:p>
                    <w:p w:rsidR="005A29EF" w:rsidRPr="00BB3D66" w:rsidRDefault="005A29EF" w:rsidP="00144AE8">
                      <w:pPr>
                        <w:pStyle w:val="ListParagraph"/>
                        <w:numPr>
                          <w:ilvl w:val="0"/>
                          <w:numId w:val="4"/>
                        </w:numPr>
                        <w:shd w:val="clear" w:color="auto" w:fill="0070C0"/>
                        <w:ind w:left="284" w:hanging="284"/>
                        <w:rPr>
                          <w:rFonts w:asciiTheme="minorHAnsi" w:hAnsiTheme="minorHAnsi" w:cstheme="minorHAnsi"/>
                          <w:color w:val="FFFFFF" w:themeColor="background1"/>
                          <w:sz w:val="16"/>
                          <w:szCs w:val="16"/>
                        </w:rPr>
                      </w:pPr>
                      <w:r w:rsidRPr="00BB3D66">
                        <w:rPr>
                          <w:rFonts w:asciiTheme="minorHAnsi" w:hAnsiTheme="minorHAnsi" w:cstheme="minorHAnsi"/>
                          <w:color w:val="FFFFFF" w:themeColor="background1"/>
                          <w:sz w:val="16"/>
                          <w:szCs w:val="16"/>
                        </w:rPr>
                        <w:t>concern for the disadvantaged</w:t>
                      </w:r>
                    </w:p>
                    <w:p w:rsidR="005A29EF" w:rsidRPr="00BB3D66" w:rsidRDefault="005A29EF" w:rsidP="00144AE8">
                      <w:pPr>
                        <w:pStyle w:val="ListParagraph"/>
                        <w:numPr>
                          <w:ilvl w:val="0"/>
                          <w:numId w:val="4"/>
                        </w:numPr>
                        <w:shd w:val="clear" w:color="auto" w:fill="0070C0"/>
                        <w:ind w:left="284" w:hanging="284"/>
                        <w:rPr>
                          <w:rFonts w:asciiTheme="minorHAnsi" w:hAnsiTheme="minorHAnsi" w:cstheme="minorHAnsi"/>
                          <w:color w:val="FFFFFF" w:themeColor="background1"/>
                          <w:sz w:val="16"/>
                          <w:szCs w:val="16"/>
                        </w:rPr>
                      </w:pPr>
                      <w:proofErr w:type="gramStart"/>
                      <w:r w:rsidRPr="00BB3D66">
                        <w:rPr>
                          <w:rFonts w:asciiTheme="minorHAnsi" w:hAnsiTheme="minorHAnsi" w:cstheme="minorHAnsi"/>
                          <w:color w:val="FFFFFF" w:themeColor="background1"/>
                          <w:sz w:val="16"/>
                          <w:szCs w:val="16"/>
                        </w:rPr>
                        <w:t>a</w:t>
                      </w:r>
                      <w:proofErr w:type="gramEnd"/>
                      <w:r w:rsidRPr="00BB3D66">
                        <w:rPr>
                          <w:rFonts w:asciiTheme="minorHAnsi" w:hAnsiTheme="minorHAnsi" w:cstheme="minorHAnsi"/>
                          <w:color w:val="FFFFFF" w:themeColor="background1"/>
                          <w:sz w:val="16"/>
                          <w:szCs w:val="16"/>
                        </w:rPr>
                        <w:t xml:space="preserve"> strong sense of community and acceptance of cultural difference as basic values of personal and college life.</w:t>
                      </w:r>
                    </w:p>
                  </w:txbxContent>
                </v:textbox>
              </v:shape>
            </w:pict>
          </mc:Fallback>
        </mc:AlternateContent>
      </w:r>
      <w:r w:rsidRPr="00144AE8">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661312" behindDoc="0" locked="0" layoutInCell="1" allowOverlap="1" wp14:anchorId="7556D908" wp14:editId="1FD0F1A2">
                <wp:simplePos x="0" y="0"/>
                <wp:positionH relativeFrom="column">
                  <wp:posOffset>2514600</wp:posOffset>
                </wp:positionH>
                <wp:positionV relativeFrom="paragraph">
                  <wp:posOffset>1057275</wp:posOffset>
                </wp:positionV>
                <wp:extent cx="4572000" cy="2828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572000" cy="2828925"/>
                        </a:xfrm>
                        <a:prstGeom prst="rect">
                          <a:avLst/>
                        </a:prstGeom>
                        <a:solidFill>
                          <a:sysClr val="window" lastClr="FFFFFF"/>
                        </a:solidFill>
                        <a:ln w="6350">
                          <a:solidFill>
                            <a:prstClr val="black"/>
                          </a:solidFill>
                        </a:ln>
                        <a:effectLst/>
                      </wps:spPr>
                      <wps:txbx>
                        <w:txbxContent>
                          <w:p w:rsidR="005A29EF" w:rsidRPr="00C4630B" w:rsidRDefault="005A29EF" w:rsidP="00144AE8">
                            <w:pPr>
                              <w:shd w:val="clear" w:color="auto" w:fill="0070C0"/>
                              <w:spacing w:line="240" w:lineRule="auto"/>
                              <w:rPr>
                                <w:rFonts w:cstheme="minorHAnsi"/>
                                <w:b/>
                                <w:color w:val="FFFFFF" w:themeColor="background1"/>
                                <w:sz w:val="18"/>
                                <w:szCs w:val="18"/>
                              </w:rPr>
                            </w:pPr>
                            <w:r w:rsidRPr="00C4630B">
                              <w:rPr>
                                <w:rFonts w:cstheme="minorHAnsi"/>
                                <w:b/>
                                <w:color w:val="FFFFFF" w:themeColor="background1"/>
                                <w:sz w:val="18"/>
                                <w:szCs w:val="18"/>
                              </w:rPr>
                              <w:t>MISSION OF THE COLLEGE</w:t>
                            </w:r>
                          </w:p>
                          <w:p w:rsidR="005A29EF" w:rsidRPr="00C4630B" w:rsidRDefault="005A29EF" w:rsidP="00144AE8">
                            <w:pPr>
                              <w:shd w:val="clear" w:color="auto" w:fill="0070C0"/>
                              <w:spacing w:line="240" w:lineRule="auto"/>
                              <w:rPr>
                                <w:rFonts w:cstheme="minorHAnsi"/>
                                <w:color w:val="FFFFFF" w:themeColor="background1"/>
                                <w:sz w:val="18"/>
                                <w:szCs w:val="18"/>
                              </w:rPr>
                            </w:pPr>
                            <w:r w:rsidRPr="00C4630B">
                              <w:rPr>
                                <w:rFonts w:cstheme="minorHAnsi"/>
                                <w:color w:val="FFFFFF" w:themeColor="background1"/>
                                <w:sz w:val="18"/>
                                <w:szCs w:val="18"/>
                              </w:rPr>
                              <w:t>Cullinane College is a Roman Catholic community that strives to deliver quality education for Love of God, Life and Learning.</w:t>
                            </w:r>
                          </w:p>
                          <w:p w:rsidR="005A29EF" w:rsidRPr="00C4630B" w:rsidRDefault="005A29EF" w:rsidP="00144AE8">
                            <w:pPr>
                              <w:shd w:val="clear" w:color="auto" w:fill="0070C0"/>
                              <w:spacing w:line="240" w:lineRule="auto"/>
                              <w:rPr>
                                <w:rFonts w:cstheme="minorHAnsi"/>
                                <w:b/>
                                <w:color w:val="FFFFFF" w:themeColor="background1"/>
                                <w:sz w:val="18"/>
                                <w:szCs w:val="18"/>
                              </w:rPr>
                            </w:pPr>
                            <w:r w:rsidRPr="00C4630B">
                              <w:rPr>
                                <w:rFonts w:cstheme="minorHAnsi"/>
                                <w:b/>
                                <w:color w:val="FFFFFF" w:themeColor="background1"/>
                                <w:sz w:val="18"/>
                                <w:szCs w:val="18"/>
                              </w:rPr>
                              <w:t>AIMS</w:t>
                            </w:r>
                          </w:p>
                          <w:p w:rsidR="005A29EF" w:rsidRPr="00C4630B" w:rsidRDefault="005A29EF" w:rsidP="00144AE8">
                            <w:pPr>
                              <w:shd w:val="clear" w:color="auto" w:fill="0070C0"/>
                              <w:spacing w:line="240" w:lineRule="auto"/>
                              <w:rPr>
                                <w:rFonts w:cstheme="minorHAnsi"/>
                                <w:color w:val="FFFFFF" w:themeColor="background1"/>
                                <w:sz w:val="18"/>
                                <w:szCs w:val="18"/>
                              </w:rPr>
                            </w:pPr>
                            <w:r w:rsidRPr="00C4630B">
                              <w:rPr>
                                <w:rFonts w:cstheme="minorHAnsi"/>
                                <w:color w:val="FFFFFF" w:themeColor="background1"/>
                                <w:sz w:val="18"/>
                                <w:szCs w:val="18"/>
                              </w:rPr>
                              <w:t xml:space="preserve">Cullinane College aims to provide a Catholic education within the traditions of the Sisters of St. Joseph and the Marist </w:t>
                            </w:r>
                            <w:proofErr w:type="gramStart"/>
                            <w:r w:rsidRPr="00C4630B">
                              <w:rPr>
                                <w:rFonts w:cstheme="minorHAnsi"/>
                                <w:color w:val="FFFFFF" w:themeColor="background1"/>
                                <w:sz w:val="18"/>
                                <w:szCs w:val="18"/>
                              </w:rPr>
                              <w:t xml:space="preserve">Fathers </w:t>
                            </w:r>
                            <w:r>
                              <w:rPr>
                                <w:rFonts w:cstheme="minorHAnsi"/>
                                <w:color w:val="FFFFFF" w:themeColor="background1"/>
                                <w:sz w:val="18"/>
                                <w:szCs w:val="18"/>
                              </w:rPr>
                              <w:t xml:space="preserve"> and</w:t>
                            </w:r>
                            <w:proofErr w:type="gramEnd"/>
                            <w:r>
                              <w:rPr>
                                <w:rFonts w:cstheme="minorHAnsi"/>
                                <w:color w:val="FFFFFF" w:themeColor="background1"/>
                                <w:sz w:val="18"/>
                                <w:szCs w:val="18"/>
                              </w:rPr>
                              <w:t xml:space="preserve"> the catholic </w:t>
                            </w:r>
                            <w:proofErr w:type="spellStart"/>
                            <w:r>
                              <w:rPr>
                                <w:rFonts w:cstheme="minorHAnsi"/>
                                <w:color w:val="FFFFFF" w:themeColor="background1"/>
                                <w:sz w:val="18"/>
                                <w:szCs w:val="18"/>
                              </w:rPr>
                              <w:t>community</w:t>
                            </w:r>
                            <w:r w:rsidRPr="00C4630B">
                              <w:rPr>
                                <w:rFonts w:cstheme="minorHAnsi"/>
                                <w:color w:val="FFFFFF" w:themeColor="background1"/>
                                <w:sz w:val="18"/>
                                <w:szCs w:val="18"/>
                              </w:rPr>
                              <w:t>that</w:t>
                            </w:r>
                            <w:proofErr w:type="spellEnd"/>
                            <w:r w:rsidRPr="00C4630B">
                              <w:rPr>
                                <w:rFonts w:cstheme="minorHAnsi"/>
                                <w:color w:val="FFFFFF" w:themeColor="background1"/>
                                <w:sz w:val="18"/>
                                <w:szCs w:val="18"/>
                              </w:rPr>
                              <w:t>:</w:t>
                            </w:r>
                          </w:p>
                          <w:p w:rsidR="005A29EF" w:rsidRPr="00C4630B" w:rsidRDefault="005A29EF" w:rsidP="00144AE8">
                            <w:pPr>
                              <w:numPr>
                                <w:ilvl w:val="0"/>
                                <w:numId w:val="5"/>
                              </w:numPr>
                              <w:shd w:val="clear" w:color="auto" w:fill="0070C0"/>
                              <w:tabs>
                                <w:tab w:val="clear" w:pos="1440"/>
                              </w:tabs>
                              <w:spacing w:after="0" w:line="240" w:lineRule="auto"/>
                              <w:ind w:left="709" w:hanging="709"/>
                              <w:rPr>
                                <w:rFonts w:cstheme="minorHAnsi"/>
                                <w:color w:val="FFFFFF" w:themeColor="background1"/>
                                <w:sz w:val="18"/>
                                <w:szCs w:val="18"/>
                              </w:rPr>
                            </w:pPr>
                            <w:r w:rsidRPr="00C4630B">
                              <w:rPr>
                                <w:rFonts w:cstheme="minorHAnsi"/>
                                <w:color w:val="FFFFFF" w:themeColor="background1"/>
                                <w:sz w:val="18"/>
                                <w:szCs w:val="18"/>
                              </w:rPr>
                              <w:t>prepares our young men and women for further education, work and life</w:t>
                            </w:r>
                          </w:p>
                          <w:p w:rsidR="005A29EF" w:rsidRPr="00C4630B" w:rsidRDefault="005A29EF" w:rsidP="00144AE8">
                            <w:pPr>
                              <w:numPr>
                                <w:ilvl w:val="0"/>
                                <w:numId w:val="5"/>
                              </w:numPr>
                              <w:shd w:val="clear" w:color="auto" w:fill="0070C0"/>
                              <w:tabs>
                                <w:tab w:val="clear" w:pos="1440"/>
                                <w:tab w:val="num" w:pos="709"/>
                              </w:tabs>
                              <w:spacing w:after="0" w:line="240" w:lineRule="auto"/>
                              <w:ind w:hanging="1440"/>
                              <w:rPr>
                                <w:rFonts w:cstheme="minorHAnsi"/>
                                <w:color w:val="FFFFFF" w:themeColor="background1"/>
                                <w:sz w:val="18"/>
                                <w:szCs w:val="18"/>
                              </w:rPr>
                            </w:pPr>
                            <w:r w:rsidRPr="00C4630B">
                              <w:rPr>
                                <w:rFonts w:cstheme="minorHAnsi"/>
                                <w:color w:val="FFFFFF" w:themeColor="background1"/>
                                <w:sz w:val="18"/>
                                <w:szCs w:val="18"/>
                              </w:rPr>
                              <w:t>caters for spiritual, academic, physical, cultural, vocational and social development</w:t>
                            </w:r>
                          </w:p>
                          <w:p w:rsidR="005A29EF" w:rsidRPr="00C4630B" w:rsidRDefault="005A29EF" w:rsidP="00144AE8">
                            <w:pPr>
                              <w:numPr>
                                <w:ilvl w:val="0"/>
                                <w:numId w:val="5"/>
                              </w:numPr>
                              <w:shd w:val="clear" w:color="auto" w:fill="0070C0"/>
                              <w:tabs>
                                <w:tab w:val="clear" w:pos="1440"/>
                                <w:tab w:val="num" w:pos="709"/>
                              </w:tabs>
                              <w:spacing w:after="0" w:line="240" w:lineRule="auto"/>
                              <w:ind w:hanging="1440"/>
                              <w:rPr>
                                <w:rFonts w:cstheme="minorHAnsi"/>
                                <w:color w:val="FFFFFF" w:themeColor="background1"/>
                                <w:sz w:val="18"/>
                                <w:szCs w:val="18"/>
                              </w:rPr>
                            </w:pPr>
                            <w:r w:rsidRPr="00C4630B">
                              <w:rPr>
                                <w:rFonts w:cstheme="minorHAnsi"/>
                                <w:color w:val="FFFFFF" w:themeColor="background1"/>
                                <w:sz w:val="18"/>
                                <w:szCs w:val="18"/>
                              </w:rPr>
                              <w:t>is moral, caring and joyful</w:t>
                            </w:r>
                          </w:p>
                          <w:p w:rsidR="005A29EF" w:rsidRPr="00C4630B" w:rsidRDefault="005A29EF" w:rsidP="00144AE8">
                            <w:pPr>
                              <w:numPr>
                                <w:ilvl w:val="0"/>
                                <w:numId w:val="5"/>
                              </w:numPr>
                              <w:shd w:val="clear" w:color="auto" w:fill="0070C0"/>
                              <w:tabs>
                                <w:tab w:val="clear" w:pos="1440"/>
                              </w:tabs>
                              <w:spacing w:after="0" w:line="240" w:lineRule="auto"/>
                              <w:ind w:left="709" w:hanging="709"/>
                              <w:rPr>
                                <w:rFonts w:cstheme="minorHAnsi"/>
                                <w:color w:val="FFFFFF" w:themeColor="background1"/>
                                <w:sz w:val="18"/>
                                <w:szCs w:val="18"/>
                              </w:rPr>
                            </w:pPr>
                            <w:r w:rsidRPr="00C4630B">
                              <w:rPr>
                                <w:rFonts w:cstheme="minorHAnsi"/>
                                <w:color w:val="FFFFFF" w:themeColor="background1"/>
                                <w:sz w:val="18"/>
                                <w:szCs w:val="18"/>
                              </w:rPr>
                              <w:t>seeks to challenge the students to serve others</w:t>
                            </w:r>
                          </w:p>
                          <w:p w:rsidR="005A29EF" w:rsidRPr="00C4630B" w:rsidRDefault="005A29EF" w:rsidP="00144AE8">
                            <w:pPr>
                              <w:numPr>
                                <w:ilvl w:val="0"/>
                                <w:numId w:val="5"/>
                              </w:numPr>
                              <w:shd w:val="clear" w:color="auto" w:fill="0070C0"/>
                              <w:tabs>
                                <w:tab w:val="clear" w:pos="1440"/>
                                <w:tab w:val="num" w:pos="709"/>
                              </w:tabs>
                              <w:spacing w:after="0" w:line="240" w:lineRule="auto"/>
                              <w:ind w:left="709" w:hanging="709"/>
                              <w:rPr>
                                <w:rFonts w:cstheme="minorHAnsi"/>
                                <w:color w:val="FFFFFF" w:themeColor="background1"/>
                                <w:sz w:val="18"/>
                                <w:szCs w:val="18"/>
                              </w:rPr>
                            </w:pPr>
                            <w:r w:rsidRPr="00C4630B">
                              <w:rPr>
                                <w:rFonts w:cstheme="minorHAnsi"/>
                                <w:color w:val="FFFFFF" w:themeColor="background1"/>
                                <w:sz w:val="18"/>
                                <w:szCs w:val="18"/>
                              </w:rPr>
                              <w:t xml:space="preserve">develops policies and practices that promote an understanding and respect for all cultures and recognises the unique position of Maori as the </w:t>
                            </w:r>
                            <w:proofErr w:type="spellStart"/>
                            <w:r w:rsidRPr="00C4630B">
                              <w:rPr>
                                <w:rFonts w:cstheme="minorHAnsi"/>
                                <w:color w:val="FFFFFF" w:themeColor="background1"/>
                                <w:sz w:val="18"/>
                                <w:szCs w:val="18"/>
                              </w:rPr>
                              <w:t>tangata</w:t>
                            </w:r>
                            <w:proofErr w:type="spellEnd"/>
                            <w:r w:rsidRPr="00C4630B">
                              <w:rPr>
                                <w:rFonts w:cstheme="minorHAnsi"/>
                                <w:color w:val="FFFFFF" w:themeColor="background1"/>
                                <w:sz w:val="18"/>
                                <w:szCs w:val="18"/>
                              </w:rPr>
                              <w:t xml:space="preserve"> whenua</w:t>
                            </w:r>
                          </w:p>
                          <w:p w:rsidR="005A29EF" w:rsidRPr="00C4630B" w:rsidRDefault="005A29EF" w:rsidP="00144AE8">
                            <w:pPr>
                              <w:numPr>
                                <w:ilvl w:val="0"/>
                                <w:numId w:val="5"/>
                              </w:numPr>
                              <w:shd w:val="clear" w:color="auto" w:fill="0070C0"/>
                              <w:tabs>
                                <w:tab w:val="clear" w:pos="1440"/>
                                <w:tab w:val="num" w:pos="709"/>
                              </w:tabs>
                              <w:spacing w:after="0" w:line="240" w:lineRule="auto"/>
                              <w:ind w:left="709" w:hanging="709"/>
                              <w:rPr>
                                <w:rFonts w:cstheme="minorHAnsi"/>
                                <w:b/>
                                <w:color w:val="FFFFFF" w:themeColor="background1"/>
                                <w:sz w:val="18"/>
                                <w:szCs w:val="18"/>
                              </w:rPr>
                            </w:pPr>
                            <w:proofErr w:type="gramStart"/>
                            <w:r w:rsidRPr="00C4630B">
                              <w:rPr>
                                <w:rFonts w:cstheme="minorHAnsi"/>
                                <w:color w:val="FFFFFF" w:themeColor="background1"/>
                                <w:sz w:val="18"/>
                                <w:szCs w:val="18"/>
                              </w:rPr>
                              <w:t>provides</w:t>
                            </w:r>
                            <w:proofErr w:type="gramEnd"/>
                            <w:r w:rsidRPr="00C4630B">
                              <w:rPr>
                                <w:rFonts w:cstheme="minorHAnsi"/>
                                <w:color w:val="FFFFFF" w:themeColor="background1"/>
                                <w:sz w:val="18"/>
                                <w:szCs w:val="18"/>
                              </w:rPr>
                              <w:t xml:space="preserve"> for students with varied academic needs and diverse social, cultural and economic backgrounds and does so in partnership with parents who are committed</w:t>
                            </w:r>
                            <w:r>
                              <w:rPr>
                                <w:rFonts w:cstheme="minorHAnsi"/>
                                <w:color w:val="FFFFFF" w:themeColor="background1"/>
                                <w:sz w:val="18"/>
                                <w:szCs w:val="18"/>
                              </w:rPr>
                              <w:t xml:space="preserve"> to a Christian education.</w:t>
                            </w:r>
                          </w:p>
                          <w:p w:rsidR="005A29EF" w:rsidRPr="00C4630B" w:rsidRDefault="005A29EF" w:rsidP="00144AE8">
                            <w:pPr>
                              <w:shd w:val="clear" w:color="auto" w:fill="0070C0"/>
                              <w:rPr>
                                <w:rFonts w:cstheme="minorHAnsi"/>
                                <w:b/>
                                <w:color w:val="FFFFFF" w:themeColor="background1"/>
                                <w:sz w:val="18"/>
                                <w:szCs w:val="18"/>
                              </w:rPr>
                            </w:pPr>
                          </w:p>
                          <w:p w:rsidR="005A29EF" w:rsidRPr="00C4630B" w:rsidRDefault="005A29EF" w:rsidP="00144AE8">
                            <w:pPr>
                              <w:shd w:val="clear" w:color="auto" w:fill="0070C0"/>
                              <w:rPr>
                                <w:rFonts w:cstheme="minorHAnsi"/>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98pt;margin-top:83.25pt;width:5in;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" fillcolor="window" strokeweight=".5pt">
                <v:textbox>
                  <w:txbxContent>
                    <w:p w:rsidR="005A29EF" w:rsidRPr="00C4630B" w:rsidRDefault="005A29EF" w:rsidP="00144AE8">
                      <w:pPr>
                        <w:shd w:val="clear" w:color="auto" w:fill="0070C0"/>
                        <w:spacing w:line="240" w:lineRule="auto"/>
                        <w:rPr>
                          <w:rFonts w:cstheme="minorHAnsi"/>
                          <w:b/>
                          <w:color w:val="FFFFFF" w:themeColor="background1"/>
                          <w:sz w:val="18"/>
                          <w:szCs w:val="18"/>
                        </w:rPr>
                      </w:pPr>
                      <w:r w:rsidRPr="00C4630B">
                        <w:rPr>
                          <w:rFonts w:cstheme="minorHAnsi"/>
                          <w:b/>
                          <w:color w:val="FFFFFF" w:themeColor="background1"/>
                          <w:sz w:val="18"/>
                          <w:szCs w:val="18"/>
                        </w:rPr>
                        <w:t>MISSION OF THE COLLEGE</w:t>
                      </w:r>
                    </w:p>
                    <w:p w:rsidR="005A29EF" w:rsidRPr="00C4630B" w:rsidRDefault="005A29EF" w:rsidP="00144AE8">
                      <w:pPr>
                        <w:shd w:val="clear" w:color="auto" w:fill="0070C0"/>
                        <w:spacing w:line="240" w:lineRule="auto"/>
                        <w:rPr>
                          <w:rFonts w:cstheme="minorHAnsi"/>
                          <w:color w:val="FFFFFF" w:themeColor="background1"/>
                          <w:sz w:val="18"/>
                          <w:szCs w:val="18"/>
                        </w:rPr>
                      </w:pPr>
                      <w:r w:rsidRPr="00C4630B">
                        <w:rPr>
                          <w:rFonts w:cstheme="minorHAnsi"/>
                          <w:color w:val="FFFFFF" w:themeColor="background1"/>
                          <w:sz w:val="18"/>
                          <w:szCs w:val="18"/>
                        </w:rPr>
                        <w:t>Cullinane College is a Roman Catholic community that strives to deliver quality education for Love of God, Life and Learning.</w:t>
                      </w:r>
                    </w:p>
                    <w:p w:rsidR="005A29EF" w:rsidRPr="00C4630B" w:rsidRDefault="005A29EF" w:rsidP="00144AE8">
                      <w:pPr>
                        <w:shd w:val="clear" w:color="auto" w:fill="0070C0"/>
                        <w:spacing w:line="240" w:lineRule="auto"/>
                        <w:rPr>
                          <w:rFonts w:cstheme="minorHAnsi"/>
                          <w:b/>
                          <w:color w:val="FFFFFF" w:themeColor="background1"/>
                          <w:sz w:val="18"/>
                          <w:szCs w:val="18"/>
                        </w:rPr>
                      </w:pPr>
                      <w:r w:rsidRPr="00C4630B">
                        <w:rPr>
                          <w:rFonts w:cstheme="minorHAnsi"/>
                          <w:b/>
                          <w:color w:val="FFFFFF" w:themeColor="background1"/>
                          <w:sz w:val="18"/>
                          <w:szCs w:val="18"/>
                        </w:rPr>
                        <w:t>AIMS</w:t>
                      </w:r>
                    </w:p>
                    <w:p w:rsidR="005A29EF" w:rsidRPr="00C4630B" w:rsidRDefault="005A29EF" w:rsidP="00144AE8">
                      <w:pPr>
                        <w:shd w:val="clear" w:color="auto" w:fill="0070C0"/>
                        <w:spacing w:line="240" w:lineRule="auto"/>
                        <w:rPr>
                          <w:rFonts w:cstheme="minorHAnsi"/>
                          <w:color w:val="FFFFFF" w:themeColor="background1"/>
                          <w:sz w:val="18"/>
                          <w:szCs w:val="18"/>
                        </w:rPr>
                      </w:pPr>
                      <w:r w:rsidRPr="00C4630B">
                        <w:rPr>
                          <w:rFonts w:cstheme="minorHAnsi"/>
                          <w:color w:val="FFFFFF" w:themeColor="background1"/>
                          <w:sz w:val="18"/>
                          <w:szCs w:val="18"/>
                        </w:rPr>
                        <w:t xml:space="preserve">Cullinane College aims to provide a Catholic education within the traditions of the Sisters of St. Joseph and the Marist </w:t>
                      </w:r>
                      <w:proofErr w:type="gramStart"/>
                      <w:r w:rsidRPr="00C4630B">
                        <w:rPr>
                          <w:rFonts w:cstheme="minorHAnsi"/>
                          <w:color w:val="FFFFFF" w:themeColor="background1"/>
                          <w:sz w:val="18"/>
                          <w:szCs w:val="18"/>
                        </w:rPr>
                        <w:t xml:space="preserve">Fathers </w:t>
                      </w:r>
                      <w:r>
                        <w:rPr>
                          <w:rFonts w:cstheme="minorHAnsi"/>
                          <w:color w:val="FFFFFF" w:themeColor="background1"/>
                          <w:sz w:val="18"/>
                          <w:szCs w:val="18"/>
                        </w:rPr>
                        <w:t xml:space="preserve"> and</w:t>
                      </w:r>
                      <w:proofErr w:type="gramEnd"/>
                      <w:r>
                        <w:rPr>
                          <w:rFonts w:cstheme="minorHAnsi"/>
                          <w:color w:val="FFFFFF" w:themeColor="background1"/>
                          <w:sz w:val="18"/>
                          <w:szCs w:val="18"/>
                        </w:rPr>
                        <w:t xml:space="preserve"> the catholic </w:t>
                      </w:r>
                      <w:proofErr w:type="spellStart"/>
                      <w:r>
                        <w:rPr>
                          <w:rFonts w:cstheme="minorHAnsi"/>
                          <w:color w:val="FFFFFF" w:themeColor="background1"/>
                          <w:sz w:val="18"/>
                          <w:szCs w:val="18"/>
                        </w:rPr>
                        <w:t>community</w:t>
                      </w:r>
                      <w:r w:rsidRPr="00C4630B">
                        <w:rPr>
                          <w:rFonts w:cstheme="minorHAnsi"/>
                          <w:color w:val="FFFFFF" w:themeColor="background1"/>
                          <w:sz w:val="18"/>
                          <w:szCs w:val="18"/>
                        </w:rPr>
                        <w:t>that</w:t>
                      </w:r>
                      <w:proofErr w:type="spellEnd"/>
                      <w:r w:rsidRPr="00C4630B">
                        <w:rPr>
                          <w:rFonts w:cstheme="minorHAnsi"/>
                          <w:color w:val="FFFFFF" w:themeColor="background1"/>
                          <w:sz w:val="18"/>
                          <w:szCs w:val="18"/>
                        </w:rPr>
                        <w:t>:</w:t>
                      </w:r>
                    </w:p>
                    <w:p w:rsidR="005A29EF" w:rsidRPr="00C4630B" w:rsidRDefault="005A29EF" w:rsidP="00144AE8">
                      <w:pPr>
                        <w:numPr>
                          <w:ilvl w:val="0"/>
                          <w:numId w:val="5"/>
                        </w:numPr>
                        <w:shd w:val="clear" w:color="auto" w:fill="0070C0"/>
                        <w:tabs>
                          <w:tab w:val="clear" w:pos="1440"/>
                        </w:tabs>
                        <w:spacing w:after="0" w:line="240" w:lineRule="auto"/>
                        <w:ind w:left="709" w:hanging="709"/>
                        <w:rPr>
                          <w:rFonts w:cstheme="minorHAnsi"/>
                          <w:color w:val="FFFFFF" w:themeColor="background1"/>
                          <w:sz w:val="18"/>
                          <w:szCs w:val="18"/>
                        </w:rPr>
                      </w:pPr>
                      <w:r w:rsidRPr="00C4630B">
                        <w:rPr>
                          <w:rFonts w:cstheme="minorHAnsi"/>
                          <w:color w:val="FFFFFF" w:themeColor="background1"/>
                          <w:sz w:val="18"/>
                          <w:szCs w:val="18"/>
                        </w:rPr>
                        <w:t>prepares our young men and women for further education, work and life</w:t>
                      </w:r>
                    </w:p>
                    <w:p w:rsidR="005A29EF" w:rsidRPr="00C4630B" w:rsidRDefault="005A29EF" w:rsidP="00144AE8">
                      <w:pPr>
                        <w:numPr>
                          <w:ilvl w:val="0"/>
                          <w:numId w:val="5"/>
                        </w:numPr>
                        <w:shd w:val="clear" w:color="auto" w:fill="0070C0"/>
                        <w:tabs>
                          <w:tab w:val="clear" w:pos="1440"/>
                          <w:tab w:val="num" w:pos="709"/>
                        </w:tabs>
                        <w:spacing w:after="0" w:line="240" w:lineRule="auto"/>
                        <w:ind w:hanging="1440"/>
                        <w:rPr>
                          <w:rFonts w:cstheme="minorHAnsi"/>
                          <w:color w:val="FFFFFF" w:themeColor="background1"/>
                          <w:sz w:val="18"/>
                          <w:szCs w:val="18"/>
                        </w:rPr>
                      </w:pPr>
                      <w:r w:rsidRPr="00C4630B">
                        <w:rPr>
                          <w:rFonts w:cstheme="minorHAnsi"/>
                          <w:color w:val="FFFFFF" w:themeColor="background1"/>
                          <w:sz w:val="18"/>
                          <w:szCs w:val="18"/>
                        </w:rPr>
                        <w:t>caters for spiritual, academic, physical, cultural, vocational and social development</w:t>
                      </w:r>
                    </w:p>
                    <w:p w:rsidR="005A29EF" w:rsidRPr="00C4630B" w:rsidRDefault="005A29EF" w:rsidP="00144AE8">
                      <w:pPr>
                        <w:numPr>
                          <w:ilvl w:val="0"/>
                          <w:numId w:val="5"/>
                        </w:numPr>
                        <w:shd w:val="clear" w:color="auto" w:fill="0070C0"/>
                        <w:tabs>
                          <w:tab w:val="clear" w:pos="1440"/>
                          <w:tab w:val="num" w:pos="709"/>
                        </w:tabs>
                        <w:spacing w:after="0" w:line="240" w:lineRule="auto"/>
                        <w:ind w:hanging="1440"/>
                        <w:rPr>
                          <w:rFonts w:cstheme="minorHAnsi"/>
                          <w:color w:val="FFFFFF" w:themeColor="background1"/>
                          <w:sz w:val="18"/>
                          <w:szCs w:val="18"/>
                        </w:rPr>
                      </w:pPr>
                      <w:r w:rsidRPr="00C4630B">
                        <w:rPr>
                          <w:rFonts w:cstheme="minorHAnsi"/>
                          <w:color w:val="FFFFFF" w:themeColor="background1"/>
                          <w:sz w:val="18"/>
                          <w:szCs w:val="18"/>
                        </w:rPr>
                        <w:t>is moral, caring and joyful</w:t>
                      </w:r>
                    </w:p>
                    <w:p w:rsidR="005A29EF" w:rsidRPr="00C4630B" w:rsidRDefault="005A29EF" w:rsidP="00144AE8">
                      <w:pPr>
                        <w:numPr>
                          <w:ilvl w:val="0"/>
                          <w:numId w:val="5"/>
                        </w:numPr>
                        <w:shd w:val="clear" w:color="auto" w:fill="0070C0"/>
                        <w:tabs>
                          <w:tab w:val="clear" w:pos="1440"/>
                        </w:tabs>
                        <w:spacing w:after="0" w:line="240" w:lineRule="auto"/>
                        <w:ind w:left="709" w:hanging="709"/>
                        <w:rPr>
                          <w:rFonts w:cstheme="minorHAnsi"/>
                          <w:color w:val="FFFFFF" w:themeColor="background1"/>
                          <w:sz w:val="18"/>
                          <w:szCs w:val="18"/>
                        </w:rPr>
                      </w:pPr>
                      <w:r w:rsidRPr="00C4630B">
                        <w:rPr>
                          <w:rFonts w:cstheme="minorHAnsi"/>
                          <w:color w:val="FFFFFF" w:themeColor="background1"/>
                          <w:sz w:val="18"/>
                          <w:szCs w:val="18"/>
                        </w:rPr>
                        <w:t>seeks to challenge the students to serve others</w:t>
                      </w:r>
                    </w:p>
                    <w:p w:rsidR="005A29EF" w:rsidRPr="00C4630B" w:rsidRDefault="005A29EF" w:rsidP="00144AE8">
                      <w:pPr>
                        <w:numPr>
                          <w:ilvl w:val="0"/>
                          <w:numId w:val="5"/>
                        </w:numPr>
                        <w:shd w:val="clear" w:color="auto" w:fill="0070C0"/>
                        <w:tabs>
                          <w:tab w:val="clear" w:pos="1440"/>
                          <w:tab w:val="num" w:pos="709"/>
                        </w:tabs>
                        <w:spacing w:after="0" w:line="240" w:lineRule="auto"/>
                        <w:ind w:left="709" w:hanging="709"/>
                        <w:rPr>
                          <w:rFonts w:cstheme="minorHAnsi"/>
                          <w:color w:val="FFFFFF" w:themeColor="background1"/>
                          <w:sz w:val="18"/>
                          <w:szCs w:val="18"/>
                        </w:rPr>
                      </w:pPr>
                      <w:r w:rsidRPr="00C4630B">
                        <w:rPr>
                          <w:rFonts w:cstheme="minorHAnsi"/>
                          <w:color w:val="FFFFFF" w:themeColor="background1"/>
                          <w:sz w:val="18"/>
                          <w:szCs w:val="18"/>
                        </w:rPr>
                        <w:t xml:space="preserve">develops policies and practices that promote an understanding and respect for all cultures and recognises the unique position of Maori as the </w:t>
                      </w:r>
                      <w:proofErr w:type="spellStart"/>
                      <w:r w:rsidRPr="00C4630B">
                        <w:rPr>
                          <w:rFonts w:cstheme="minorHAnsi"/>
                          <w:color w:val="FFFFFF" w:themeColor="background1"/>
                          <w:sz w:val="18"/>
                          <w:szCs w:val="18"/>
                        </w:rPr>
                        <w:t>tangata</w:t>
                      </w:r>
                      <w:proofErr w:type="spellEnd"/>
                      <w:r w:rsidRPr="00C4630B">
                        <w:rPr>
                          <w:rFonts w:cstheme="minorHAnsi"/>
                          <w:color w:val="FFFFFF" w:themeColor="background1"/>
                          <w:sz w:val="18"/>
                          <w:szCs w:val="18"/>
                        </w:rPr>
                        <w:t xml:space="preserve"> whenua</w:t>
                      </w:r>
                    </w:p>
                    <w:p w:rsidR="005A29EF" w:rsidRPr="00C4630B" w:rsidRDefault="005A29EF" w:rsidP="00144AE8">
                      <w:pPr>
                        <w:numPr>
                          <w:ilvl w:val="0"/>
                          <w:numId w:val="5"/>
                        </w:numPr>
                        <w:shd w:val="clear" w:color="auto" w:fill="0070C0"/>
                        <w:tabs>
                          <w:tab w:val="clear" w:pos="1440"/>
                          <w:tab w:val="num" w:pos="709"/>
                        </w:tabs>
                        <w:spacing w:after="0" w:line="240" w:lineRule="auto"/>
                        <w:ind w:left="709" w:hanging="709"/>
                        <w:rPr>
                          <w:rFonts w:cstheme="minorHAnsi"/>
                          <w:b/>
                          <w:color w:val="FFFFFF" w:themeColor="background1"/>
                          <w:sz w:val="18"/>
                          <w:szCs w:val="18"/>
                        </w:rPr>
                      </w:pPr>
                      <w:proofErr w:type="gramStart"/>
                      <w:r w:rsidRPr="00C4630B">
                        <w:rPr>
                          <w:rFonts w:cstheme="minorHAnsi"/>
                          <w:color w:val="FFFFFF" w:themeColor="background1"/>
                          <w:sz w:val="18"/>
                          <w:szCs w:val="18"/>
                        </w:rPr>
                        <w:t>provides</w:t>
                      </w:r>
                      <w:proofErr w:type="gramEnd"/>
                      <w:r w:rsidRPr="00C4630B">
                        <w:rPr>
                          <w:rFonts w:cstheme="minorHAnsi"/>
                          <w:color w:val="FFFFFF" w:themeColor="background1"/>
                          <w:sz w:val="18"/>
                          <w:szCs w:val="18"/>
                        </w:rPr>
                        <w:t xml:space="preserve"> for students with varied academic needs and diverse social, cultural and economic backgrounds and does so in partnership with parents who are committed</w:t>
                      </w:r>
                      <w:r>
                        <w:rPr>
                          <w:rFonts w:cstheme="minorHAnsi"/>
                          <w:color w:val="FFFFFF" w:themeColor="background1"/>
                          <w:sz w:val="18"/>
                          <w:szCs w:val="18"/>
                        </w:rPr>
                        <w:t xml:space="preserve"> to a Christian education.</w:t>
                      </w:r>
                    </w:p>
                    <w:p w:rsidR="005A29EF" w:rsidRPr="00C4630B" w:rsidRDefault="005A29EF" w:rsidP="00144AE8">
                      <w:pPr>
                        <w:shd w:val="clear" w:color="auto" w:fill="0070C0"/>
                        <w:rPr>
                          <w:rFonts w:cstheme="minorHAnsi"/>
                          <w:b/>
                          <w:color w:val="FFFFFF" w:themeColor="background1"/>
                          <w:sz w:val="18"/>
                          <w:szCs w:val="18"/>
                        </w:rPr>
                      </w:pPr>
                    </w:p>
                    <w:p w:rsidR="005A29EF" w:rsidRPr="00C4630B" w:rsidRDefault="005A29EF" w:rsidP="00144AE8">
                      <w:pPr>
                        <w:shd w:val="clear" w:color="auto" w:fill="0070C0"/>
                        <w:rPr>
                          <w:rFonts w:cstheme="minorHAnsi"/>
                          <w:color w:val="FFFFFF" w:themeColor="background1"/>
                          <w:sz w:val="18"/>
                          <w:szCs w:val="18"/>
                        </w:rPr>
                      </w:pPr>
                    </w:p>
                  </w:txbxContent>
                </v:textbox>
              </v:shape>
            </w:pict>
          </mc:Fallback>
        </mc:AlternateContent>
      </w:r>
      <w:r w:rsidRPr="00144AE8">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664384" behindDoc="0" locked="0" layoutInCell="1" allowOverlap="1" wp14:anchorId="2DD292B8" wp14:editId="02535F89">
                <wp:simplePos x="0" y="0"/>
                <wp:positionH relativeFrom="column">
                  <wp:posOffset>2486025</wp:posOffset>
                </wp:positionH>
                <wp:positionV relativeFrom="paragraph">
                  <wp:posOffset>4067175</wp:posOffset>
                </wp:positionV>
                <wp:extent cx="4572000" cy="28479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572000" cy="2847975"/>
                        </a:xfrm>
                        <a:prstGeom prst="rect">
                          <a:avLst/>
                        </a:prstGeom>
                        <a:solidFill>
                          <a:sysClr val="window" lastClr="FFFFFF"/>
                        </a:solidFill>
                        <a:ln w="6350">
                          <a:solidFill>
                            <a:prstClr val="black"/>
                          </a:solidFill>
                        </a:ln>
                        <a:effectLst/>
                      </wps:spPr>
                      <wps:txbx>
                        <w:txbxContent>
                          <w:p w:rsidR="005A29EF" w:rsidRPr="00D36DA0" w:rsidRDefault="005A29EF" w:rsidP="009414FF">
                            <w:pPr>
                              <w:shd w:val="clear" w:color="auto" w:fill="0070C0"/>
                              <w:spacing w:after="0" w:line="360" w:lineRule="auto"/>
                              <w:jc w:val="center"/>
                              <w:rPr>
                                <w:rFonts w:cstheme="minorHAnsi"/>
                                <w:b/>
                                <w:color w:val="FFFFFF"/>
                                <w:sz w:val="18"/>
                                <w:szCs w:val="18"/>
                              </w:rPr>
                            </w:pPr>
                            <w:r w:rsidRPr="00D36DA0">
                              <w:rPr>
                                <w:rFonts w:cstheme="minorHAnsi"/>
                                <w:b/>
                                <w:color w:val="FFFFFF"/>
                                <w:sz w:val="18"/>
                                <w:szCs w:val="18"/>
                              </w:rPr>
                              <w:t>Our Strategic Themes</w:t>
                            </w:r>
                          </w:p>
                          <w:p w:rsidR="005A29EF" w:rsidRDefault="005A29EF" w:rsidP="009414FF">
                            <w:pPr>
                              <w:shd w:val="clear" w:color="auto" w:fill="0070C0"/>
                              <w:spacing w:after="0" w:line="360" w:lineRule="auto"/>
                              <w:jc w:val="center"/>
                              <w:rPr>
                                <w:rFonts w:cstheme="minorHAnsi"/>
                                <w:b/>
                                <w:color w:val="FFFFFF"/>
                                <w:sz w:val="18"/>
                                <w:szCs w:val="18"/>
                              </w:rPr>
                            </w:pPr>
                            <w:proofErr w:type="gramStart"/>
                            <w:r>
                              <w:rPr>
                                <w:rFonts w:cstheme="minorHAnsi"/>
                                <w:b/>
                                <w:color w:val="FFFFFF"/>
                                <w:sz w:val="18"/>
                                <w:szCs w:val="18"/>
                              </w:rPr>
                              <w:t>Promoting Catholic Education in the Whanganui C</w:t>
                            </w:r>
                            <w:r w:rsidRPr="00D36DA0">
                              <w:rPr>
                                <w:rFonts w:cstheme="minorHAnsi"/>
                                <w:b/>
                                <w:color w:val="FFFFFF"/>
                                <w:sz w:val="18"/>
                                <w:szCs w:val="18"/>
                              </w:rPr>
                              <w:t>ommunity.</w:t>
                            </w:r>
                            <w:proofErr w:type="gramEnd"/>
                          </w:p>
                          <w:p w:rsidR="005A29EF" w:rsidRPr="007D6358" w:rsidRDefault="005A29EF" w:rsidP="007D6358">
                            <w:pPr>
                              <w:shd w:val="clear" w:color="auto" w:fill="0070C0"/>
                              <w:spacing w:after="0" w:line="360" w:lineRule="auto"/>
                              <w:jc w:val="center"/>
                              <w:rPr>
                                <w:rFonts w:cstheme="minorHAnsi"/>
                                <w:color w:val="FFFFFF"/>
                                <w:sz w:val="18"/>
                                <w:szCs w:val="18"/>
                              </w:rPr>
                            </w:pPr>
                            <w:proofErr w:type="gramStart"/>
                            <w:r w:rsidRPr="00D36DA0">
                              <w:rPr>
                                <w:rFonts w:cstheme="minorHAnsi"/>
                                <w:color w:val="FFFFFF"/>
                                <w:sz w:val="18"/>
                                <w:szCs w:val="18"/>
                              </w:rPr>
                              <w:t>Developing Learning and Teaching Partnerships.</w:t>
                            </w:r>
                            <w:proofErr w:type="gramEnd"/>
                          </w:p>
                          <w:p w:rsidR="005A29EF" w:rsidRDefault="005A29EF" w:rsidP="009414FF">
                            <w:pPr>
                              <w:shd w:val="clear" w:color="auto" w:fill="0070C0"/>
                              <w:spacing w:after="0" w:line="360" w:lineRule="auto"/>
                              <w:jc w:val="center"/>
                              <w:rPr>
                                <w:rFonts w:cstheme="minorHAnsi"/>
                                <w:b/>
                                <w:color w:val="FFFFFF"/>
                                <w:sz w:val="18"/>
                                <w:szCs w:val="18"/>
                              </w:rPr>
                            </w:pPr>
                            <w:r>
                              <w:rPr>
                                <w:rFonts w:cstheme="minorHAnsi"/>
                                <w:b/>
                                <w:color w:val="FFFFFF"/>
                                <w:sz w:val="18"/>
                                <w:szCs w:val="18"/>
                              </w:rPr>
                              <w:t>Fostering an Awareness of, and Responding to, D</w:t>
                            </w:r>
                            <w:r w:rsidRPr="00D36DA0">
                              <w:rPr>
                                <w:rFonts w:cstheme="minorHAnsi"/>
                                <w:b/>
                                <w:color w:val="FFFFFF"/>
                                <w:sz w:val="18"/>
                                <w:szCs w:val="18"/>
                              </w:rPr>
                              <w:t>iversity.</w:t>
                            </w:r>
                          </w:p>
                          <w:p w:rsidR="005A29EF" w:rsidRPr="007D6358" w:rsidRDefault="005A29EF" w:rsidP="009414FF">
                            <w:pPr>
                              <w:shd w:val="clear" w:color="auto" w:fill="0070C0"/>
                              <w:spacing w:after="0" w:line="360" w:lineRule="auto"/>
                              <w:jc w:val="center"/>
                              <w:rPr>
                                <w:rFonts w:cstheme="minorHAnsi"/>
                                <w:color w:val="FFFFFF"/>
                                <w:sz w:val="18"/>
                                <w:szCs w:val="18"/>
                              </w:rPr>
                            </w:pPr>
                            <w:r w:rsidRPr="007D6358">
                              <w:rPr>
                                <w:rFonts w:cstheme="minorHAnsi"/>
                                <w:color w:val="FFFFFF"/>
                                <w:sz w:val="18"/>
                                <w:szCs w:val="18"/>
                              </w:rPr>
                              <w:t>Attending to Developing the Whole Child and Allowing Them to Shine</w:t>
                            </w:r>
                          </w:p>
                          <w:p w:rsidR="005A29EF" w:rsidRPr="007D6358" w:rsidRDefault="005A29EF" w:rsidP="009414FF">
                            <w:pPr>
                              <w:shd w:val="clear" w:color="auto" w:fill="0070C0"/>
                              <w:spacing w:after="0" w:line="360" w:lineRule="auto"/>
                              <w:jc w:val="center"/>
                              <w:rPr>
                                <w:rFonts w:cstheme="minorHAnsi"/>
                                <w:b/>
                                <w:color w:val="FFFFFF"/>
                                <w:sz w:val="18"/>
                                <w:szCs w:val="18"/>
                              </w:rPr>
                            </w:pPr>
                            <w:proofErr w:type="gramStart"/>
                            <w:r>
                              <w:rPr>
                                <w:rFonts w:cstheme="minorHAnsi"/>
                                <w:b/>
                                <w:color w:val="FFFFFF"/>
                                <w:sz w:val="18"/>
                                <w:szCs w:val="18"/>
                              </w:rPr>
                              <w:t>Promoting Student Success through Quality Governance and Management of Resources</w:t>
                            </w:r>
                            <w:r w:rsidRPr="007D6358">
                              <w:rPr>
                                <w:rFonts w:cstheme="minorHAnsi"/>
                                <w:b/>
                                <w:color w:val="FFFFFF"/>
                                <w:sz w:val="18"/>
                                <w:szCs w:val="18"/>
                              </w:rPr>
                              <w:t>.</w:t>
                            </w:r>
                            <w:proofErr w:type="gramEnd"/>
                          </w:p>
                          <w:p w:rsidR="005A29EF" w:rsidRPr="00144AE8" w:rsidRDefault="005A29EF" w:rsidP="009414FF">
                            <w:pPr>
                              <w:shd w:val="clear" w:color="auto" w:fill="0070C0"/>
                              <w:spacing w:after="0" w:line="360" w:lineRule="auto"/>
                              <w:jc w:val="center"/>
                              <w:rPr>
                                <w:rFonts w:cstheme="minorHAnsi"/>
                                <w:color w:val="FFFFFF"/>
                                <w:sz w:val="18"/>
                                <w:szCs w:val="18"/>
                              </w:rPr>
                            </w:pPr>
                          </w:p>
                          <w:p w:rsidR="005A29EF" w:rsidRPr="006C1958" w:rsidRDefault="005A29EF" w:rsidP="009414FF">
                            <w:pPr>
                              <w:shd w:val="clear" w:color="auto" w:fill="0070C0"/>
                              <w:spacing w:after="0" w:line="360" w:lineRule="auto"/>
                              <w:jc w:val="center"/>
                              <w:rPr>
                                <w:rFonts w:cstheme="minorHAnsi"/>
                                <w:b/>
                                <w:color w:val="FFFFFF"/>
                                <w:sz w:val="18"/>
                                <w:szCs w:val="18"/>
                              </w:rPr>
                            </w:pPr>
                            <w:r w:rsidRPr="00D36DA0">
                              <w:rPr>
                                <w:rFonts w:cstheme="minorHAnsi"/>
                                <w:b/>
                                <w:color w:val="FFFFFF"/>
                                <w:sz w:val="18"/>
                                <w:szCs w:val="18"/>
                              </w:rPr>
                              <w:t>Our Values</w:t>
                            </w:r>
                            <w:r>
                              <w:rPr>
                                <w:rFonts w:cstheme="minorHAnsi"/>
                                <w:b/>
                                <w:color w:val="FFFFFF"/>
                                <w:sz w:val="18"/>
                                <w:szCs w:val="18"/>
                              </w:rPr>
                              <w:t xml:space="preserve"> are underpinned by the Gospel values of Faith and Hope and incorporate:</w:t>
                            </w:r>
                          </w:p>
                          <w:p w:rsidR="005A29EF" w:rsidRPr="00D36DA0" w:rsidRDefault="005A29EF" w:rsidP="009414FF">
                            <w:pPr>
                              <w:shd w:val="clear" w:color="auto" w:fill="0070C0"/>
                              <w:spacing w:after="0" w:line="360" w:lineRule="auto"/>
                              <w:jc w:val="center"/>
                              <w:rPr>
                                <w:rFonts w:cstheme="minorHAnsi"/>
                                <w:color w:val="FFFFFF"/>
                                <w:sz w:val="18"/>
                                <w:szCs w:val="18"/>
                              </w:rPr>
                            </w:pPr>
                            <w:r w:rsidRPr="00D36DA0">
                              <w:rPr>
                                <w:rFonts w:cstheme="minorHAnsi"/>
                                <w:color w:val="FFFFFF"/>
                                <w:sz w:val="18"/>
                                <w:szCs w:val="18"/>
                              </w:rPr>
                              <w:t>Courage &amp; Commitment</w:t>
                            </w:r>
                          </w:p>
                          <w:p w:rsidR="005A29EF" w:rsidRPr="00D36DA0" w:rsidRDefault="005A29EF" w:rsidP="009414FF">
                            <w:pPr>
                              <w:shd w:val="clear" w:color="auto" w:fill="0070C0"/>
                              <w:spacing w:after="0" w:line="360" w:lineRule="auto"/>
                              <w:jc w:val="center"/>
                              <w:rPr>
                                <w:rFonts w:cstheme="minorHAnsi"/>
                                <w:color w:val="FFFFFF"/>
                                <w:sz w:val="18"/>
                                <w:szCs w:val="18"/>
                              </w:rPr>
                            </w:pPr>
                            <w:r>
                              <w:rPr>
                                <w:rFonts w:cstheme="minorHAnsi"/>
                                <w:color w:val="FFFFFF"/>
                                <w:sz w:val="18"/>
                                <w:szCs w:val="18"/>
                              </w:rPr>
                              <w:t xml:space="preserve">Love and Respect for Others </w:t>
                            </w:r>
                          </w:p>
                          <w:p w:rsidR="005A29EF" w:rsidRPr="00D36DA0" w:rsidRDefault="005A29EF" w:rsidP="007D6358">
                            <w:pPr>
                              <w:shd w:val="clear" w:color="auto" w:fill="0070C0"/>
                              <w:spacing w:after="0" w:line="360" w:lineRule="auto"/>
                              <w:jc w:val="center"/>
                              <w:rPr>
                                <w:rFonts w:cstheme="minorHAnsi"/>
                                <w:color w:val="FFFFFF"/>
                                <w:sz w:val="18"/>
                                <w:szCs w:val="18"/>
                              </w:rPr>
                            </w:pPr>
                            <w:r>
                              <w:rPr>
                                <w:rFonts w:cstheme="minorHAnsi"/>
                                <w:color w:val="FFFFFF"/>
                                <w:sz w:val="18"/>
                                <w:szCs w:val="18"/>
                              </w:rPr>
                              <w:t>Service to Others and Self</w:t>
                            </w:r>
                          </w:p>
                          <w:p w:rsidR="005A29EF" w:rsidRPr="00D36DA0" w:rsidRDefault="005A29EF" w:rsidP="00144AE8">
                            <w:pPr>
                              <w:shd w:val="clear" w:color="auto" w:fill="0070C0"/>
                              <w:rPr>
                                <w:rFonts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8" type="#_x0000_t202" style="position:absolute;margin-left:195.75pt;margin-top:320.25pt;width:5in;height:22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" fillcolor="window" strokeweight=".5pt">
                <v:textbox>
                  <w:txbxContent>
                    <w:p w:rsidR="005A29EF" w:rsidRPr="00D36DA0" w:rsidRDefault="005A29EF" w:rsidP="009414FF">
                      <w:pPr>
                        <w:shd w:val="clear" w:color="auto" w:fill="0070C0"/>
                        <w:spacing w:after="0" w:line="360" w:lineRule="auto"/>
                        <w:jc w:val="center"/>
                        <w:rPr>
                          <w:rFonts w:cstheme="minorHAnsi"/>
                          <w:b/>
                          <w:color w:val="FFFFFF"/>
                          <w:sz w:val="18"/>
                          <w:szCs w:val="18"/>
                        </w:rPr>
                      </w:pPr>
                      <w:r w:rsidRPr="00D36DA0">
                        <w:rPr>
                          <w:rFonts w:cstheme="minorHAnsi"/>
                          <w:b/>
                          <w:color w:val="FFFFFF"/>
                          <w:sz w:val="18"/>
                          <w:szCs w:val="18"/>
                        </w:rPr>
                        <w:t>Our Strategic Themes</w:t>
                      </w:r>
                    </w:p>
                    <w:p w:rsidR="005A29EF" w:rsidRDefault="005A29EF" w:rsidP="009414FF">
                      <w:pPr>
                        <w:shd w:val="clear" w:color="auto" w:fill="0070C0"/>
                        <w:spacing w:after="0" w:line="360" w:lineRule="auto"/>
                        <w:jc w:val="center"/>
                        <w:rPr>
                          <w:rFonts w:cstheme="minorHAnsi"/>
                          <w:b/>
                          <w:color w:val="FFFFFF"/>
                          <w:sz w:val="18"/>
                          <w:szCs w:val="18"/>
                        </w:rPr>
                      </w:pPr>
                      <w:proofErr w:type="gramStart"/>
                      <w:r>
                        <w:rPr>
                          <w:rFonts w:cstheme="minorHAnsi"/>
                          <w:b/>
                          <w:color w:val="FFFFFF"/>
                          <w:sz w:val="18"/>
                          <w:szCs w:val="18"/>
                        </w:rPr>
                        <w:t>Promoting Catholic Education in the Whanganui C</w:t>
                      </w:r>
                      <w:r w:rsidRPr="00D36DA0">
                        <w:rPr>
                          <w:rFonts w:cstheme="minorHAnsi"/>
                          <w:b/>
                          <w:color w:val="FFFFFF"/>
                          <w:sz w:val="18"/>
                          <w:szCs w:val="18"/>
                        </w:rPr>
                        <w:t>ommunity.</w:t>
                      </w:r>
                      <w:proofErr w:type="gramEnd"/>
                    </w:p>
                    <w:p w:rsidR="005A29EF" w:rsidRPr="007D6358" w:rsidRDefault="005A29EF" w:rsidP="007D6358">
                      <w:pPr>
                        <w:shd w:val="clear" w:color="auto" w:fill="0070C0"/>
                        <w:spacing w:after="0" w:line="360" w:lineRule="auto"/>
                        <w:jc w:val="center"/>
                        <w:rPr>
                          <w:rFonts w:cstheme="minorHAnsi"/>
                          <w:color w:val="FFFFFF"/>
                          <w:sz w:val="18"/>
                          <w:szCs w:val="18"/>
                        </w:rPr>
                      </w:pPr>
                      <w:proofErr w:type="gramStart"/>
                      <w:r w:rsidRPr="00D36DA0">
                        <w:rPr>
                          <w:rFonts w:cstheme="minorHAnsi"/>
                          <w:color w:val="FFFFFF"/>
                          <w:sz w:val="18"/>
                          <w:szCs w:val="18"/>
                        </w:rPr>
                        <w:t>Developing Learning and Teaching Partnerships.</w:t>
                      </w:r>
                      <w:proofErr w:type="gramEnd"/>
                    </w:p>
                    <w:p w:rsidR="005A29EF" w:rsidRDefault="005A29EF" w:rsidP="009414FF">
                      <w:pPr>
                        <w:shd w:val="clear" w:color="auto" w:fill="0070C0"/>
                        <w:spacing w:after="0" w:line="360" w:lineRule="auto"/>
                        <w:jc w:val="center"/>
                        <w:rPr>
                          <w:rFonts w:cstheme="minorHAnsi"/>
                          <w:b/>
                          <w:color w:val="FFFFFF"/>
                          <w:sz w:val="18"/>
                          <w:szCs w:val="18"/>
                        </w:rPr>
                      </w:pPr>
                      <w:r>
                        <w:rPr>
                          <w:rFonts w:cstheme="minorHAnsi"/>
                          <w:b/>
                          <w:color w:val="FFFFFF"/>
                          <w:sz w:val="18"/>
                          <w:szCs w:val="18"/>
                        </w:rPr>
                        <w:t>Fostering an Awareness of, and Responding to, D</w:t>
                      </w:r>
                      <w:r w:rsidRPr="00D36DA0">
                        <w:rPr>
                          <w:rFonts w:cstheme="minorHAnsi"/>
                          <w:b/>
                          <w:color w:val="FFFFFF"/>
                          <w:sz w:val="18"/>
                          <w:szCs w:val="18"/>
                        </w:rPr>
                        <w:t>iversity.</w:t>
                      </w:r>
                    </w:p>
                    <w:p w:rsidR="005A29EF" w:rsidRPr="007D6358" w:rsidRDefault="005A29EF" w:rsidP="009414FF">
                      <w:pPr>
                        <w:shd w:val="clear" w:color="auto" w:fill="0070C0"/>
                        <w:spacing w:after="0" w:line="360" w:lineRule="auto"/>
                        <w:jc w:val="center"/>
                        <w:rPr>
                          <w:rFonts w:cstheme="minorHAnsi"/>
                          <w:color w:val="FFFFFF"/>
                          <w:sz w:val="18"/>
                          <w:szCs w:val="18"/>
                        </w:rPr>
                      </w:pPr>
                      <w:r w:rsidRPr="007D6358">
                        <w:rPr>
                          <w:rFonts w:cstheme="minorHAnsi"/>
                          <w:color w:val="FFFFFF"/>
                          <w:sz w:val="18"/>
                          <w:szCs w:val="18"/>
                        </w:rPr>
                        <w:t>Attending to Developing the Whole Child and Allowing Them to Shine</w:t>
                      </w:r>
                    </w:p>
                    <w:p w:rsidR="005A29EF" w:rsidRPr="007D6358" w:rsidRDefault="005A29EF" w:rsidP="009414FF">
                      <w:pPr>
                        <w:shd w:val="clear" w:color="auto" w:fill="0070C0"/>
                        <w:spacing w:after="0" w:line="360" w:lineRule="auto"/>
                        <w:jc w:val="center"/>
                        <w:rPr>
                          <w:rFonts w:cstheme="minorHAnsi"/>
                          <w:b/>
                          <w:color w:val="FFFFFF"/>
                          <w:sz w:val="18"/>
                          <w:szCs w:val="18"/>
                        </w:rPr>
                      </w:pPr>
                      <w:proofErr w:type="gramStart"/>
                      <w:r>
                        <w:rPr>
                          <w:rFonts w:cstheme="minorHAnsi"/>
                          <w:b/>
                          <w:color w:val="FFFFFF"/>
                          <w:sz w:val="18"/>
                          <w:szCs w:val="18"/>
                        </w:rPr>
                        <w:t>Promoting Student Success through Quality Governance and Management of Resources</w:t>
                      </w:r>
                      <w:r w:rsidRPr="007D6358">
                        <w:rPr>
                          <w:rFonts w:cstheme="minorHAnsi"/>
                          <w:b/>
                          <w:color w:val="FFFFFF"/>
                          <w:sz w:val="18"/>
                          <w:szCs w:val="18"/>
                        </w:rPr>
                        <w:t>.</w:t>
                      </w:r>
                      <w:proofErr w:type="gramEnd"/>
                    </w:p>
                    <w:p w:rsidR="005A29EF" w:rsidRPr="00144AE8" w:rsidRDefault="005A29EF" w:rsidP="009414FF">
                      <w:pPr>
                        <w:shd w:val="clear" w:color="auto" w:fill="0070C0"/>
                        <w:spacing w:after="0" w:line="360" w:lineRule="auto"/>
                        <w:jc w:val="center"/>
                        <w:rPr>
                          <w:rFonts w:cstheme="minorHAnsi"/>
                          <w:color w:val="FFFFFF"/>
                          <w:sz w:val="18"/>
                          <w:szCs w:val="18"/>
                        </w:rPr>
                      </w:pPr>
                    </w:p>
                    <w:p w:rsidR="005A29EF" w:rsidRPr="006C1958" w:rsidRDefault="005A29EF" w:rsidP="009414FF">
                      <w:pPr>
                        <w:shd w:val="clear" w:color="auto" w:fill="0070C0"/>
                        <w:spacing w:after="0" w:line="360" w:lineRule="auto"/>
                        <w:jc w:val="center"/>
                        <w:rPr>
                          <w:rFonts w:cstheme="minorHAnsi"/>
                          <w:b/>
                          <w:color w:val="FFFFFF"/>
                          <w:sz w:val="18"/>
                          <w:szCs w:val="18"/>
                        </w:rPr>
                      </w:pPr>
                      <w:r w:rsidRPr="00D36DA0">
                        <w:rPr>
                          <w:rFonts w:cstheme="minorHAnsi"/>
                          <w:b/>
                          <w:color w:val="FFFFFF"/>
                          <w:sz w:val="18"/>
                          <w:szCs w:val="18"/>
                        </w:rPr>
                        <w:t>Our Values</w:t>
                      </w:r>
                      <w:r>
                        <w:rPr>
                          <w:rFonts w:cstheme="minorHAnsi"/>
                          <w:b/>
                          <w:color w:val="FFFFFF"/>
                          <w:sz w:val="18"/>
                          <w:szCs w:val="18"/>
                        </w:rPr>
                        <w:t xml:space="preserve"> are underpinned by the Gospel values of Faith and Hope and incorporate:</w:t>
                      </w:r>
                    </w:p>
                    <w:p w:rsidR="005A29EF" w:rsidRPr="00D36DA0" w:rsidRDefault="005A29EF" w:rsidP="009414FF">
                      <w:pPr>
                        <w:shd w:val="clear" w:color="auto" w:fill="0070C0"/>
                        <w:spacing w:after="0" w:line="360" w:lineRule="auto"/>
                        <w:jc w:val="center"/>
                        <w:rPr>
                          <w:rFonts w:cstheme="minorHAnsi"/>
                          <w:color w:val="FFFFFF"/>
                          <w:sz w:val="18"/>
                          <w:szCs w:val="18"/>
                        </w:rPr>
                      </w:pPr>
                      <w:r w:rsidRPr="00D36DA0">
                        <w:rPr>
                          <w:rFonts w:cstheme="minorHAnsi"/>
                          <w:color w:val="FFFFFF"/>
                          <w:sz w:val="18"/>
                          <w:szCs w:val="18"/>
                        </w:rPr>
                        <w:t>Courage &amp; Commitment</w:t>
                      </w:r>
                    </w:p>
                    <w:p w:rsidR="005A29EF" w:rsidRPr="00D36DA0" w:rsidRDefault="005A29EF" w:rsidP="009414FF">
                      <w:pPr>
                        <w:shd w:val="clear" w:color="auto" w:fill="0070C0"/>
                        <w:spacing w:after="0" w:line="360" w:lineRule="auto"/>
                        <w:jc w:val="center"/>
                        <w:rPr>
                          <w:rFonts w:cstheme="minorHAnsi"/>
                          <w:color w:val="FFFFFF"/>
                          <w:sz w:val="18"/>
                          <w:szCs w:val="18"/>
                        </w:rPr>
                      </w:pPr>
                      <w:r>
                        <w:rPr>
                          <w:rFonts w:cstheme="minorHAnsi"/>
                          <w:color w:val="FFFFFF"/>
                          <w:sz w:val="18"/>
                          <w:szCs w:val="18"/>
                        </w:rPr>
                        <w:t xml:space="preserve">Love and Respect for Others </w:t>
                      </w:r>
                    </w:p>
                    <w:p w:rsidR="005A29EF" w:rsidRPr="00D36DA0" w:rsidRDefault="005A29EF" w:rsidP="007D6358">
                      <w:pPr>
                        <w:shd w:val="clear" w:color="auto" w:fill="0070C0"/>
                        <w:spacing w:after="0" w:line="360" w:lineRule="auto"/>
                        <w:jc w:val="center"/>
                        <w:rPr>
                          <w:rFonts w:cstheme="minorHAnsi"/>
                          <w:color w:val="FFFFFF"/>
                          <w:sz w:val="18"/>
                          <w:szCs w:val="18"/>
                        </w:rPr>
                      </w:pPr>
                      <w:r>
                        <w:rPr>
                          <w:rFonts w:cstheme="minorHAnsi"/>
                          <w:color w:val="FFFFFF"/>
                          <w:sz w:val="18"/>
                          <w:szCs w:val="18"/>
                        </w:rPr>
                        <w:t>Service to Others and Self</w:t>
                      </w:r>
                    </w:p>
                    <w:p w:rsidR="005A29EF" w:rsidRPr="00D36DA0" w:rsidRDefault="005A29EF" w:rsidP="00144AE8">
                      <w:pPr>
                        <w:shd w:val="clear" w:color="auto" w:fill="0070C0"/>
                        <w:rPr>
                          <w:rFonts w:cstheme="minorHAnsi"/>
                          <w:sz w:val="18"/>
                          <w:szCs w:val="18"/>
                        </w:rPr>
                      </w:pPr>
                    </w:p>
                  </w:txbxContent>
                </v:textbox>
              </v:shape>
            </w:pict>
          </mc:Fallback>
        </mc:AlternateContent>
      </w:r>
      <w:r w:rsidRPr="00144AE8">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662336" behindDoc="0" locked="0" layoutInCell="1" allowOverlap="1" wp14:anchorId="5384B135" wp14:editId="248F1F11">
                <wp:simplePos x="0" y="0"/>
                <wp:positionH relativeFrom="column">
                  <wp:posOffset>2514600</wp:posOffset>
                </wp:positionH>
                <wp:positionV relativeFrom="paragraph">
                  <wp:posOffset>-190500</wp:posOffset>
                </wp:positionV>
                <wp:extent cx="2076450" cy="11525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076450" cy="1152525"/>
                        </a:xfrm>
                        <a:prstGeom prst="rect">
                          <a:avLst/>
                        </a:prstGeom>
                        <a:solidFill>
                          <a:sysClr val="window" lastClr="FFFFFF"/>
                        </a:solidFill>
                        <a:ln w="6350">
                          <a:solidFill>
                            <a:prstClr val="black"/>
                          </a:solidFill>
                        </a:ln>
                        <a:effectLst/>
                      </wps:spPr>
                      <wps:txbx>
                        <w:txbxContent>
                          <w:p w:rsidR="005A29EF" w:rsidRDefault="005A29EF" w:rsidP="00144AE8">
                            <w:r>
                              <w:rPr>
                                <w:noProof/>
                                <w:color w:val="FFFFFF"/>
                                <w:lang w:eastAsia="en-NZ"/>
                              </w:rPr>
                              <w:drawing>
                                <wp:inline distT="0" distB="0" distL="0" distR="0" wp14:anchorId="7DFE3FED" wp14:editId="1DE758FE">
                                  <wp:extent cx="1704975" cy="1005700"/>
                                  <wp:effectExtent l="0" t="0" r="0" b="4445"/>
                                  <wp:docPr id="2" name="Picture 2" descr="Cullinane Colle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llinane College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1006449"/>
                                          </a:xfrm>
                                          <a:prstGeom prst="rect">
                                            <a:avLst/>
                                          </a:prstGeom>
                                          <a:noFill/>
                                          <a:ln>
                                            <a:noFill/>
                                          </a:ln>
                                        </pic:spPr>
                                      </pic:pic>
                                    </a:graphicData>
                                  </a:graphic>
                                </wp:inline>
                              </w:drawing>
                            </w:r>
                            <w:r w:rsidRPr="007113B0">
                              <w:rPr>
                                <w:noProof/>
                                <w:lang w:eastAsia="en-NZ"/>
                              </w:rPr>
                              <w:drawing>
                                <wp:inline distT="0" distB="0" distL="0" distR="0" wp14:anchorId="4F4DD66C" wp14:editId="7827D861">
                                  <wp:extent cx="151447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14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9" type="#_x0000_t202" style="position:absolute;margin-left:198pt;margin-top:-15pt;width:163.5pt;height:9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" fillcolor="window" strokeweight=".5pt">
                <v:textbox>
                  <w:txbxContent>
                    <w:p w:rsidR="005A29EF" w:rsidRDefault="005A29EF" w:rsidP="00144AE8">
                      <w:r>
                        <w:rPr>
                          <w:noProof/>
                          <w:color w:val="FFFFFF"/>
                          <w:lang w:eastAsia="en-NZ"/>
                        </w:rPr>
                        <w:drawing>
                          <wp:inline distT="0" distB="0" distL="0" distR="0" wp14:anchorId="7DFE3FED" wp14:editId="1DE758FE">
                            <wp:extent cx="1704975" cy="1005700"/>
                            <wp:effectExtent l="0" t="0" r="0" b="4445"/>
                            <wp:docPr id="2" name="Picture 2" descr="Cullinane Colle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llinane College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1006449"/>
                                    </a:xfrm>
                                    <a:prstGeom prst="rect">
                                      <a:avLst/>
                                    </a:prstGeom>
                                    <a:noFill/>
                                    <a:ln>
                                      <a:noFill/>
                                    </a:ln>
                                  </pic:spPr>
                                </pic:pic>
                              </a:graphicData>
                            </a:graphic>
                          </wp:inline>
                        </w:drawing>
                      </w:r>
                      <w:r w:rsidRPr="007113B0">
                        <w:rPr>
                          <w:noProof/>
                          <w:lang w:eastAsia="en-NZ"/>
                        </w:rPr>
                        <w:drawing>
                          <wp:inline distT="0" distB="0" distL="0" distR="0" wp14:anchorId="4F4DD66C" wp14:editId="7827D861">
                            <wp:extent cx="151447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143000"/>
                                    </a:xfrm>
                                    <a:prstGeom prst="rect">
                                      <a:avLst/>
                                    </a:prstGeom>
                                    <a:noFill/>
                                    <a:ln>
                                      <a:noFill/>
                                    </a:ln>
                                  </pic:spPr>
                                </pic:pic>
                              </a:graphicData>
                            </a:graphic>
                          </wp:inline>
                        </w:drawing>
                      </w:r>
                    </w:p>
                  </w:txbxContent>
                </v:textbox>
              </v:shape>
            </w:pict>
          </mc:Fallback>
        </mc:AlternateContent>
      </w:r>
      <w:r w:rsidRPr="00144AE8">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663360" behindDoc="0" locked="0" layoutInCell="1" allowOverlap="1" wp14:anchorId="21A78D5E" wp14:editId="33E71FD9">
                <wp:simplePos x="0" y="0"/>
                <wp:positionH relativeFrom="column">
                  <wp:posOffset>4733925</wp:posOffset>
                </wp:positionH>
                <wp:positionV relativeFrom="paragraph">
                  <wp:posOffset>-190500</wp:posOffset>
                </wp:positionV>
                <wp:extent cx="2352675" cy="11525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352675" cy="1152525"/>
                        </a:xfrm>
                        <a:prstGeom prst="rect">
                          <a:avLst/>
                        </a:prstGeom>
                        <a:solidFill>
                          <a:sysClr val="window" lastClr="FFFFFF"/>
                        </a:solidFill>
                        <a:ln w="6350">
                          <a:solidFill>
                            <a:prstClr val="black"/>
                          </a:solidFill>
                        </a:ln>
                        <a:effectLst/>
                      </wps:spPr>
                      <wps:txbx>
                        <w:txbxContent>
                          <w:p w:rsidR="005A29EF" w:rsidRPr="00D36DA0" w:rsidRDefault="005A29EF" w:rsidP="003C212B">
                            <w:pPr>
                              <w:shd w:val="clear" w:color="auto" w:fill="C0504D" w:themeFill="accent2"/>
                              <w:spacing w:line="240" w:lineRule="auto"/>
                              <w:jc w:val="center"/>
                              <w:rPr>
                                <w:rFonts w:cstheme="minorHAnsi"/>
                                <w:color w:val="FFFFFF" w:themeColor="background1"/>
                                <w:sz w:val="48"/>
                                <w:szCs w:val="48"/>
                              </w:rPr>
                            </w:pPr>
                            <w:r w:rsidRPr="00D36DA0">
                              <w:rPr>
                                <w:rFonts w:cstheme="minorHAnsi"/>
                                <w:color w:val="FFFFFF" w:themeColor="background1"/>
                                <w:sz w:val="48"/>
                                <w:szCs w:val="48"/>
                              </w:rPr>
                              <w:t>C</w:t>
                            </w:r>
                            <w:r>
                              <w:rPr>
                                <w:rFonts w:cstheme="minorHAnsi"/>
                                <w:color w:val="FFFFFF" w:themeColor="background1"/>
                                <w:sz w:val="48"/>
                                <w:szCs w:val="48"/>
                              </w:rPr>
                              <w:t>ullinane College Charter 2016- 2018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margin-left:372.75pt;margin-top:-15pt;width:185.25pt;height:9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" fillcolor="window" strokeweight=".5pt">
                <v:textbox>
                  <w:txbxContent>
                    <w:p w:rsidR="005A29EF" w:rsidRPr="00D36DA0" w:rsidRDefault="005A29EF" w:rsidP="003C212B">
                      <w:pPr>
                        <w:shd w:val="clear" w:color="auto" w:fill="C0504D" w:themeFill="accent2"/>
                        <w:spacing w:line="240" w:lineRule="auto"/>
                        <w:jc w:val="center"/>
                        <w:rPr>
                          <w:rFonts w:cstheme="minorHAnsi"/>
                          <w:color w:val="FFFFFF" w:themeColor="background1"/>
                          <w:sz w:val="48"/>
                          <w:szCs w:val="48"/>
                        </w:rPr>
                      </w:pPr>
                      <w:r w:rsidRPr="00D36DA0">
                        <w:rPr>
                          <w:rFonts w:cstheme="minorHAnsi"/>
                          <w:color w:val="FFFFFF" w:themeColor="background1"/>
                          <w:sz w:val="48"/>
                          <w:szCs w:val="48"/>
                        </w:rPr>
                        <w:t>C</w:t>
                      </w:r>
                      <w:r>
                        <w:rPr>
                          <w:rFonts w:cstheme="minorHAnsi"/>
                          <w:color w:val="FFFFFF" w:themeColor="background1"/>
                          <w:sz w:val="48"/>
                          <w:szCs w:val="48"/>
                        </w:rPr>
                        <w:t>ullinane College Charter 2016- 2018</w:t>
                      </w:r>
                    </w:p>
                  </w:txbxContent>
                </v:textbox>
              </v:shape>
            </w:pict>
          </mc:Fallback>
        </mc:AlternateContent>
      </w:r>
      <w:r w:rsidRPr="00144AE8">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659264" behindDoc="0" locked="0" layoutInCell="1" allowOverlap="1" wp14:anchorId="44BD935C" wp14:editId="37CB0DDC">
                <wp:simplePos x="0" y="0"/>
                <wp:positionH relativeFrom="column">
                  <wp:posOffset>0</wp:posOffset>
                </wp:positionH>
                <wp:positionV relativeFrom="paragraph">
                  <wp:posOffset>-190500</wp:posOffset>
                </wp:positionV>
                <wp:extent cx="2381250" cy="7153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381250" cy="7153275"/>
                        </a:xfrm>
                        <a:prstGeom prst="rect">
                          <a:avLst/>
                        </a:prstGeom>
                        <a:solidFill>
                          <a:sysClr val="window" lastClr="FFFFFF"/>
                        </a:solidFill>
                        <a:ln w="3175" cap="flat" cmpd="sng" algn="ctr">
                          <a:solidFill>
                            <a:sysClr val="windowText" lastClr="000000"/>
                          </a:solidFill>
                          <a:prstDash val="solid"/>
                        </a:ln>
                        <a:effectLst/>
                      </wps:spPr>
                      <wps:txbx>
                        <w:txbxContent>
                          <w:p w:rsidR="005A29EF" w:rsidRPr="00544BB3" w:rsidRDefault="005A29EF" w:rsidP="002C27F8">
                            <w:pPr>
                              <w:shd w:val="clear" w:color="auto" w:fill="0070C0"/>
                              <w:spacing w:after="0" w:line="240" w:lineRule="auto"/>
                              <w:rPr>
                                <w:rFonts w:cstheme="minorHAnsi"/>
                                <w:b/>
                                <w:color w:val="FFFFFF" w:themeColor="background1"/>
                                <w:sz w:val="16"/>
                                <w:szCs w:val="16"/>
                              </w:rPr>
                            </w:pPr>
                            <w:r w:rsidRPr="00544BB3">
                              <w:rPr>
                                <w:rFonts w:cstheme="minorHAnsi"/>
                                <w:b/>
                                <w:color w:val="FFFFFF" w:themeColor="background1"/>
                                <w:sz w:val="16"/>
                                <w:szCs w:val="16"/>
                              </w:rPr>
                              <w:t>TYPE OF SCHOOL</w:t>
                            </w:r>
                          </w:p>
                          <w:p w:rsidR="005A29EF" w:rsidRDefault="005A29EF" w:rsidP="002C27F8">
                            <w:pPr>
                              <w:shd w:val="clear" w:color="auto" w:fill="0070C0"/>
                              <w:spacing w:after="0" w:line="240" w:lineRule="auto"/>
                              <w:rPr>
                                <w:rFonts w:cstheme="minorHAnsi"/>
                                <w:color w:val="FFFFFF" w:themeColor="background1"/>
                                <w:sz w:val="16"/>
                                <w:szCs w:val="16"/>
                              </w:rPr>
                            </w:pPr>
                            <w:r w:rsidRPr="00544BB3">
                              <w:rPr>
                                <w:rFonts w:cstheme="minorHAnsi"/>
                                <w:color w:val="FFFFFF" w:themeColor="background1"/>
                                <w:sz w:val="16"/>
                                <w:szCs w:val="16"/>
                              </w:rPr>
                              <w:t xml:space="preserve">Cullinane College was established by the Roman Catholic Bishop of the Diocese of </w:t>
                            </w:r>
                            <w:proofErr w:type="spellStart"/>
                            <w:r w:rsidRPr="00544BB3">
                              <w:rPr>
                                <w:rFonts w:cstheme="minorHAnsi"/>
                                <w:color w:val="FFFFFF" w:themeColor="background1"/>
                                <w:sz w:val="16"/>
                                <w:szCs w:val="16"/>
                              </w:rPr>
                              <w:t>Palmerston</w:t>
                            </w:r>
                            <w:proofErr w:type="spellEnd"/>
                            <w:r w:rsidRPr="00544BB3">
                              <w:rPr>
                                <w:rFonts w:cstheme="minorHAnsi"/>
                                <w:color w:val="FFFFFF" w:themeColor="background1"/>
                                <w:sz w:val="16"/>
                                <w:szCs w:val="16"/>
                              </w:rPr>
                              <w:t xml:space="preserve"> North, </w:t>
                            </w:r>
                            <w:r w:rsidRPr="00E348C4">
                              <w:rPr>
                                <w:rFonts w:cstheme="minorHAnsi"/>
                                <w:color w:val="FFFFFF" w:themeColor="background1"/>
                                <w:sz w:val="16"/>
                                <w:szCs w:val="16"/>
                                <w:shd w:val="clear" w:color="auto" w:fill="0070C0"/>
                              </w:rPr>
                              <w:t>Peter Cullinane as a Catholic co-educational College</w:t>
                            </w:r>
                            <w:r w:rsidRPr="00544BB3">
                              <w:rPr>
                                <w:rFonts w:cstheme="minorHAnsi"/>
                                <w:color w:val="FFFFFF" w:themeColor="background1"/>
                                <w:sz w:val="16"/>
                                <w:szCs w:val="16"/>
                              </w:rPr>
                              <w:t xml:space="preserve"> in 2003.  Cullinane College replaced Sacred Heart and St. Augustine’s College, however it draws together the traditions and charisms of the two founding schools.</w:t>
                            </w:r>
                          </w:p>
                          <w:p w:rsidR="005A29EF" w:rsidRPr="00544BB3" w:rsidRDefault="005A29EF" w:rsidP="002C27F8">
                            <w:pPr>
                              <w:shd w:val="clear" w:color="auto" w:fill="0070C0"/>
                              <w:spacing w:after="0" w:line="240" w:lineRule="auto"/>
                              <w:rPr>
                                <w:rFonts w:cstheme="minorHAnsi"/>
                                <w:color w:val="FFFFFF" w:themeColor="background1"/>
                                <w:sz w:val="16"/>
                                <w:szCs w:val="16"/>
                              </w:rPr>
                            </w:pPr>
                          </w:p>
                          <w:p w:rsidR="005A29EF" w:rsidRPr="00544BB3" w:rsidRDefault="005A29EF" w:rsidP="002C27F8">
                            <w:pPr>
                              <w:shd w:val="clear" w:color="auto" w:fill="0070C0"/>
                              <w:spacing w:after="120" w:line="240" w:lineRule="auto"/>
                              <w:rPr>
                                <w:rFonts w:cstheme="minorHAnsi"/>
                                <w:color w:val="FFFFFF" w:themeColor="background1"/>
                                <w:sz w:val="16"/>
                                <w:szCs w:val="16"/>
                              </w:rPr>
                            </w:pPr>
                            <w:r w:rsidRPr="00544BB3">
                              <w:rPr>
                                <w:rFonts w:cstheme="minorHAnsi"/>
                                <w:color w:val="FFFFFF" w:themeColor="background1"/>
                                <w:sz w:val="16"/>
                                <w:szCs w:val="16"/>
                              </w:rPr>
                              <w:t>Cullinane College is a Year 9 to Year 13 secondary Catholic co-educational college that also supports the technology needs of the Year7 and Year8 students from St. Mary’s School</w:t>
                            </w:r>
                            <w:r>
                              <w:rPr>
                                <w:rFonts w:cstheme="minorHAnsi"/>
                                <w:color w:val="FFFFFF" w:themeColor="background1"/>
                                <w:sz w:val="16"/>
                                <w:szCs w:val="16"/>
                              </w:rPr>
                              <w:t xml:space="preserve">, St </w:t>
                            </w:r>
                            <w:proofErr w:type="spellStart"/>
                            <w:r>
                              <w:rPr>
                                <w:rFonts w:cstheme="minorHAnsi"/>
                                <w:color w:val="FFFFFF" w:themeColor="background1"/>
                                <w:sz w:val="16"/>
                                <w:szCs w:val="16"/>
                              </w:rPr>
                              <w:t>Marcellin</w:t>
                            </w:r>
                            <w:proofErr w:type="spellEnd"/>
                            <w:r>
                              <w:rPr>
                                <w:rFonts w:cstheme="minorHAnsi"/>
                                <w:color w:val="FFFFFF" w:themeColor="background1"/>
                                <w:sz w:val="16"/>
                                <w:szCs w:val="16"/>
                              </w:rPr>
                              <w:t xml:space="preserve"> School</w:t>
                            </w:r>
                            <w:r w:rsidRPr="00544BB3">
                              <w:rPr>
                                <w:rFonts w:cstheme="minorHAnsi"/>
                                <w:color w:val="FFFFFF" w:themeColor="background1"/>
                                <w:sz w:val="16"/>
                                <w:szCs w:val="16"/>
                              </w:rPr>
                              <w:t xml:space="preserve"> and St. Anne’s School.</w:t>
                            </w:r>
                          </w:p>
                          <w:p w:rsidR="005A29EF" w:rsidRDefault="005A29EF" w:rsidP="002C27F8">
                            <w:pPr>
                              <w:shd w:val="clear" w:color="auto" w:fill="0070C0"/>
                              <w:spacing w:after="0" w:line="240" w:lineRule="auto"/>
                              <w:rPr>
                                <w:rFonts w:cstheme="minorHAnsi"/>
                                <w:b/>
                                <w:color w:val="FFFFFF" w:themeColor="background1"/>
                                <w:sz w:val="16"/>
                                <w:szCs w:val="16"/>
                              </w:rPr>
                            </w:pPr>
                            <w:r>
                              <w:rPr>
                                <w:rFonts w:cstheme="minorHAnsi"/>
                                <w:b/>
                                <w:color w:val="FFFFFF" w:themeColor="background1"/>
                                <w:sz w:val="16"/>
                                <w:szCs w:val="16"/>
                              </w:rPr>
                              <w:t>DESCRIPTION OF COLLEGE</w:t>
                            </w:r>
                          </w:p>
                          <w:p w:rsidR="005A29EF" w:rsidRPr="002C27F8" w:rsidRDefault="005A29EF" w:rsidP="002C27F8">
                            <w:pPr>
                              <w:shd w:val="clear" w:color="auto" w:fill="0070C0"/>
                              <w:spacing w:after="0" w:line="240" w:lineRule="auto"/>
                              <w:rPr>
                                <w:rFonts w:cstheme="minorHAnsi"/>
                                <w:b/>
                                <w:color w:val="FFFFFF" w:themeColor="background1"/>
                                <w:sz w:val="16"/>
                                <w:szCs w:val="16"/>
                              </w:rPr>
                            </w:pPr>
                            <w:r w:rsidRPr="00544BB3">
                              <w:rPr>
                                <w:rFonts w:cstheme="minorHAnsi"/>
                                <w:color w:val="FFFFFF" w:themeColor="background1"/>
                                <w:sz w:val="16"/>
                                <w:szCs w:val="16"/>
                              </w:rPr>
                              <w:t>Cullinane College is the only secondary Catholic school in Whanganui and draws its students from the Catholic community of Whanganui and the small towns and</w:t>
                            </w:r>
                            <w:r>
                              <w:rPr>
                                <w:rFonts w:cstheme="minorHAnsi"/>
                                <w:color w:val="FFFFFF" w:themeColor="background1"/>
                                <w:sz w:val="16"/>
                                <w:szCs w:val="16"/>
                              </w:rPr>
                              <w:t xml:space="preserve"> surrounding</w:t>
                            </w:r>
                            <w:r w:rsidRPr="00544BB3">
                              <w:rPr>
                                <w:rFonts w:cstheme="minorHAnsi"/>
                                <w:color w:val="FFFFFF" w:themeColor="background1"/>
                                <w:sz w:val="16"/>
                                <w:szCs w:val="16"/>
                              </w:rPr>
                              <w:t xml:space="preserve"> </w:t>
                            </w:r>
                            <w:proofErr w:type="gramStart"/>
                            <w:r w:rsidRPr="00544BB3">
                              <w:rPr>
                                <w:rFonts w:cstheme="minorHAnsi"/>
                                <w:color w:val="FFFFFF" w:themeColor="background1"/>
                                <w:sz w:val="16"/>
                                <w:szCs w:val="16"/>
                              </w:rPr>
                              <w:t>ar</w:t>
                            </w:r>
                            <w:r>
                              <w:rPr>
                                <w:rFonts w:cstheme="minorHAnsi"/>
                                <w:color w:val="FFFFFF" w:themeColor="background1"/>
                                <w:sz w:val="16"/>
                                <w:szCs w:val="16"/>
                              </w:rPr>
                              <w:t xml:space="preserve">eas </w:t>
                            </w:r>
                            <w:r w:rsidRPr="00544BB3">
                              <w:rPr>
                                <w:rFonts w:cstheme="minorHAnsi"/>
                                <w:color w:val="FFFFFF" w:themeColor="background1"/>
                                <w:sz w:val="16"/>
                                <w:szCs w:val="16"/>
                              </w:rPr>
                              <w:t xml:space="preserve"> of</w:t>
                            </w:r>
                            <w:proofErr w:type="gramEnd"/>
                            <w:r w:rsidRPr="00544BB3">
                              <w:rPr>
                                <w:rFonts w:cstheme="minorHAnsi"/>
                                <w:color w:val="FFFFFF" w:themeColor="background1"/>
                                <w:sz w:val="16"/>
                                <w:szCs w:val="16"/>
                              </w:rPr>
                              <w:t xml:space="preserve"> the city.</w:t>
                            </w:r>
                          </w:p>
                          <w:p w:rsidR="005A29EF" w:rsidRPr="00544BB3" w:rsidRDefault="005A29EF" w:rsidP="002C27F8">
                            <w:pPr>
                              <w:shd w:val="clear" w:color="auto" w:fill="0070C0"/>
                              <w:spacing w:line="240" w:lineRule="auto"/>
                              <w:rPr>
                                <w:rFonts w:cstheme="minorHAnsi"/>
                                <w:color w:val="FFFFFF" w:themeColor="background1"/>
                                <w:sz w:val="16"/>
                                <w:szCs w:val="16"/>
                              </w:rPr>
                            </w:pPr>
                            <w:r w:rsidRPr="00544BB3">
                              <w:rPr>
                                <w:rFonts w:cstheme="minorHAnsi"/>
                                <w:color w:val="FFFFFF" w:themeColor="background1"/>
                                <w:sz w:val="16"/>
                                <w:szCs w:val="16"/>
                              </w:rPr>
                              <w:t xml:space="preserve">The </w:t>
                            </w:r>
                            <w:proofErr w:type="spellStart"/>
                            <w:r w:rsidRPr="00544BB3">
                              <w:rPr>
                                <w:rFonts w:cstheme="minorHAnsi"/>
                                <w:color w:val="FFFFFF" w:themeColor="background1"/>
                                <w:sz w:val="16"/>
                                <w:szCs w:val="16"/>
                              </w:rPr>
                              <w:t>Tangata</w:t>
                            </w:r>
                            <w:proofErr w:type="spellEnd"/>
                            <w:r w:rsidRPr="00544BB3">
                              <w:rPr>
                                <w:rFonts w:cstheme="minorHAnsi"/>
                                <w:color w:val="FFFFFF" w:themeColor="background1"/>
                                <w:sz w:val="16"/>
                                <w:szCs w:val="16"/>
                              </w:rPr>
                              <w:t xml:space="preserve"> Whenua </w:t>
                            </w:r>
                            <w:proofErr w:type="gramStart"/>
                            <w:r w:rsidRPr="00544BB3">
                              <w:rPr>
                                <w:rFonts w:cstheme="minorHAnsi"/>
                                <w:color w:val="FFFFFF" w:themeColor="background1"/>
                                <w:sz w:val="16"/>
                                <w:szCs w:val="16"/>
                              </w:rPr>
                              <w:t>a</w:t>
                            </w:r>
                            <w:r>
                              <w:rPr>
                                <w:rFonts w:cstheme="minorHAnsi"/>
                                <w:color w:val="FFFFFF" w:themeColor="background1"/>
                                <w:sz w:val="16"/>
                                <w:szCs w:val="16"/>
                              </w:rPr>
                              <w:t>re</w:t>
                            </w:r>
                            <w:proofErr w:type="gramEnd"/>
                            <w:r>
                              <w:rPr>
                                <w:rFonts w:cstheme="minorHAnsi"/>
                                <w:color w:val="FFFFFF" w:themeColor="background1"/>
                                <w:sz w:val="16"/>
                                <w:szCs w:val="16"/>
                              </w:rPr>
                              <w:t xml:space="preserve"> well represented making up 48</w:t>
                            </w:r>
                            <w:r w:rsidRPr="00544BB3">
                              <w:rPr>
                                <w:rFonts w:cstheme="minorHAnsi"/>
                                <w:color w:val="FFFFFF" w:themeColor="background1"/>
                                <w:sz w:val="16"/>
                                <w:szCs w:val="16"/>
                              </w:rPr>
                              <w:t>% of the current role.  NZ/Euro</w:t>
                            </w:r>
                            <w:r>
                              <w:rPr>
                                <w:rFonts w:cstheme="minorHAnsi"/>
                                <w:color w:val="FFFFFF" w:themeColor="background1"/>
                                <w:sz w:val="16"/>
                                <w:szCs w:val="16"/>
                              </w:rPr>
                              <w:t>pean students make up another 48</w:t>
                            </w:r>
                            <w:r w:rsidRPr="00544BB3">
                              <w:rPr>
                                <w:rFonts w:cstheme="minorHAnsi"/>
                                <w:color w:val="FFFFFF" w:themeColor="background1"/>
                                <w:sz w:val="16"/>
                                <w:szCs w:val="16"/>
                              </w:rPr>
                              <w:t>% with the remaining students being of Asian or Pacific e</w:t>
                            </w:r>
                            <w:r>
                              <w:rPr>
                                <w:rFonts w:cstheme="minorHAnsi"/>
                                <w:color w:val="FFFFFF" w:themeColor="background1"/>
                                <w:sz w:val="16"/>
                                <w:szCs w:val="16"/>
                              </w:rPr>
                              <w:t>thnicity.  A growing number of F</w:t>
                            </w:r>
                            <w:r w:rsidRPr="00544BB3">
                              <w:rPr>
                                <w:rFonts w:cstheme="minorHAnsi"/>
                                <w:color w:val="FFFFFF" w:themeColor="background1"/>
                                <w:sz w:val="16"/>
                                <w:szCs w:val="16"/>
                              </w:rPr>
                              <w:t>ilipino students in the College reflect the number of Pilipino families who are making Whanganui their home.</w:t>
                            </w:r>
                          </w:p>
                          <w:p w:rsidR="005A29EF" w:rsidRPr="00544BB3" w:rsidRDefault="005A29EF" w:rsidP="002C27F8">
                            <w:pPr>
                              <w:shd w:val="clear" w:color="auto" w:fill="0070C0"/>
                              <w:spacing w:line="240" w:lineRule="auto"/>
                              <w:rPr>
                                <w:rFonts w:cstheme="minorHAnsi"/>
                                <w:color w:val="FFFFFF" w:themeColor="background1"/>
                                <w:sz w:val="16"/>
                                <w:szCs w:val="16"/>
                              </w:rPr>
                            </w:pPr>
                            <w:r>
                              <w:rPr>
                                <w:rFonts w:cstheme="minorHAnsi"/>
                                <w:color w:val="FFFFFF" w:themeColor="background1"/>
                                <w:sz w:val="16"/>
                                <w:szCs w:val="16"/>
                              </w:rPr>
                              <w:t>Approximately 4</w:t>
                            </w:r>
                            <w:r w:rsidRPr="00544BB3">
                              <w:rPr>
                                <w:rFonts w:cstheme="minorHAnsi"/>
                                <w:color w:val="FFFFFF" w:themeColor="background1"/>
                                <w:sz w:val="16"/>
                                <w:szCs w:val="16"/>
                              </w:rPr>
                              <w:t>0% of our Year 9 enrolments move to us from the local primary Catholic schools with the remaining enrolments coming from a range of primary schools and intermediates in our region.</w:t>
                            </w:r>
                          </w:p>
                          <w:p w:rsidR="005A29EF" w:rsidRPr="00544BB3" w:rsidRDefault="005A29EF" w:rsidP="002C27F8">
                            <w:pPr>
                              <w:shd w:val="clear" w:color="auto" w:fill="0070C0"/>
                              <w:spacing w:line="240" w:lineRule="auto"/>
                              <w:rPr>
                                <w:rFonts w:cstheme="minorHAnsi"/>
                                <w:color w:val="FFFFFF" w:themeColor="background1"/>
                                <w:sz w:val="16"/>
                                <w:szCs w:val="16"/>
                              </w:rPr>
                            </w:pPr>
                            <w:r>
                              <w:rPr>
                                <w:rFonts w:cstheme="minorHAnsi"/>
                                <w:color w:val="FFFFFF" w:themeColor="background1"/>
                                <w:sz w:val="16"/>
                                <w:szCs w:val="16"/>
                              </w:rPr>
                              <w:t>The roll size is 290-310</w:t>
                            </w:r>
                            <w:r w:rsidRPr="00544BB3">
                              <w:rPr>
                                <w:rFonts w:cstheme="minorHAnsi"/>
                                <w:color w:val="FFFFFF" w:themeColor="background1"/>
                                <w:sz w:val="16"/>
                                <w:szCs w:val="16"/>
                              </w:rPr>
                              <w:t xml:space="preserve"> students, which allows for small class sizes, which in turn allows for a more personal interaction between students and staff.  This creates a clear whanau/family atmosphere in the College which reflects our unique Catholic Special Character and its emphasis on affirming the uniqueness of each individual and their growth in their personal relationship with God.</w:t>
                            </w:r>
                          </w:p>
                          <w:p w:rsidR="005A29EF" w:rsidRDefault="005A29EF" w:rsidP="002C27F8">
                            <w:pPr>
                              <w:shd w:val="clear" w:color="auto" w:fill="0070C0"/>
                              <w:spacing w:line="240" w:lineRule="auto"/>
                              <w:rPr>
                                <w:rFonts w:cstheme="minorHAnsi"/>
                                <w:color w:val="FFFFFF" w:themeColor="background1"/>
                                <w:sz w:val="16"/>
                                <w:szCs w:val="16"/>
                              </w:rPr>
                            </w:pPr>
                            <w:r w:rsidRPr="00544BB3">
                              <w:rPr>
                                <w:rFonts w:cstheme="minorHAnsi"/>
                                <w:color w:val="FFFFFF" w:themeColor="background1"/>
                                <w:sz w:val="16"/>
                                <w:szCs w:val="16"/>
                              </w:rPr>
                              <w:t>There is a high level of community support for our special character activities and academic and co-curricular endeavours.  The local parish, Parish Priests, Sisters of St. Joseph, Society of Mary and the Catholic communities of the Whanganui River facilitate worship, reflection, prayer and celebration.  Catholic sports clubs and members of our community coach and su</w:t>
                            </w:r>
                            <w:r>
                              <w:rPr>
                                <w:rFonts w:cstheme="minorHAnsi"/>
                                <w:color w:val="FFFFFF" w:themeColor="background1"/>
                                <w:sz w:val="16"/>
                                <w:szCs w:val="16"/>
                              </w:rPr>
                              <w:t>pport our sports teams and cultural groups.</w:t>
                            </w:r>
                          </w:p>
                          <w:p w:rsidR="005A29EF" w:rsidRPr="00544BB3" w:rsidRDefault="005A29EF" w:rsidP="00144AE8">
                            <w:pPr>
                              <w:shd w:val="clear" w:color="auto" w:fill="0070C0"/>
                              <w:rPr>
                                <w:rFonts w:cstheme="minorHAnsi"/>
                                <w:color w:val="FFFFFF" w:themeColor="background1"/>
                                <w:sz w:val="16"/>
                                <w:szCs w:val="16"/>
                              </w:rPr>
                            </w:pPr>
                            <w:r>
                              <w:rPr>
                                <w:rFonts w:cstheme="minorHAnsi"/>
                                <w:color w:val="FFFFFF" w:themeColor="background1"/>
                                <w:sz w:val="16"/>
                                <w:szCs w:val="16"/>
                              </w:rPr>
                              <w:t>The Cullinane College Foundation Trust serves to support the resource needs of the community as well as maintaining relationships with Alumni.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0;margin-top:-15pt;width:187.5pt;height:56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" fillcolor="window" strokecolor="windowText" strokeweight=".25pt">
                <v:textbox>
                  <w:txbxContent>
                    <w:p w:rsidR="005A29EF" w:rsidRPr="00544BB3" w:rsidRDefault="005A29EF" w:rsidP="002C27F8">
                      <w:pPr>
                        <w:shd w:val="clear" w:color="auto" w:fill="0070C0"/>
                        <w:spacing w:after="0" w:line="240" w:lineRule="auto"/>
                        <w:rPr>
                          <w:rFonts w:cstheme="minorHAnsi"/>
                          <w:b/>
                          <w:color w:val="FFFFFF" w:themeColor="background1"/>
                          <w:sz w:val="16"/>
                          <w:szCs w:val="16"/>
                        </w:rPr>
                      </w:pPr>
                      <w:r w:rsidRPr="00544BB3">
                        <w:rPr>
                          <w:rFonts w:cstheme="minorHAnsi"/>
                          <w:b/>
                          <w:color w:val="FFFFFF" w:themeColor="background1"/>
                          <w:sz w:val="16"/>
                          <w:szCs w:val="16"/>
                        </w:rPr>
                        <w:t>TYPE OF SCHOOL</w:t>
                      </w:r>
                    </w:p>
                    <w:p w:rsidR="005A29EF" w:rsidRDefault="005A29EF" w:rsidP="002C27F8">
                      <w:pPr>
                        <w:shd w:val="clear" w:color="auto" w:fill="0070C0"/>
                        <w:spacing w:after="0" w:line="240" w:lineRule="auto"/>
                        <w:rPr>
                          <w:rFonts w:cstheme="minorHAnsi"/>
                          <w:color w:val="FFFFFF" w:themeColor="background1"/>
                          <w:sz w:val="16"/>
                          <w:szCs w:val="16"/>
                        </w:rPr>
                      </w:pPr>
                      <w:r w:rsidRPr="00544BB3">
                        <w:rPr>
                          <w:rFonts w:cstheme="minorHAnsi"/>
                          <w:color w:val="FFFFFF" w:themeColor="background1"/>
                          <w:sz w:val="16"/>
                          <w:szCs w:val="16"/>
                        </w:rPr>
                        <w:t xml:space="preserve">Cullinane College was established by the Roman Catholic Bishop of the Diocese of </w:t>
                      </w:r>
                      <w:proofErr w:type="spellStart"/>
                      <w:r w:rsidRPr="00544BB3">
                        <w:rPr>
                          <w:rFonts w:cstheme="minorHAnsi"/>
                          <w:color w:val="FFFFFF" w:themeColor="background1"/>
                          <w:sz w:val="16"/>
                          <w:szCs w:val="16"/>
                        </w:rPr>
                        <w:t>Palmerston</w:t>
                      </w:r>
                      <w:proofErr w:type="spellEnd"/>
                      <w:r w:rsidRPr="00544BB3">
                        <w:rPr>
                          <w:rFonts w:cstheme="minorHAnsi"/>
                          <w:color w:val="FFFFFF" w:themeColor="background1"/>
                          <w:sz w:val="16"/>
                          <w:szCs w:val="16"/>
                        </w:rPr>
                        <w:t xml:space="preserve"> North, </w:t>
                      </w:r>
                      <w:r w:rsidRPr="00E348C4">
                        <w:rPr>
                          <w:rFonts w:cstheme="minorHAnsi"/>
                          <w:color w:val="FFFFFF" w:themeColor="background1"/>
                          <w:sz w:val="16"/>
                          <w:szCs w:val="16"/>
                          <w:shd w:val="clear" w:color="auto" w:fill="0070C0"/>
                        </w:rPr>
                        <w:t>Peter Cullinane as a Catholic co-educational College</w:t>
                      </w:r>
                      <w:r w:rsidRPr="00544BB3">
                        <w:rPr>
                          <w:rFonts w:cstheme="minorHAnsi"/>
                          <w:color w:val="FFFFFF" w:themeColor="background1"/>
                          <w:sz w:val="16"/>
                          <w:szCs w:val="16"/>
                        </w:rPr>
                        <w:t xml:space="preserve"> in 2003.  Cullinane College replaced Sacred Heart and St. Augustine’s College, however it draws together the traditions and charisms of the two founding schools.</w:t>
                      </w:r>
                    </w:p>
                    <w:p w:rsidR="005A29EF" w:rsidRPr="00544BB3" w:rsidRDefault="005A29EF" w:rsidP="002C27F8">
                      <w:pPr>
                        <w:shd w:val="clear" w:color="auto" w:fill="0070C0"/>
                        <w:spacing w:after="0" w:line="240" w:lineRule="auto"/>
                        <w:rPr>
                          <w:rFonts w:cstheme="minorHAnsi"/>
                          <w:color w:val="FFFFFF" w:themeColor="background1"/>
                          <w:sz w:val="16"/>
                          <w:szCs w:val="16"/>
                        </w:rPr>
                      </w:pPr>
                    </w:p>
                    <w:p w:rsidR="005A29EF" w:rsidRPr="00544BB3" w:rsidRDefault="005A29EF" w:rsidP="002C27F8">
                      <w:pPr>
                        <w:shd w:val="clear" w:color="auto" w:fill="0070C0"/>
                        <w:spacing w:after="120" w:line="240" w:lineRule="auto"/>
                        <w:rPr>
                          <w:rFonts w:cstheme="minorHAnsi"/>
                          <w:color w:val="FFFFFF" w:themeColor="background1"/>
                          <w:sz w:val="16"/>
                          <w:szCs w:val="16"/>
                        </w:rPr>
                      </w:pPr>
                      <w:r w:rsidRPr="00544BB3">
                        <w:rPr>
                          <w:rFonts w:cstheme="minorHAnsi"/>
                          <w:color w:val="FFFFFF" w:themeColor="background1"/>
                          <w:sz w:val="16"/>
                          <w:szCs w:val="16"/>
                        </w:rPr>
                        <w:t>Cullinane College is a Year 9 to Year 13 secondary Catholic co-educational college that also supports the technology needs of the Year7 and Year8 students from St. Mary’s School</w:t>
                      </w:r>
                      <w:r>
                        <w:rPr>
                          <w:rFonts w:cstheme="minorHAnsi"/>
                          <w:color w:val="FFFFFF" w:themeColor="background1"/>
                          <w:sz w:val="16"/>
                          <w:szCs w:val="16"/>
                        </w:rPr>
                        <w:t xml:space="preserve">, St </w:t>
                      </w:r>
                      <w:proofErr w:type="spellStart"/>
                      <w:r>
                        <w:rPr>
                          <w:rFonts w:cstheme="minorHAnsi"/>
                          <w:color w:val="FFFFFF" w:themeColor="background1"/>
                          <w:sz w:val="16"/>
                          <w:szCs w:val="16"/>
                        </w:rPr>
                        <w:t>Marcellin</w:t>
                      </w:r>
                      <w:proofErr w:type="spellEnd"/>
                      <w:r>
                        <w:rPr>
                          <w:rFonts w:cstheme="minorHAnsi"/>
                          <w:color w:val="FFFFFF" w:themeColor="background1"/>
                          <w:sz w:val="16"/>
                          <w:szCs w:val="16"/>
                        </w:rPr>
                        <w:t xml:space="preserve"> School</w:t>
                      </w:r>
                      <w:r w:rsidRPr="00544BB3">
                        <w:rPr>
                          <w:rFonts w:cstheme="minorHAnsi"/>
                          <w:color w:val="FFFFFF" w:themeColor="background1"/>
                          <w:sz w:val="16"/>
                          <w:szCs w:val="16"/>
                        </w:rPr>
                        <w:t xml:space="preserve"> and St. Anne’s School.</w:t>
                      </w:r>
                    </w:p>
                    <w:p w:rsidR="005A29EF" w:rsidRDefault="005A29EF" w:rsidP="002C27F8">
                      <w:pPr>
                        <w:shd w:val="clear" w:color="auto" w:fill="0070C0"/>
                        <w:spacing w:after="0" w:line="240" w:lineRule="auto"/>
                        <w:rPr>
                          <w:rFonts w:cstheme="minorHAnsi"/>
                          <w:b/>
                          <w:color w:val="FFFFFF" w:themeColor="background1"/>
                          <w:sz w:val="16"/>
                          <w:szCs w:val="16"/>
                        </w:rPr>
                      </w:pPr>
                      <w:r>
                        <w:rPr>
                          <w:rFonts w:cstheme="minorHAnsi"/>
                          <w:b/>
                          <w:color w:val="FFFFFF" w:themeColor="background1"/>
                          <w:sz w:val="16"/>
                          <w:szCs w:val="16"/>
                        </w:rPr>
                        <w:t>DESCRIPTION OF COLLEGE</w:t>
                      </w:r>
                    </w:p>
                    <w:p w:rsidR="005A29EF" w:rsidRPr="002C27F8" w:rsidRDefault="005A29EF" w:rsidP="002C27F8">
                      <w:pPr>
                        <w:shd w:val="clear" w:color="auto" w:fill="0070C0"/>
                        <w:spacing w:after="0" w:line="240" w:lineRule="auto"/>
                        <w:rPr>
                          <w:rFonts w:cstheme="minorHAnsi"/>
                          <w:b/>
                          <w:color w:val="FFFFFF" w:themeColor="background1"/>
                          <w:sz w:val="16"/>
                          <w:szCs w:val="16"/>
                        </w:rPr>
                      </w:pPr>
                      <w:r w:rsidRPr="00544BB3">
                        <w:rPr>
                          <w:rFonts w:cstheme="minorHAnsi"/>
                          <w:color w:val="FFFFFF" w:themeColor="background1"/>
                          <w:sz w:val="16"/>
                          <w:szCs w:val="16"/>
                        </w:rPr>
                        <w:t>Cullinane College is the only secondary Catholic school in Whanganui and draws its students from the Catholic community of Whanganui and the small towns and</w:t>
                      </w:r>
                      <w:r>
                        <w:rPr>
                          <w:rFonts w:cstheme="minorHAnsi"/>
                          <w:color w:val="FFFFFF" w:themeColor="background1"/>
                          <w:sz w:val="16"/>
                          <w:szCs w:val="16"/>
                        </w:rPr>
                        <w:t xml:space="preserve"> surrounding</w:t>
                      </w:r>
                      <w:r w:rsidRPr="00544BB3">
                        <w:rPr>
                          <w:rFonts w:cstheme="minorHAnsi"/>
                          <w:color w:val="FFFFFF" w:themeColor="background1"/>
                          <w:sz w:val="16"/>
                          <w:szCs w:val="16"/>
                        </w:rPr>
                        <w:t xml:space="preserve"> </w:t>
                      </w:r>
                      <w:proofErr w:type="gramStart"/>
                      <w:r w:rsidRPr="00544BB3">
                        <w:rPr>
                          <w:rFonts w:cstheme="minorHAnsi"/>
                          <w:color w:val="FFFFFF" w:themeColor="background1"/>
                          <w:sz w:val="16"/>
                          <w:szCs w:val="16"/>
                        </w:rPr>
                        <w:t>ar</w:t>
                      </w:r>
                      <w:r>
                        <w:rPr>
                          <w:rFonts w:cstheme="minorHAnsi"/>
                          <w:color w:val="FFFFFF" w:themeColor="background1"/>
                          <w:sz w:val="16"/>
                          <w:szCs w:val="16"/>
                        </w:rPr>
                        <w:t xml:space="preserve">eas </w:t>
                      </w:r>
                      <w:r w:rsidRPr="00544BB3">
                        <w:rPr>
                          <w:rFonts w:cstheme="minorHAnsi"/>
                          <w:color w:val="FFFFFF" w:themeColor="background1"/>
                          <w:sz w:val="16"/>
                          <w:szCs w:val="16"/>
                        </w:rPr>
                        <w:t xml:space="preserve"> of</w:t>
                      </w:r>
                      <w:proofErr w:type="gramEnd"/>
                      <w:r w:rsidRPr="00544BB3">
                        <w:rPr>
                          <w:rFonts w:cstheme="minorHAnsi"/>
                          <w:color w:val="FFFFFF" w:themeColor="background1"/>
                          <w:sz w:val="16"/>
                          <w:szCs w:val="16"/>
                        </w:rPr>
                        <w:t xml:space="preserve"> the city.</w:t>
                      </w:r>
                    </w:p>
                    <w:p w:rsidR="005A29EF" w:rsidRPr="00544BB3" w:rsidRDefault="005A29EF" w:rsidP="002C27F8">
                      <w:pPr>
                        <w:shd w:val="clear" w:color="auto" w:fill="0070C0"/>
                        <w:spacing w:line="240" w:lineRule="auto"/>
                        <w:rPr>
                          <w:rFonts w:cstheme="minorHAnsi"/>
                          <w:color w:val="FFFFFF" w:themeColor="background1"/>
                          <w:sz w:val="16"/>
                          <w:szCs w:val="16"/>
                        </w:rPr>
                      </w:pPr>
                      <w:r w:rsidRPr="00544BB3">
                        <w:rPr>
                          <w:rFonts w:cstheme="minorHAnsi"/>
                          <w:color w:val="FFFFFF" w:themeColor="background1"/>
                          <w:sz w:val="16"/>
                          <w:szCs w:val="16"/>
                        </w:rPr>
                        <w:t xml:space="preserve">The </w:t>
                      </w:r>
                      <w:proofErr w:type="spellStart"/>
                      <w:r w:rsidRPr="00544BB3">
                        <w:rPr>
                          <w:rFonts w:cstheme="minorHAnsi"/>
                          <w:color w:val="FFFFFF" w:themeColor="background1"/>
                          <w:sz w:val="16"/>
                          <w:szCs w:val="16"/>
                        </w:rPr>
                        <w:t>Tangata</w:t>
                      </w:r>
                      <w:proofErr w:type="spellEnd"/>
                      <w:r w:rsidRPr="00544BB3">
                        <w:rPr>
                          <w:rFonts w:cstheme="minorHAnsi"/>
                          <w:color w:val="FFFFFF" w:themeColor="background1"/>
                          <w:sz w:val="16"/>
                          <w:szCs w:val="16"/>
                        </w:rPr>
                        <w:t xml:space="preserve"> Whenua </w:t>
                      </w:r>
                      <w:proofErr w:type="gramStart"/>
                      <w:r w:rsidRPr="00544BB3">
                        <w:rPr>
                          <w:rFonts w:cstheme="minorHAnsi"/>
                          <w:color w:val="FFFFFF" w:themeColor="background1"/>
                          <w:sz w:val="16"/>
                          <w:szCs w:val="16"/>
                        </w:rPr>
                        <w:t>a</w:t>
                      </w:r>
                      <w:r>
                        <w:rPr>
                          <w:rFonts w:cstheme="minorHAnsi"/>
                          <w:color w:val="FFFFFF" w:themeColor="background1"/>
                          <w:sz w:val="16"/>
                          <w:szCs w:val="16"/>
                        </w:rPr>
                        <w:t>re</w:t>
                      </w:r>
                      <w:proofErr w:type="gramEnd"/>
                      <w:r>
                        <w:rPr>
                          <w:rFonts w:cstheme="minorHAnsi"/>
                          <w:color w:val="FFFFFF" w:themeColor="background1"/>
                          <w:sz w:val="16"/>
                          <w:szCs w:val="16"/>
                        </w:rPr>
                        <w:t xml:space="preserve"> well represented making up 48</w:t>
                      </w:r>
                      <w:r w:rsidRPr="00544BB3">
                        <w:rPr>
                          <w:rFonts w:cstheme="minorHAnsi"/>
                          <w:color w:val="FFFFFF" w:themeColor="background1"/>
                          <w:sz w:val="16"/>
                          <w:szCs w:val="16"/>
                        </w:rPr>
                        <w:t>% of the current role.  NZ/Euro</w:t>
                      </w:r>
                      <w:r>
                        <w:rPr>
                          <w:rFonts w:cstheme="minorHAnsi"/>
                          <w:color w:val="FFFFFF" w:themeColor="background1"/>
                          <w:sz w:val="16"/>
                          <w:szCs w:val="16"/>
                        </w:rPr>
                        <w:t>pean students make up another 48</w:t>
                      </w:r>
                      <w:r w:rsidRPr="00544BB3">
                        <w:rPr>
                          <w:rFonts w:cstheme="minorHAnsi"/>
                          <w:color w:val="FFFFFF" w:themeColor="background1"/>
                          <w:sz w:val="16"/>
                          <w:szCs w:val="16"/>
                        </w:rPr>
                        <w:t>% with the remaining students being of Asian or Pacific e</w:t>
                      </w:r>
                      <w:r>
                        <w:rPr>
                          <w:rFonts w:cstheme="minorHAnsi"/>
                          <w:color w:val="FFFFFF" w:themeColor="background1"/>
                          <w:sz w:val="16"/>
                          <w:szCs w:val="16"/>
                        </w:rPr>
                        <w:t>thnicity.  A growing number of F</w:t>
                      </w:r>
                      <w:r w:rsidRPr="00544BB3">
                        <w:rPr>
                          <w:rFonts w:cstheme="minorHAnsi"/>
                          <w:color w:val="FFFFFF" w:themeColor="background1"/>
                          <w:sz w:val="16"/>
                          <w:szCs w:val="16"/>
                        </w:rPr>
                        <w:t>ilipino students in the College reflect the number of Pilipino families who are making Whanganui their home.</w:t>
                      </w:r>
                    </w:p>
                    <w:p w:rsidR="005A29EF" w:rsidRPr="00544BB3" w:rsidRDefault="005A29EF" w:rsidP="002C27F8">
                      <w:pPr>
                        <w:shd w:val="clear" w:color="auto" w:fill="0070C0"/>
                        <w:spacing w:line="240" w:lineRule="auto"/>
                        <w:rPr>
                          <w:rFonts w:cstheme="minorHAnsi"/>
                          <w:color w:val="FFFFFF" w:themeColor="background1"/>
                          <w:sz w:val="16"/>
                          <w:szCs w:val="16"/>
                        </w:rPr>
                      </w:pPr>
                      <w:r>
                        <w:rPr>
                          <w:rFonts w:cstheme="minorHAnsi"/>
                          <w:color w:val="FFFFFF" w:themeColor="background1"/>
                          <w:sz w:val="16"/>
                          <w:szCs w:val="16"/>
                        </w:rPr>
                        <w:t>Approximately 4</w:t>
                      </w:r>
                      <w:r w:rsidRPr="00544BB3">
                        <w:rPr>
                          <w:rFonts w:cstheme="minorHAnsi"/>
                          <w:color w:val="FFFFFF" w:themeColor="background1"/>
                          <w:sz w:val="16"/>
                          <w:szCs w:val="16"/>
                        </w:rPr>
                        <w:t>0% of our Year 9 enrolments move to us from the local primary Catholic schools with the remaining enrolments coming from a range of primary schools and intermediates in our region.</w:t>
                      </w:r>
                    </w:p>
                    <w:p w:rsidR="005A29EF" w:rsidRPr="00544BB3" w:rsidRDefault="005A29EF" w:rsidP="002C27F8">
                      <w:pPr>
                        <w:shd w:val="clear" w:color="auto" w:fill="0070C0"/>
                        <w:spacing w:line="240" w:lineRule="auto"/>
                        <w:rPr>
                          <w:rFonts w:cstheme="minorHAnsi"/>
                          <w:color w:val="FFFFFF" w:themeColor="background1"/>
                          <w:sz w:val="16"/>
                          <w:szCs w:val="16"/>
                        </w:rPr>
                      </w:pPr>
                      <w:r>
                        <w:rPr>
                          <w:rFonts w:cstheme="minorHAnsi"/>
                          <w:color w:val="FFFFFF" w:themeColor="background1"/>
                          <w:sz w:val="16"/>
                          <w:szCs w:val="16"/>
                        </w:rPr>
                        <w:t>The roll size is 290-310</w:t>
                      </w:r>
                      <w:r w:rsidRPr="00544BB3">
                        <w:rPr>
                          <w:rFonts w:cstheme="minorHAnsi"/>
                          <w:color w:val="FFFFFF" w:themeColor="background1"/>
                          <w:sz w:val="16"/>
                          <w:szCs w:val="16"/>
                        </w:rPr>
                        <w:t xml:space="preserve"> students, which allows for small class sizes, which in turn allows for a more personal interaction between students and staff.  This creates a clear whanau/family atmosphere in the College which reflects our unique Catholic Special Character and its emphasis on affirming the uniqueness of each individual and their growth in their personal relationship with God.</w:t>
                      </w:r>
                    </w:p>
                    <w:p w:rsidR="005A29EF" w:rsidRDefault="005A29EF" w:rsidP="002C27F8">
                      <w:pPr>
                        <w:shd w:val="clear" w:color="auto" w:fill="0070C0"/>
                        <w:spacing w:line="240" w:lineRule="auto"/>
                        <w:rPr>
                          <w:rFonts w:cstheme="minorHAnsi"/>
                          <w:color w:val="FFFFFF" w:themeColor="background1"/>
                          <w:sz w:val="16"/>
                          <w:szCs w:val="16"/>
                        </w:rPr>
                      </w:pPr>
                      <w:r w:rsidRPr="00544BB3">
                        <w:rPr>
                          <w:rFonts w:cstheme="minorHAnsi"/>
                          <w:color w:val="FFFFFF" w:themeColor="background1"/>
                          <w:sz w:val="16"/>
                          <w:szCs w:val="16"/>
                        </w:rPr>
                        <w:t>There is a high level of community support for our special character activities and academic and co-curricular endeavours.  The local parish, Parish Priests, Sisters of St. Joseph, Society of Mary and the Catholic communities of the Whanganui River facilitate worship, reflection, prayer and celebration.  Catholic sports clubs and members of our community coach and su</w:t>
                      </w:r>
                      <w:r>
                        <w:rPr>
                          <w:rFonts w:cstheme="minorHAnsi"/>
                          <w:color w:val="FFFFFF" w:themeColor="background1"/>
                          <w:sz w:val="16"/>
                          <w:szCs w:val="16"/>
                        </w:rPr>
                        <w:t>pport our sports teams and cultural groups.</w:t>
                      </w:r>
                    </w:p>
                    <w:p w:rsidR="005A29EF" w:rsidRPr="00544BB3" w:rsidRDefault="005A29EF" w:rsidP="00144AE8">
                      <w:pPr>
                        <w:shd w:val="clear" w:color="auto" w:fill="0070C0"/>
                        <w:rPr>
                          <w:rFonts w:cstheme="minorHAnsi"/>
                          <w:color w:val="FFFFFF" w:themeColor="background1"/>
                          <w:sz w:val="16"/>
                          <w:szCs w:val="16"/>
                        </w:rPr>
                      </w:pPr>
                      <w:r>
                        <w:rPr>
                          <w:rFonts w:cstheme="minorHAnsi"/>
                          <w:color w:val="FFFFFF" w:themeColor="background1"/>
                          <w:sz w:val="16"/>
                          <w:szCs w:val="16"/>
                        </w:rPr>
                        <w:t>The Cullinane College Foundation Trust serves to support the resource needs of the community as well as maintaining relationships with Alumni.</w:t>
                      </w:r>
                    </w:p>
                  </w:txbxContent>
                </v:textbox>
              </v:shape>
            </w:pict>
          </mc:Fallback>
        </mc:AlternateContent>
      </w:r>
    </w:p>
    <w:p w:rsidR="00AB5EEC" w:rsidRDefault="00AB5EEC"/>
    <w:p w:rsidR="00AB5EEC" w:rsidRDefault="00AB5EEC">
      <w:r>
        <w:br w:type="page"/>
      </w:r>
    </w:p>
    <w:p w:rsidR="00AB5EEC" w:rsidRPr="00AB5EEC" w:rsidRDefault="000E14B2" w:rsidP="00AB5EEC">
      <w:r w:rsidRPr="00AB5EEC">
        <w:rPr>
          <w:noProof/>
          <w:lang w:eastAsia="en-NZ"/>
        </w:rPr>
        <w:lastRenderedPageBreak/>
        <mc:AlternateContent>
          <mc:Choice Requires="wps">
            <w:drawing>
              <wp:anchor distT="0" distB="0" distL="114300" distR="114300" simplePos="0" relativeHeight="251668480" behindDoc="0" locked="0" layoutInCell="1" allowOverlap="1" wp14:anchorId="1D5061D5" wp14:editId="2FC5DEDA">
                <wp:simplePos x="0" y="0"/>
                <wp:positionH relativeFrom="column">
                  <wp:posOffset>4902068</wp:posOffset>
                </wp:positionH>
                <wp:positionV relativeFrom="paragraph">
                  <wp:posOffset>2265</wp:posOffset>
                </wp:positionV>
                <wp:extent cx="4988560" cy="688388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4988560" cy="6883880"/>
                        </a:xfrm>
                        <a:prstGeom prst="rect">
                          <a:avLst/>
                        </a:prstGeom>
                        <a:solidFill>
                          <a:sysClr val="window" lastClr="FFFFFF"/>
                        </a:solidFill>
                        <a:ln w="6350">
                          <a:noFill/>
                        </a:ln>
                        <a:effectLst/>
                      </wps:spPr>
                      <wps:txbx>
                        <w:txbxContent>
                          <w:p w:rsidR="005A29EF" w:rsidRPr="00A92412" w:rsidRDefault="005A29EF" w:rsidP="00AB5EEC">
                            <w:pPr>
                              <w:pStyle w:val="ListParagraph"/>
                              <w:numPr>
                                <w:ilvl w:val="0"/>
                                <w:numId w:val="6"/>
                              </w:numPr>
                              <w:spacing w:line="276" w:lineRule="auto"/>
                              <w:rPr>
                                <w:rFonts w:ascii="Calibri" w:hAnsi="Calibri" w:cs="Calibri"/>
                                <w:sz w:val="18"/>
                                <w:szCs w:val="18"/>
                                <w:lang w:val="en-AU"/>
                              </w:rPr>
                            </w:pPr>
                            <w:r>
                              <w:rPr>
                                <w:rFonts w:ascii="Calibri" w:hAnsi="Calibri" w:cs="Calibri"/>
                                <w:sz w:val="18"/>
                                <w:szCs w:val="18"/>
                                <w:lang w:val="en-AU"/>
                              </w:rPr>
                              <w:t>Develop strategies to strengthen school, whanau, hapu, iwi and community relationships focused on learner achievement of Maori students our College</w:t>
                            </w:r>
                          </w:p>
                          <w:p w:rsidR="005A29EF" w:rsidRPr="002D3297" w:rsidRDefault="005A29EF" w:rsidP="00AB5EEC">
                            <w:pPr>
                              <w:pStyle w:val="NoSpacing"/>
                              <w:numPr>
                                <w:ilvl w:val="0"/>
                                <w:numId w:val="6"/>
                              </w:numPr>
                              <w:rPr>
                                <w:rFonts w:ascii="Calibri" w:hAnsi="Calibri" w:cs="Calibri"/>
                                <w:sz w:val="18"/>
                                <w:szCs w:val="18"/>
                                <w:lang w:val="en"/>
                              </w:rPr>
                            </w:pPr>
                            <w:r>
                              <w:rPr>
                                <w:rFonts w:ascii="Calibri" w:hAnsi="Calibri" w:cs="Calibri"/>
                                <w:sz w:val="18"/>
                                <w:szCs w:val="18"/>
                                <w:lang w:val="en-AU"/>
                              </w:rPr>
                              <w:t>ensure</w:t>
                            </w:r>
                            <w:r w:rsidRPr="002D3297">
                              <w:rPr>
                                <w:rFonts w:ascii="Calibri" w:hAnsi="Calibri" w:cs="Calibri"/>
                                <w:sz w:val="18"/>
                                <w:szCs w:val="18"/>
                                <w:lang w:val="en-AU"/>
                              </w:rPr>
                              <w:t xml:space="preserve"> Maori and other students </w:t>
                            </w:r>
                            <w:r>
                              <w:rPr>
                                <w:rFonts w:ascii="Calibri" w:hAnsi="Calibri" w:cs="Calibri"/>
                                <w:sz w:val="18"/>
                                <w:szCs w:val="18"/>
                                <w:lang w:val="en-AU"/>
                              </w:rPr>
                              <w:t xml:space="preserve">have </w:t>
                            </w:r>
                            <w:r w:rsidRPr="002D3297">
                              <w:rPr>
                                <w:rFonts w:ascii="Calibri" w:hAnsi="Calibri" w:cs="Calibri"/>
                                <w:sz w:val="18"/>
                                <w:szCs w:val="18"/>
                                <w:lang w:val="en-AU"/>
                              </w:rPr>
                              <w:t>the opportunity to be taught Maori language an</w:t>
                            </w:r>
                            <w:r>
                              <w:rPr>
                                <w:rFonts w:ascii="Calibri" w:hAnsi="Calibri" w:cs="Calibri"/>
                                <w:sz w:val="18"/>
                                <w:szCs w:val="18"/>
                                <w:lang w:val="en-AU"/>
                              </w:rPr>
                              <w:t>d culture within the curriculum</w:t>
                            </w:r>
                          </w:p>
                          <w:p w:rsidR="005A29EF" w:rsidRPr="002D3297" w:rsidRDefault="005A29EF" w:rsidP="00AB5EEC">
                            <w:pPr>
                              <w:pStyle w:val="NoSpacing"/>
                              <w:numPr>
                                <w:ilvl w:val="0"/>
                                <w:numId w:val="6"/>
                              </w:numPr>
                              <w:rPr>
                                <w:rFonts w:ascii="Calibri" w:hAnsi="Calibri" w:cs="Calibri"/>
                                <w:sz w:val="18"/>
                                <w:szCs w:val="18"/>
                                <w:lang w:val="en"/>
                              </w:rPr>
                            </w:pPr>
                            <w:proofErr w:type="gramStart"/>
                            <w:r w:rsidRPr="002D3297">
                              <w:rPr>
                                <w:rFonts w:ascii="Calibri" w:hAnsi="Calibri" w:cs="Calibri"/>
                                <w:sz w:val="18"/>
                                <w:szCs w:val="18"/>
                                <w:lang w:val="en"/>
                              </w:rPr>
                              <w:t>develop</w:t>
                            </w:r>
                            <w:proofErr w:type="gramEnd"/>
                            <w:r w:rsidRPr="002D3297">
                              <w:rPr>
                                <w:rFonts w:ascii="Calibri" w:hAnsi="Calibri" w:cs="Calibri"/>
                                <w:sz w:val="18"/>
                                <w:szCs w:val="18"/>
                                <w:lang w:val="en"/>
                              </w:rPr>
                              <w:t xml:space="preserve"> strategies to raise levels of Maori achievement, particularly in line with </w:t>
                            </w:r>
                            <w:r>
                              <w:rPr>
                                <w:rFonts w:ascii="Calibri" w:hAnsi="Calibri" w:cs="Calibri"/>
                                <w:sz w:val="18"/>
                                <w:szCs w:val="18"/>
                                <w:lang w:val="en"/>
                              </w:rPr>
                              <w:t>the strategies championed within He Kakano and Te Kakahu.</w:t>
                            </w:r>
                          </w:p>
                          <w:p w:rsidR="005A29EF" w:rsidRPr="002D3297" w:rsidRDefault="005A29EF" w:rsidP="00AB5EEC">
                            <w:pPr>
                              <w:pStyle w:val="NoSpacing"/>
                              <w:numPr>
                                <w:ilvl w:val="0"/>
                                <w:numId w:val="6"/>
                              </w:numPr>
                              <w:rPr>
                                <w:rFonts w:ascii="Calibri" w:hAnsi="Calibri" w:cs="Calibri"/>
                                <w:sz w:val="18"/>
                                <w:szCs w:val="18"/>
                                <w:lang w:val="en"/>
                              </w:rPr>
                            </w:pPr>
                            <w:proofErr w:type="gramStart"/>
                            <w:r>
                              <w:rPr>
                                <w:rFonts w:ascii="Calibri" w:hAnsi="Calibri" w:cs="Calibri"/>
                                <w:sz w:val="18"/>
                                <w:szCs w:val="18"/>
                                <w:lang w:val="en-AU"/>
                              </w:rPr>
                              <w:t>encourage</w:t>
                            </w:r>
                            <w:proofErr w:type="gramEnd"/>
                            <w:r w:rsidRPr="002D3297">
                              <w:rPr>
                                <w:rFonts w:ascii="Calibri" w:hAnsi="Calibri" w:cs="Calibri"/>
                                <w:sz w:val="18"/>
                                <w:szCs w:val="18"/>
                                <w:lang w:val="en-AU"/>
                              </w:rPr>
                              <w:t xml:space="preserve"> subject areas to reflect Maori perspectives within their courses</w:t>
                            </w:r>
                            <w:r>
                              <w:rPr>
                                <w:rFonts w:ascii="Calibri" w:hAnsi="Calibri" w:cs="Calibri"/>
                                <w:sz w:val="18"/>
                                <w:szCs w:val="18"/>
                                <w:lang w:val="en-AU"/>
                              </w:rPr>
                              <w:t xml:space="preserve"> and incorporate a place based curriculum in their teaching programmes.</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AU"/>
                              </w:rPr>
                              <w:t>endeavour to ensure that staffing within the school reflects the cultural make-up of the students</w:t>
                            </w:r>
                          </w:p>
                          <w:p w:rsidR="005A29EF" w:rsidRPr="002D3297" w:rsidRDefault="005A29EF" w:rsidP="00AB5EEC">
                            <w:pPr>
                              <w:pStyle w:val="NoSpacing"/>
                              <w:numPr>
                                <w:ilvl w:val="0"/>
                                <w:numId w:val="6"/>
                              </w:numPr>
                              <w:rPr>
                                <w:rFonts w:ascii="Calibri" w:hAnsi="Calibri" w:cs="Calibri"/>
                                <w:sz w:val="18"/>
                                <w:szCs w:val="18"/>
                                <w:lang w:val="en"/>
                              </w:rPr>
                            </w:pPr>
                            <w:r>
                              <w:rPr>
                                <w:rFonts w:ascii="Calibri" w:hAnsi="Calibri" w:cs="Calibri"/>
                                <w:sz w:val="18"/>
                                <w:szCs w:val="18"/>
                                <w:lang w:val="en"/>
                              </w:rPr>
                              <w:t>support</w:t>
                            </w:r>
                            <w:r w:rsidRPr="002D3297">
                              <w:rPr>
                                <w:rFonts w:ascii="Calibri" w:hAnsi="Calibri" w:cs="Calibri"/>
                                <w:sz w:val="18"/>
                                <w:szCs w:val="18"/>
                                <w:lang w:val="en"/>
                              </w:rPr>
                              <w:t xml:space="preserve"> the d</w:t>
                            </w:r>
                            <w:r>
                              <w:rPr>
                                <w:rFonts w:ascii="Calibri" w:hAnsi="Calibri" w:cs="Calibri"/>
                                <w:sz w:val="18"/>
                                <w:szCs w:val="18"/>
                                <w:lang w:val="en"/>
                              </w:rPr>
                              <w:t>evelopment of staff understanding and use of Te Reo Maori and Tikanga Maori</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consult wi</w:t>
                            </w:r>
                            <w:r>
                              <w:rPr>
                                <w:rFonts w:ascii="Calibri" w:hAnsi="Calibri" w:cs="Calibri"/>
                                <w:sz w:val="18"/>
                                <w:szCs w:val="18"/>
                                <w:lang w:val="en"/>
                              </w:rPr>
                              <w:t xml:space="preserve">th Iwi regarding Maori achievement and use Iwi resources to promote a relevant and motivating learning programme for students </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 xml:space="preserve">promote </w:t>
                            </w:r>
                            <w:r>
                              <w:rPr>
                                <w:rFonts w:ascii="Calibri" w:hAnsi="Calibri" w:cs="Calibri"/>
                                <w:sz w:val="18"/>
                                <w:szCs w:val="18"/>
                                <w:lang w:val="en"/>
                              </w:rPr>
                              <w:t>the C</w:t>
                            </w:r>
                            <w:r w:rsidRPr="002D3297">
                              <w:rPr>
                                <w:rFonts w:ascii="Calibri" w:hAnsi="Calibri" w:cs="Calibri"/>
                                <w:sz w:val="18"/>
                                <w:szCs w:val="18"/>
                                <w:lang w:val="en"/>
                              </w:rPr>
                              <w:t>ollege</w:t>
                            </w:r>
                            <w:r>
                              <w:rPr>
                                <w:rFonts w:ascii="Calibri" w:hAnsi="Calibri" w:cs="Calibri"/>
                                <w:sz w:val="18"/>
                                <w:szCs w:val="18"/>
                                <w:lang w:val="en"/>
                              </w:rPr>
                              <w:t>’s Christian</w:t>
                            </w:r>
                            <w:r w:rsidRPr="002D3297">
                              <w:rPr>
                                <w:rFonts w:ascii="Calibri" w:hAnsi="Calibri" w:cs="Calibri"/>
                                <w:sz w:val="18"/>
                                <w:szCs w:val="18"/>
                                <w:lang w:val="en"/>
                              </w:rPr>
                              <w:t xml:space="preserve"> values as a strategy to engage Maori students in learning</w:t>
                            </w:r>
                          </w:p>
                          <w:p w:rsidR="005A29EF" w:rsidRPr="002D3297" w:rsidRDefault="005A29EF" w:rsidP="00AB5EEC">
                            <w:pPr>
                              <w:pStyle w:val="NoSpacing"/>
                              <w:numPr>
                                <w:ilvl w:val="0"/>
                                <w:numId w:val="6"/>
                              </w:numPr>
                              <w:rPr>
                                <w:rFonts w:ascii="Calibri" w:hAnsi="Calibri" w:cs="Calibri"/>
                                <w:sz w:val="18"/>
                                <w:szCs w:val="18"/>
                                <w:lang w:val="en"/>
                              </w:rPr>
                            </w:pPr>
                            <w:r>
                              <w:rPr>
                                <w:rFonts w:ascii="Calibri" w:hAnsi="Calibri" w:cs="Calibri"/>
                                <w:sz w:val="18"/>
                                <w:szCs w:val="18"/>
                                <w:lang w:val="en"/>
                              </w:rPr>
                              <w:t>provide PLD focused on accelerating learning and achievement of Maori students</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develop</w:t>
                            </w:r>
                            <w:r>
                              <w:rPr>
                                <w:rFonts w:ascii="Calibri" w:hAnsi="Calibri" w:cs="Calibri"/>
                                <w:sz w:val="18"/>
                                <w:szCs w:val="18"/>
                                <w:lang w:val="en"/>
                              </w:rPr>
                              <w:t xml:space="preserve"> and implement</w:t>
                            </w:r>
                            <w:r w:rsidRPr="002D3297">
                              <w:rPr>
                                <w:rFonts w:ascii="Calibri" w:hAnsi="Calibri" w:cs="Calibri"/>
                                <w:sz w:val="18"/>
                                <w:szCs w:val="18"/>
                                <w:lang w:val="en"/>
                              </w:rPr>
                              <w:t xml:space="preserve"> a </w:t>
                            </w:r>
                            <w:r>
                              <w:rPr>
                                <w:rFonts w:ascii="Calibri" w:hAnsi="Calibri" w:cs="Calibri"/>
                                <w:sz w:val="18"/>
                                <w:szCs w:val="18"/>
                                <w:lang w:val="en"/>
                              </w:rPr>
                              <w:t>programme</w:t>
                            </w:r>
                            <w:r w:rsidRPr="002D3297">
                              <w:rPr>
                                <w:rFonts w:ascii="Calibri" w:hAnsi="Calibri" w:cs="Calibri"/>
                                <w:sz w:val="18"/>
                                <w:szCs w:val="18"/>
                                <w:lang w:val="en"/>
                              </w:rPr>
                              <w:t xml:space="preserve"> of teacher strategies to improve achievement</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AU"/>
                              </w:rPr>
                              <w:t>offer opportunities for its staff and Board members to be instructed in Maori values and culture</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promote Maori achievement in school publications</w:t>
                            </w:r>
                            <w:r>
                              <w:rPr>
                                <w:rFonts w:ascii="Calibri" w:hAnsi="Calibri" w:cs="Calibri"/>
                                <w:sz w:val="18"/>
                                <w:szCs w:val="18"/>
                                <w:lang w:val="en"/>
                              </w:rPr>
                              <w:t xml:space="preserve"> and presentations</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 xml:space="preserve">provide </w:t>
                            </w:r>
                            <w:r>
                              <w:rPr>
                                <w:rFonts w:ascii="Calibri" w:hAnsi="Calibri" w:cs="Calibri"/>
                                <w:sz w:val="18"/>
                                <w:szCs w:val="18"/>
                                <w:lang w:val="en"/>
                              </w:rPr>
                              <w:t>Cullinane College</w:t>
                            </w:r>
                            <w:r w:rsidRPr="002D3297">
                              <w:rPr>
                                <w:rFonts w:ascii="Calibri" w:hAnsi="Calibri" w:cs="Calibri"/>
                                <w:sz w:val="18"/>
                                <w:szCs w:val="18"/>
                                <w:lang w:val="en"/>
                              </w:rPr>
                              <w:t xml:space="preserve"> with positive Maori role models to raise levels of success</w:t>
                            </w:r>
                          </w:p>
                          <w:p w:rsidR="005A29EF" w:rsidRPr="002D3297" w:rsidRDefault="005A29EF" w:rsidP="00AB5EEC">
                            <w:pPr>
                              <w:pStyle w:val="NoSpacing"/>
                              <w:numPr>
                                <w:ilvl w:val="0"/>
                                <w:numId w:val="6"/>
                              </w:numPr>
                              <w:rPr>
                                <w:rFonts w:ascii="Calibri" w:hAnsi="Calibri" w:cs="Calibri"/>
                                <w:sz w:val="18"/>
                                <w:szCs w:val="18"/>
                                <w:lang w:val="en"/>
                              </w:rPr>
                            </w:pPr>
                            <w:r>
                              <w:rPr>
                                <w:rFonts w:ascii="Calibri" w:hAnsi="Calibri" w:cs="Calibri"/>
                                <w:sz w:val="18"/>
                                <w:szCs w:val="18"/>
                                <w:lang w:val="en-AU"/>
                              </w:rPr>
                              <w:t xml:space="preserve">support </w:t>
                            </w:r>
                            <w:proofErr w:type="spellStart"/>
                            <w:r>
                              <w:rPr>
                                <w:rFonts w:ascii="Calibri" w:hAnsi="Calibri" w:cs="Calibri"/>
                                <w:sz w:val="18"/>
                                <w:szCs w:val="18"/>
                                <w:lang w:val="en-AU"/>
                              </w:rPr>
                              <w:t>Kapa</w:t>
                            </w:r>
                            <w:proofErr w:type="spellEnd"/>
                            <w:r>
                              <w:rPr>
                                <w:rFonts w:ascii="Calibri" w:hAnsi="Calibri" w:cs="Calibri"/>
                                <w:sz w:val="18"/>
                                <w:szCs w:val="18"/>
                                <w:lang w:val="en-AU"/>
                              </w:rPr>
                              <w:t xml:space="preserve"> Haka and Maori P</w:t>
                            </w:r>
                            <w:r w:rsidRPr="002D3297">
                              <w:rPr>
                                <w:rFonts w:ascii="Calibri" w:hAnsi="Calibri" w:cs="Calibri"/>
                                <w:sz w:val="18"/>
                                <w:szCs w:val="18"/>
                                <w:lang w:val="en-AU"/>
                              </w:rPr>
                              <w:t>erforming Arts in the school</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support special events that focus on Maori aspects of school culture</w:t>
                            </w:r>
                          </w:p>
                          <w:p w:rsidR="005A29EF" w:rsidRPr="002D3297" w:rsidRDefault="005A29EF" w:rsidP="00AB5EEC">
                            <w:pPr>
                              <w:pStyle w:val="NoSpacing"/>
                              <w:numPr>
                                <w:ilvl w:val="0"/>
                                <w:numId w:val="6"/>
                              </w:numPr>
                              <w:rPr>
                                <w:rFonts w:ascii="Calibri" w:hAnsi="Calibri" w:cs="Calibri"/>
                                <w:sz w:val="18"/>
                                <w:szCs w:val="18"/>
                                <w:lang w:val="en"/>
                              </w:rPr>
                            </w:pPr>
                            <w:proofErr w:type="gramStart"/>
                            <w:r w:rsidRPr="002D3297">
                              <w:rPr>
                                <w:rFonts w:ascii="Calibri" w:hAnsi="Calibri" w:cs="Calibri"/>
                                <w:sz w:val="18"/>
                                <w:szCs w:val="18"/>
                                <w:lang w:val="en"/>
                              </w:rPr>
                              <w:t>provide</w:t>
                            </w:r>
                            <w:proofErr w:type="gramEnd"/>
                            <w:r w:rsidRPr="002D3297">
                              <w:rPr>
                                <w:rFonts w:ascii="Calibri" w:hAnsi="Calibri" w:cs="Calibri"/>
                                <w:sz w:val="18"/>
                                <w:szCs w:val="18"/>
                                <w:lang w:val="en"/>
                              </w:rPr>
                              <w:t xml:space="preserve"> appropriate support for Maori students and their families.</w:t>
                            </w:r>
                          </w:p>
                          <w:p w:rsidR="005A29EF" w:rsidRPr="008A2D15" w:rsidRDefault="005A29EF" w:rsidP="00AB5EEC">
                            <w:pPr>
                              <w:pStyle w:val="NoSpacing"/>
                              <w:rPr>
                                <w:rFonts w:ascii="Calibri" w:hAnsi="Calibri" w:cs="Calibri"/>
                                <w:sz w:val="18"/>
                                <w:szCs w:val="18"/>
                              </w:rPr>
                            </w:pPr>
                          </w:p>
                          <w:p w:rsidR="005A29EF" w:rsidRPr="008A2D15" w:rsidRDefault="005A29EF" w:rsidP="00AB5EEC">
                            <w:pPr>
                              <w:pStyle w:val="NoSpacing"/>
                              <w:rPr>
                                <w:rFonts w:ascii="Calibri" w:hAnsi="Calibri" w:cs="Calibri"/>
                                <w:sz w:val="18"/>
                                <w:szCs w:val="18"/>
                              </w:rPr>
                            </w:pPr>
                            <w:r w:rsidRPr="008A2D15">
                              <w:rPr>
                                <w:rFonts w:ascii="Calibri" w:hAnsi="Calibri" w:cs="Calibri"/>
                                <w:b/>
                                <w:sz w:val="18"/>
                                <w:szCs w:val="18"/>
                              </w:rPr>
                              <w:t>NATIONAL EDUCATION PRIORITIES</w:t>
                            </w:r>
                            <w:r w:rsidRPr="008A2D15">
                              <w:rPr>
                                <w:rFonts w:ascii="Calibri" w:hAnsi="Calibri" w:cs="Calibri"/>
                                <w:sz w:val="18"/>
                                <w:szCs w:val="18"/>
                              </w:rPr>
                              <w:t>:</w:t>
                            </w:r>
                          </w:p>
                          <w:p w:rsidR="005A29EF" w:rsidRPr="008A2D15" w:rsidRDefault="005A29EF" w:rsidP="00AB5EEC">
                            <w:pPr>
                              <w:pStyle w:val="NoSpacing"/>
                              <w:rPr>
                                <w:rFonts w:ascii="Calibri" w:hAnsi="Calibri" w:cs="Calibri"/>
                                <w:sz w:val="18"/>
                                <w:szCs w:val="18"/>
                              </w:rPr>
                            </w:pPr>
                          </w:p>
                          <w:p w:rsidR="005A29EF" w:rsidRPr="008A2D15" w:rsidRDefault="005A29EF" w:rsidP="00AB5EEC">
                            <w:pPr>
                              <w:pStyle w:val="NoSpacing"/>
                              <w:rPr>
                                <w:rFonts w:ascii="Calibri" w:hAnsi="Calibri" w:cs="Calibri"/>
                                <w:sz w:val="18"/>
                                <w:szCs w:val="18"/>
                              </w:rPr>
                            </w:pPr>
                            <w:r w:rsidRPr="008A2D15">
                              <w:rPr>
                                <w:rFonts w:ascii="Calibri" w:hAnsi="Calibri" w:cs="Calibri"/>
                                <w:sz w:val="18"/>
                                <w:szCs w:val="18"/>
                              </w:rPr>
                              <w:t xml:space="preserve">The National Education Priorities provide a set of criteria to which schools should give attention for the purposes of future planning.  </w:t>
                            </w:r>
                            <w:r>
                              <w:rPr>
                                <w:rFonts w:ascii="Calibri" w:hAnsi="Calibri" w:cs="Calibri"/>
                                <w:sz w:val="18"/>
                                <w:szCs w:val="18"/>
                              </w:rPr>
                              <w:t>Cullinane College</w:t>
                            </w:r>
                            <w:r w:rsidRPr="008A2D15">
                              <w:rPr>
                                <w:rFonts w:ascii="Calibri" w:hAnsi="Calibri" w:cs="Calibri"/>
                                <w:sz w:val="18"/>
                                <w:szCs w:val="18"/>
                              </w:rPr>
                              <w:t xml:space="preserve"> will give attention to:</w:t>
                            </w:r>
                          </w:p>
                          <w:p w:rsidR="005A29EF" w:rsidRPr="008A2D15" w:rsidRDefault="005A29EF" w:rsidP="00AB5EEC">
                            <w:pPr>
                              <w:pStyle w:val="NoSpacing"/>
                              <w:rPr>
                                <w:rFonts w:ascii="Calibri" w:hAnsi="Calibri" w:cs="Calibri"/>
                                <w:sz w:val="18"/>
                                <w:szCs w:val="18"/>
                              </w:rPr>
                            </w:pPr>
                          </w:p>
                          <w:p w:rsidR="005A29EF" w:rsidRPr="008A2D15" w:rsidRDefault="005A29EF" w:rsidP="00AB5EEC">
                            <w:pPr>
                              <w:pStyle w:val="NoSpacing"/>
                              <w:rPr>
                                <w:rFonts w:ascii="Calibri" w:hAnsi="Calibri" w:cs="Calibri"/>
                                <w:b/>
                                <w:sz w:val="18"/>
                                <w:szCs w:val="18"/>
                              </w:rPr>
                            </w:pPr>
                            <w:r w:rsidRPr="008A2D15">
                              <w:rPr>
                                <w:rFonts w:ascii="Calibri" w:hAnsi="Calibri" w:cs="Calibri"/>
                                <w:b/>
                                <w:sz w:val="18"/>
                                <w:szCs w:val="18"/>
                              </w:rPr>
                              <w:t>Success for All</w:t>
                            </w:r>
                          </w:p>
                          <w:p w:rsidR="005A29EF" w:rsidRPr="008A2D15" w:rsidRDefault="005A29EF" w:rsidP="00AB5EEC">
                            <w:pPr>
                              <w:pStyle w:val="NoSpacing"/>
                              <w:rPr>
                                <w:rFonts w:ascii="Calibri" w:hAnsi="Calibri" w:cs="Calibri"/>
                                <w:sz w:val="18"/>
                                <w:szCs w:val="18"/>
                              </w:rPr>
                            </w:pPr>
                            <w:r w:rsidRPr="008A2D15">
                              <w:rPr>
                                <w:rFonts w:ascii="Calibri" w:hAnsi="Calibri" w:cs="Calibri"/>
                                <w:sz w:val="18"/>
                                <w:szCs w:val="18"/>
                              </w:rPr>
                              <w:t>All students will be given the opportunity to succeed and develop the knowledge and understandings, skills, attitudes and values of the National Curriculum as expressed in relevant curriculum statements.</w:t>
                            </w:r>
                          </w:p>
                          <w:p w:rsidR="005A29EF" w:rsidRPr="008A2D15" w:rsidRDefault="005A29EF" w:rsidP="00AB5EEC">
                            <w:pPr>
                              <w:pStyle w:val="NoSpacing"/>
                              <w:rPr>
                                <w:rFonts w:ascii="Calibri" w:hAnsi="Calibri" w:cs="Calibri"/>
                                <w:sz w:val="18"/>
                                <w:szCs w:val="18"/>
                              </w:rPr>
                            </w:pPr>
                          </w:p>
                          <w:p w:rsidR="005A29EF" w:rsidRPr="008A2D15" w:rsidRDefault="005A29EF" w:rsidP="00AB5EEC">
                            <w:pPr>
                              <w:pStyle w:val="NoSpacing"/>
                              <w:rPr>
                                <w:rFonts w:ascii="Calibri" w:hAnsi="Calibri" w:cs="Calibri"/>
                                <w:sz w:val="18"/>
                                <w:szCs w:val="18"/>
                              </w:rPr>
                            </w:pPr>
                            <w:r>
                              <w:rPr>
                                <w:rFonts w:ascii="Calibri" w:hAnsi="Calibri" w:cs="Calibri"/>
                                <w:sz w:val="18"/>
                                <w:szCs w:val="18"/>
                              </w:rPr>
                              <w:t>Cullinane College will:</w:t>
                            </w:r>
                          </w:p>
                          <w:p w:rsidR="005A29EF" w:rsidRPr="008A2D15" w:rsidRDefault="005A29EF" w:rsidP="00AB5EEC">
                            <w:pPr>
                              <w:pStyle w:val="NoSpacing"/>
                              <w:numPr>
                                <w:ilvl w:val="0"/>
                                <w:numId w:val="7"/>
                              </w:numPr>
                              <w:rPr>
                                <w:rFonts w:ascii="Calibri" w:hAnsi="Calibri" w:cs="Calibri"/>
                                <w:sz w:val="18"/>
                                <w:szCs w:val="18"/>
                              </w:rPr>
                            </w:pPr>
                            <w:r w:rsidRPr="008A2D15">
                              <w:rPr>
                                <w:rFonts w:ascii="Calibri" w:hAnsi="Calibri" w:cs="Calibri"/>
                                <w:sz w:val="18"/>
                                <w:szCs w:val="18"/>
                              </w:rPr>
                              <w:t>Adopt a holist approach to success {</w:t>
                            </w:r>
                            <w:r>
                              <w:rPr>
                                <w:rFonts w:ascii="Calibri" w:hAnsi="Calibri" w:cs="Calibri"/>
                                <w:sz w:val="18"/>
                                <w:szCs w:val="18"/>
                              </w:rPr>
                              <w:t xml:space="preserve">spiritual, </w:t>
                            </w:r>
                            <w:r w:rsidRPr="008A2D15">
                              <w:rPr>
                                <w:rFonts w:ascii="Calibri" w:hAnsi="Calibri" w:cs="Calibri"/>
                                <w:sz w:val="18"/>
                                <w:szCs w:val="18"/>
                              </w:rPr>
                              <w:t>academic, sporting, cultural, social, personal and leadership development}</w:t>
                            </w:r>
                          </w:p>
                          <w:p w:rsidR="005A29EF" w:rsidRPr="008A2D15" w:rsidRDefault="005A29EF" w:rsidP="00AB5EEC">
                            <w:pPr>
                              <w:pStyle w:val="NoSpacing"/>
                              <w:numPr>
                                <w:ilvl w:val="0"/>
                                <w:numId w:val="7"/>
                              </w:numPr>
                              <w:rPr>
                                <w:rFonts w:ascii="Calibri" w:hAnsi="Calibri" w:cs="Calibri"/>
                                <w:sz w:val="18"/>
                                <w:szCs w:val="18"/>
                              </w:rPr>
                            </w:pPr>
                            <w:r w:rsidRPr="008A2D15">
                              <w:rPr>
                                <w:rFonts w:ascii="Calibri" w:hAnsi="Calibri" w:cs="Calibri"/>
                                <w:sz w:val="18"/>
                                <w:szCs w:val="18"/>
                              </w:rPr>
                              <w:t>Provide a range of opportunities for students to succeed across a range of activities</w:t>
                            </w:r>
                          </w:p>
                          <w:p w:rsidR="005A29EF" w:rsidRPr="008A2D15" w:rsidRDefault="005A29EF" w:rsidP="00AB5EEC">
                            <w:pPr>
                              <w:pStyle w:val="NoSpacing"/>
                              <w:numPr>
                                <w:ilvl w:val="0"/>
                                <w:numId w:val="7"/>
                              </w:numPr>
                              <w:rPr>
                                <w:rFonts w:ascii="Calibri" w:hAnsi="Calibri" w:cs="Calibri"/>
                                <w:sz w:val="18"/>
                                <w:szCs w:val="18"/>
                              </w:rPr>
                            </w:pPr>
                            <w:r w:rsidRPr="008A2D15">
                              <w:rPr>
                                <w:rFonts w:ascii="Calibri" w:hAnsi="Calibri" w:cs="Calibri"/>
                                <w:sz w:val="18"/>
                                <w:szCs w:val="18"/>
                              </w:rPr>
                              <w:t>Celebrate a wide range of student achievements</w:t>
                            </w:r>
                          </w:p>
                          <w:p w:rsidR="005A29EF" w:rsidRPr="008A2D15" w:rsidRDefault="005A29EF" w:rsidP="00AB5EEC">
                            <w:pPr>
                              <w:pStyle w:val="NoSpacing"/>
                              <w:numPr>
                                <w:ilvl w:val="0"/>
                                <w:numId w:val="7"/>
                              </w:numPr>
                              <w:rPr>
                                <w:rFonts w:ascii="Calibri" w:hAnsi="Calibri" w:cs="Calibri"/>
                                <w:sz w:val="18"/>
                                <w:szCs w:val="18"/>
                              </w:rPr>
                            </w:pPr>
                            <w:r w:rsidRPr="008A2D15">
                              <w:rPr>
                                <w:rFonts w:ascii="Calibri" w:hAnsi="Calibri" w:cs="Calibri"/>
                                <w:sz w:val="18"/>
                                <w:szCs w:val="18"/>
                              </w:rPr>
                              <w:t>Proactively seek opportunities for students to access success outside of the formal classroom setting</w:t>
                            </w:r>
                          </w:p>
                          <w:p w:rsidR="005A29EF" w:rsidRPr="008A2D15" w:rsidRDefault="005A29EF" w:rsidP="00AB5EEC">
                            <w:pPr>
                              <w:pStyle w:val="NoSpacing"/>
                              <w:numPr>
                                <w:ilvl w:val="0"/>
                                <w:numId w:val="7"/>
                              </w:numPr>
                              <w:rPr>
                                <w:rFonts w:ascii="Calibri" w:hAnsi="Calibri" w:cs="Calibri"/>
                                <w:sz w:val="18"/>
                                <w:szCs w:val="18"/>
                              </w:rPr>
                            </w:pPr>
                            <w:r w:rsidRPr="008A2D15">
                              <w:rPr>
                                <w:rFonts w:ascii="Calibri" w:hAnsi="Calibri" w:cs="Calibri"/>
                                <w:sz w:val="18"/>
                                <w:szCs w:val="18"/>
                              </w:rPr>
                              <w:t>Structure the curriculum and the timetable to provide students with access to learning</w:t>
                            </w:r>
                            <w:r>
                              <w:rPr>
                                <w:rFonts w:ascii="Calibri" w:hAnsi="Calibri" w:cs="Calibri"/>
                                <w:sz w:val="18"/>
                                <w:szCs w:val="18"/>
                              </w:rPr>
                              <w:t>,</w:t>
                            </w:r>
                            <w:r w:rsidRPr="008A2D15">
                              <w:rPr>
                                <w:rFonts w:ascii="Calibri" w:hAnsi="Calibri" w:cs="Calibri"/>
                                <w:sz w:val="18"/>
                                <w:szCs w:val="18"/>
                              </w:rPr>
                              <w:t xml:space="preserve"> success and the formal recognition of achievement</w:t>
                            </w:r>
                          </w:p>
                          <w:p w:rsidR="005A29EF" w:rsidRDefault="005A29EF" w:rsidP="00AB5EEC">
                            <w:pPr>
                              <w:pStyle w:val="NoSpacing"/>
                              <w:numPr>
                                <w:ilvl w:val="0"/>
                                <w:numId w:val="7"/>
                              </w:numPr>
                              <w:rPr>
                                <w:rFonts w:ascii="Calibri" w:hAnsi="Calibri" w:cs="Calibri"/>
                              </w:rPr>
                            </w:pPr>
                            <w:r w:rsidRPr="008A2D15">
                              <w:rPr>
                                <w:rFonts w:ascii="Calibri" w:hAnsi="Calibri" w:cs="Calibri"/>
                                <w:sz w:val="18"/>
                                <w:szCs w:val="18"/>
                              </w:rPr>
                              <w:t>Ensure school philosophy, policy and practice supports achievement and success</w:t>
                            </w:r>
                            <w:r>
                              <w:rPr>
                                <w:rFonts w:ascii="Calibri" w:hAnsi="Calibri" w:cs="Calibri"/>
                                <w:sz w:val="18"/>
                                <w:szCs w:val="18"/>
                              </w:rPr>
                              <w:t xml:space="preserve"> for all students.</w:t>
                            </w:r>
                          </w:p>
                          <w:p w:rsidR="005A29EF" w:rsidRPr="002D3297" w:rsidRDefault="005A29EF" w:rsidP="00AB5EE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margin-left:386pt;margin-top:.2pt;width:392.8pt;height:542.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" fillcolor="window" stroked="f" strokeweight=".5pt">
                <v:textbox>
                  <w:txbxContent>
                    <w:p w:rsidR="005A29EF" w:rsidRPr="00A92412" w:rsidRDefault="005A29EF" w:rsidP="00AB5EEC">
                      <w:pPr>
                        <w:pStyle w:val="ListParagraph"/>
                        <w:numPr>
                          <w:ilvl w:val="0"/>
                          <w:numId w:val="6"/>
                        </w:numPr>
                        <w:spacing w:line="276" w:lineRule="auto"/>
                        <w:rPr>
                          <w:rFonts w:ascii="Calibri" w:hAnsi="Calibri" w:cs="Calibri"/>
                          <w:sz w:val="18"/>
                          <w:szCs w:val="18"/>
                          <w:lang w:val="en-AU"/>
                        </w:rPr>
                      </w:pPr>
                      <w:r>
                        <w:rPr>
                          <w:rFonts w:ascii="Calibri" w:hAnsi="Calibri" w:cs="Calibri"/>
                          <w:sz w:val="18"/>
                          <w:szCs w:val="18"/>
                          <w:lang w:val="en-AU"/>
                        </w:rPr>
                        <w:t>Develop strategies to strengthen school, whanau, hapu, iwi and community relationships focused on learner achievement of Maori students our College</w:t>
                      </w:r>
                    </w:p>
                    <w:p w:rsidR="005A29EF" w:rsidRPr="002D3297" w:rsidRDefault="005A29EF" w:rsidP="00AB5EEC">
                      <w:pPr>
                        <w:pStyle w:val="NoSpacing"/>
                        <w:numPr>
                          <w:ilvl w:val="0"/>
                          <w:numId w:val="6"/>
                        </w:numPr>
                        <w:rPr>
                          <w:rFonts w:ascii="Calibri" w:hAnsi="Calibri" w:cs="Calibri"/>
                          <w:sz w:val="18"/>
                          <w:szCs w:val="18"/>
                          <w:lang w:val="en"/>
                        </w:rPr>
                      </w:pPr>
                      <w:r>
                        <w:rPr>
                          <w:rFonts w:ascii="Calibri" w:hAnsi="Calibri" w:cs="Calibri"/>
                          <w:sz w:val="18"/>
                          <w:szCs w:val="18"/>
                          <w:lang w:val="en-AU"/>
                        </w:rPr>
                        <w:t>ensure</w:t>
                      </w:r>
                      <w:r w:rsidRPr="002D3297">
                        <w:rPr>
                          <w:rFonts w:ascii="Calibri" w:hAnsi="Calibri" w:cs="Calibri"/>
                          <w:sz w:val="18"/>
                          <w:szCs w:val="18"/>
                          <w:lang w:val="en-AU"/>
                        </w:rPr>
                        <w:t xml:space="preserve"> Maori and other students </w:t>
                      </w:r>
                      <w:r>
                        <w:rPr>
                          <w:rFonts w:ascii="Calibri" w:hAnsi="Calibri" w:cs="Calibri"/>
                          <w:sz w:val="18"/>
                          <w:szCs w:val="18"/>
                          <w:lang w:val="en-AU"/>
                        </w:rPr>
                        <w:t xml:space="preserve">have </w:t>
                      </w:r>
                      <w:r w:rsidRPr="002D3297">
                        <w:rPr>
                          <w:rFonts w:ascii="Calibri" w:hAnsi="Calibri" w:cs="Calibri"/>
                          <w:sz w:val="18"/>
                          <w:szCs w:val="18"/>
                          <w:lang w:val="en-AU"/>
                        </w:rPr>
                        <w:t>the opportunity to be taught Maori language an</w:t>
                      </w:r>
                      <w:r>
                        <w:rPr>
                          <w:rFonts w:ascii="Calibri" w:hAnsi="Calibri" w:cs="Calibri"/>
                          <w:sz w:val="18"/>
                          <w:szCs w:val="18"/>
                          <w:lang w:val="en-AU"/>
                        </w:rPr>
                        <w:t>d culture within the curriculum</w:t>
                      </w:r>
                    </w:p>
                    <w:p w:rsidR="005A29EF" w:rsidRPr="002D3297" w:rsidRDefault="005A29EF" w:rsidP="00AB5EEC">
                      <w:pPr>
                        <w:pStyle w:val="NoSpacing"/>
                        <w:numPr>
                          <w:ilvl w:val="0"/>
                          <w:numId w:val="6"/>
                        </w:numPr>
                        <w:rPr>
                          <w:rFonts w:ascii="Calibri" w:hAnsi="Calibri" w:cs="Calibri"/>
                          <w:sz w:val="18"/>
                          <w:szCs w:val="18"/>
                          <w:lang w:val="en"/>
                        </w:rPr>
                      </w:pPr>
                      <w:proofErr w:type="gramStart"/>
                      <w:r w:rsidRPr="002D3297">
                        <w:rPr>
                          <w:rFonts w:ascii="Calibri" w:hAnsi="Calibri" w:cs="Calibri"/>
                          <w:sz w:val="18"/>
                          <w:szCs w:val="18"/>
                          <w:lang w:val="en"/>
                        </w:rPr>
                        <w:t>develop</w:t>
                      </w:r>
                      <w:proofErr w:type="gramEnd"/>
                      <w:r w:rsidRPr="002D3297">
                        <w:rPr>
                          <w:rFonts w:ascii="Calibri" w:hAnsi="Calibri" w:cs="Calibri"/>
                          <w:sz w:val="18"/>
                          <w:szCs w:val="18"/>
                          <w:lang w:val="en"/>
                        </w:rPr>
                        <w:t xml:space="preserve"> strategies to raise levels of Maori achievement, particularly in line with </w:t>
                      </w:r>
                      <w:r>
                        <w:rPr>
                          <w:rFonts w:ascii="Calibri" w:hAnsi="Calibri" w:cs="Calibri"/>
                          <w:sz w:val="18"/>
                          <w:szCs w:val="18"/>
                          <w:lang w:val="en"/>
                        </w:rPr>
                        <w:t>the strategies championed within He Kakano and Te Kakahu.</w:t>
                      </w:r>
                    </w:p>
                    <w:p w:rsidR="005A29EF" w:rsidRPr="002D3297" w:rsidRDefault="005A29EF" w:rsidP="00AB5EEC">
                      <w:pPr>
                        <w:pStyle w:val="NoSpacing"/>
                        <w:numPr>
                          <w:ilvl w:val="0"/>
                          <w:numId w:val="6"/>
                        </w:numPr>
                        <w:rPr>
                          <w:rFonts w:ascii="Calibri" w:hAnsi="Calibri" w:cs="Calibri"/>
                          <w:sz w:val="18"/>
                          <w:szCs w:val="18"/>
                          <w:lang w:val="en"/>
                        </w:rPr>
                      </w:pPr>
                      <w:proofErr w:type="gramStart"/>
                      <w:r>
                        <w:rPr>
                          <w:rFonts w:ascii="Calibri" w:hAnsi="Calibri" w:cs="Calibri"/>
                          <w:sz w:val="18"/>
                          <w:szCs w:val="18"/>
                          <w:lang w:val="en-AU"/>
                        </w:rPr>
                        <w:t>encourage</w:t>
                      </w:r>
                      <w:proofErr w:type="gramEnd"/>
                      <w:r w:rsidRPr="002D3297">
                        <w:rPr>
                          <w:rFonts w:ascii="Calibri" w:hAnsi="Calibri" w:cs="Calibri"/>
                          <w:sz w:val="18"/>
                          <w:szCs w:val="18"/>
                          <w:lang w:val="en-AU"/>
                        </w:rPr>
                        <w:t xml:space="preserve"> subject areas to reflect Maori perspectives within their courses</w:t>
                      </w:r>
                      <w:r>
                        <w:rPr>
                          <w:rFonts w:ascii="Calibri" w:hAnsi="Calibri" w:cs="Calibri"/>
                          <w:sz w:val="18"/>
                          <w:szCs w:val="18"/>
                          <w:lang w:val="en-AU"/>
                        </w:rPr>
                        <w:t xml:space="preserve"> and incorporate a place based curriculum in their teaching programmes.</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AU"/>
                        </w:rPr>
                        <w:t>endeavour to ensure that staffing within the school reflects the cultural make-up of the students</w:t>
                      </w:r>
                    </w:p>
                    <w:p w:rsidR="005A29EF" w:rsidRPr="002D3297" w:rsidRDefault="005A29EF" w:rsidP="00AB5EEC">
                      <w:pPr>
                        <w:pStyle w:val="NoSpacing"/>
                        <w:numPr>
                          <w:ilvl w:val="0"/>
                          <w:numId w:val="6"/>
                        </w:numPr>
                        <w:rPr>
                          <w:rFonts w:ascii="Calibri" w:hAnsi="Calibri" w:cs="Calibri"/>
                          <w:sz w:val="18"/>
                          <w:szCs w:val="18"/>
                          <w:lang w:val="en"/>
                        </w:rPr>
                      </w:pPr>
                      <w:r>
                        <w:rPr>
                          <w:rFonts w:ascii="Calibri" w:hAnsi="Calibri" w:cs="Calibri"/>
                          <w:sz w:val="18"/>
                          <w:szCs w:val="18"/>
                          <w:lang w:val="en"/>
                        </w:rPr>
                        <w:t>support</w:t>
                      </w:r>
                      <w:r w:rsidRPr="002D3297">
                        <w:rPr>
                          <w:rFonts w:ascii="Calibri" w:hAnsi="Calibri" w:cs="Calibri"/>
                          <w:sz w:val="18"/>
                          <w:szCs w:val="18"/>
                          <w:lang w:val="en"/>
                        </w:rPr>
                        <w:t xml:space="preserve"> the d</w:t>
                      </w:r>
                      <w:r>
                        <w:rPr>
                          <w:rFonts w:ascii="Calibri" w:hAnsi="Calibri" w:cs="Calibri"/>
                          <w:sz w:val="18"/>
                          <w:szCs w:val="18"/>
                          <w:lang w:val="en"/>
                        </w:rPr>
                        <w:t>evelopment of staff understanding and use of Te Reo Maori and Tikanga Maori</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consult wi</w:t>
                      </w:r>
                      <w:r>
                        <w:rPr>
                          <w:rFonts w:ascii="Calibri" w:hAnsi="Calibri" w:cs="Calibri"/>
                          <w:sz w:val="18"/>
                          <w:szCs w:val="18"/>
                          <w:lang w:val="en"/>
                        </w:rPr>
                        <w:t xml:space="preserve">th Iwi regarding Maori achievement and use Iwi resources to promote a relevant and motivating learning programme for students </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 xml:space="preserve">promote </w:t>
                      </w:r>
                      <w:r>
                        <w:rPr>
                          <w:rFonts w:ascii="Calibri" w:hAnsi="Calibri" w:cs="Calibri"/>
                          <w:sz w:val="18"/>
                          <w:szCs w:val="18"/>
                          <w:lang w:val="en"/>
                        </w:rPr>
                        <w:t>the C</w:t>
                      </w:r>
                      <w:r w:rsidRPr="002D3297">
                        <w:rPr>
                          <w:rFonts w:ascii="Calibri" w:hAnsi="Calibri" w:cs="Calibri"/>
                          <w:sz w:val="18"/>
                          <w:szCs w:val="18"/>
                          <w:lang w:val="en"/>
                        </w:rPr>
                        <w:t>ollege</w:t>
                      </w:r>
                      <w:r>
                        <w:rPr>
                          <w:rFonts w:ascii="Calibri" w:hAnsi="Calibri" w:cs="Calibri"/>
                          <w:sz w:val="18"/>
                          <w:szCs w:val="18"/>
                          <w:lang w:val="en"/>
                        </w:rPr>
                        <w:t>’s Christian</w:t>
                      </w:r>
                      <w:r w:rsidRPr="002D3297">
                        <w:rPr>
                          <w:rFonts w:ascii="Calibri" w:hAnsi="Calibri" w:cs="Calibri"/>
                          <w:sz w:val="18"/>
                          <w:szCs w:val="18"/>
                          <w:lang w:val="en"/>
                        </w:rPr>
                        <w:t xml:space="preserve"> values as a strategy to engage Maori students in learning</w:t>
                      </w:r>
                    </w:p>
                    <w:p w:rsidR="005A29EF" w:rsidRPr="002D3297" w:rsidRDefault="005A29EF" w:rsidP="00AB5EEC">
                      <w:pPr>
                        <w:pStyle w:val="NoSpacing"/>
                        <w:numPr>
                          <w:ilvl w:val="0"/>
                          <w:numId w:val="6"/>
                        </w:numPr>
                        <w:rPr>
                          <w:rFonts w:ascii="Calibri" w:hAnsi="Calibri" w:cs="Calibri"/>
                          <w:sz w:val="18"/>
                          <w:szCs w:val="18"/>
                          <w:lang w:val="en"/>
                        </w:rPr>
                      </w:pPr>
                      <w:r>
                        <w:rPr>
                          <w:rFonts w:ascii="Calibri" w:hAnsi="Calibri" w:cs="Calibri"/>
                          <w:sz w:val="18"/>
                          <w:szCs w:val="18"/>
                          <w:lang w:val="en"/>
                        </w:rPr>
                        <w:t>provide PLD focused on accelerating learning and achievement of Maori students</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develop</w:t>
                      </w:r>
                      <w:r>
                        <w:rPr>
                          <w:rFonts w:ascii="Calibri" w:hAnsi="Calibri" w:cs="Calibri"/>
                          <w:sz w:val="18"/>
                          <w:szCs w:val="18"/>
                          <w:lang w:val="en"/>
                        </w:rPr>
                        <w:t xml:space="preserve"> and implement</w:t>
                      </w:r>
                      <w:r w:rsidRPr="002D3297">
                        <w:rPr>
                          <w:rFonts w:ascii="Calibri" w:hAnsi="Calibri" w:cs="Calibri"/>
                          <w:sz w:val="18"/>
                          <w:szCs w:val="18"/>
                          <w:lang w:val="en"/>
                        </w:rPr>
                        <w:t xml:space="preserve"> a </w:t>
                      </w:r>
                      <w:r>
                        <w:rPr>
                          <w:rFonts w:ascii="Calibri" w:hAnsi="Calibri" w:cs="Calibri"/>
                          <w:sz w:val="18"/>
                          <w:szCs w:val="18"/>
                          <w:lang w:val="en"/>
                        </w:rPr>
                        <w:t>programme</w:t>
                      </w:r>
                      <w:r w:rsidRPr="002D3297">
                        <w:rPr>
                          <w:rFonts w:ascii="Calibri" w:hAnsi="Calibri" w:cs="Calibri"/>
                          <w:sz w:val="18"/>
                          <w:szCs w:val="18"/>
                          <w:lang w:val="en"/>
                        </w:rPr>
                        <w:t xml:space="preserve"> of teacher strategies to improve achievement</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AU"/>
                        </w:rPr>
                        <w:t>offer opportunities for its staff and Board members to be instructed in Maori values and culture</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promote Maori achievement in school publications</w:t>
                      </w:r>
                      <w:r>
                        <w:rPr>
                          <w:rFonts w:ascii="Calibri" w:hAnsi="Calibri" w:cs="Calibri"/>
                          <w:sz w:val="18"/>
                          <w:szCs w:val="18"/>
                          <w:lang w:val="en"/>
                        </w:rPr>
                        <w:t xml:space="preserve"> and presentations</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 xml:space="preserve">provide </w:t>
                      </w:r>
                      <w:r>
                        <w:rPr>
                          <w:rFonts w:ascii="Calibri" w:hAnsi="Calibri" w:cs="Calibri"/>
                          <w:sz w:val="18"/>
                          <w:szCs w:val="18"/>
                          <w:lang w:val="en"/>
                        </w:rPr>
                        <w:t>Cullinane College</w:t>
                      </w:r>
                      <w:r w:rsidRPr="002D3297">
                        <w:rPr>
                          <w:rFonts w:ascii="Calibri" w:hAnsi="Calibri" w:cs="Calibri"/>
                          <w:sz w:val="18"/>
                          <w:szCs w:val="18"/>
                          <w:lang w:val="en"/>
                        </w:rPr>
                        <w:t xml:space="preserve"> with positive Maori role models to raise levels of success</w:t>
                      </w:r>
                    </w:p>
                    <w:p w:rsidR="005A29EF" w:rsidRPr="002D3297" w:rsidRDefault="005A29EF" w:rsidP="00AB5EEC">
                      <w:pPr>
                        <w:pStyle w:val="NoSpacing"/>
                        <w:numPr>
                          <w:ilvl w:val="0"/>
                          <w:numId w:val="6"/>
                        </w:numPr>
                        <w:rPr>
                          <w:rFonts w:ascii="Calibri" w:hAnsi="Calibri" w:cs="Calibri"/>
                          <w:sz w:val="18"/>
                          <w:szCs w:val="18"/>
                          <w:lang w:val="en"/>
                        </w:rPr>
                      </w:pPr>
                      <w:r>
                        <w:rPr>
                          <w:rFonts w:ascii="Calibri" w:hAnsi="Calibri" w:cs="Calibri"/>
                          <w:sz w:val="18"/>
                          <w:szCs w:val="18"/>
                          <w:lang w:val="en-AU"/>
                        </w:rPr>
                        <w:t xml:space="preserve">support </w:t>
                      </w:r>
                      <w:proofErr w:type="spellStart"/>
                      <w:r>
                        <w:rPr>
                          <w:rFonts w:ascii="Calibri" w:hAnsi="Calibri" w:cs="Calibri"/>
                          <w:sz w:val="18"/>
                          <w:szCs w:val="18"/>
                          <w:lang w:val="en-AU"/>
                        </w:rPr>
                        <w:t>Kapa</w:t>
                      </w:r>
                      <w:proofErr w:type="spellEnd"/>
                      <w:r>
                        <w:rPr>
                          <w:rFonts w:ascii="Calibri" w:hAnsi="Calibri" w:cs="Calibri"/>
                          <w:sz w:val="18"/>
                          <w:szCs w:val="18"/>
                          <w:lang w:val="en-AU"/>
                        </w:rPr>
                        <w:t xml:space="preserve"> Haka and Maori P</w:t>
                      </w:r>
                      <w:r w:rsidRPr="002D3297">
                        <w:rPr>
                          <w:rFonts w:ascii="Calibri" w:hAnsi="Calibri" w:cs="Calibri"/>
                          <w:sz w:val="18"/>
                          <w:szCs w:val="18"/>
                          <w:lang w:val="en-AU"/>
                        </w:rPr>
                        <w:t>erforming Arts in the school</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
                        </w:rPr>
                        <w:t>support special events that focus on Maori aspects of school culture</w:t>
                      </w:r>
                    </w:p>
                    <w:p w:rsidR="005A29EF" w:rsidRPr="002D3297" w:rsidRDefault="005A29EF" w:rsidP="00AB5EEC">
                      <w:pPr>
                        <w:pStyle w:val="NoSpacing"/>
                        <w:numPr>
                          <w:ilvl w:val="0"/>
                          <w:numId w:val="6"/>
                        </w:numPr>
                        <w:rPr>
                          <w:rFonts w:ascii="Calibri" w:hAnsi="Calibri" w:cs="Calibri"/>
                          <w:sz w:val="18"/>
                          <w:szCs w:val="18"/>
                          <w:lang w:val="en"/>
                        </w:rPr>
                      </w:pPr>
                      <w:proofErr w:type="gramStart"/>
                      <w:r w:rsidRPr="002D3297">
                        <w:rPr>
                          <w:rFonts w:ascii="Calibri" w:hAnsi="Calibri" w:cs="Calibri"/>
                          <w:sz w:val="18"/>
                          <w:szCs w:val="18"/>
                          <w:lang w:val="en"/>
                        </w:rPr>
                        <w:t>provide</w:t>
                      </w:r>
                      <w:proofErr w:type="gramEnd"/>
                      <w:r w:rsidRPr="002D3297">
                        <w:rPr>
                          <w:rFonts w:ascii="Calibri" w:hAnsi="Calibri" w:cs="Calibri"/>
                          <w:sz w:val="18"/>
                          <w:szCs w:val="18"/>
                          <w:lang w:val="en"/>
                        </w:rPr>
                        <w:t xml:space="preserve"> appropriate support for Maori students and their families.</w:t>
                      </w:r>
                    </w:p>
                    <w:p w:rsidR="005A29EF" w:rsidRPr="008A2D15" w:rsidRDefault="005A29EF" w:rsidP="00AB5EEC">
                      <w:pPr>
                        <w:pStyle w:val="NoSpacing"/>
                        <w:rPr>
                          <w:rFonts w:ascii="Calibri" w:hAnsi="Calibri" w:cs="Calibri"/>
                          <w:sz w:val="18"/>
                          <w:szCs w:val="18"/>
                        </w:rPr>
                      </w:pPr>
                    </w:p>
                    <w:p w:rsidR="005A29EF" w:rsidRPr="008A2D15" w:rsidRDefault="005A29EF" w:rsidP="00AB5EEC">
                      <w:pPr>
                        <w:pStyle w:val="NoSpacing"/>
                        <w:rPr>
                          <w:rFonts w:ascii="Calibri" w:hAnsi="Calibri" w:cs="Calibri"/>
                          <w:sz w:val="18"/>
                          <w:szCs w:val="18"/>
                        </w:rPr>
                      </w:pPr>
                      <w:r w:rsidRPr="008A2D15">
                        <w:rPr>
                          <w:rFonts w:ascii="Calibri" w:hAnsi="Calibri" w:cs="Calibri"/>
                          <w:b/>
                          <w:sz w:val="18"/>
                          <w:szCs w:val="18"/>
                        </w:rPr>
                        <w:t>NATIONAL EDUCATION PRIORITIES</w:t>
                      </w:r>
                      <w:r w:rsidRPr="008A2D15">
                        <w:rPr>
                          <w:rFonts w:ascii="Calibri" w:hAnsi="Calibri" w:cs="Calibri"/>
                          <w:sz w:val="18"/>
                          <w:szCs w:val="18"/>
                        </w:rPr>
                        <w:t>:</w:t>
                      </w:r>
                    </w:p>
                    <w:p w:rsidR="005A29EF" w:rsidRPr="008A2D15" w:rsidRDefault="005A29EF" w:rsidP="00AB5EEC">
                      <w:pPr>
                        <w:pStyle w:val="NoSpacing"/>
                        <w:rPr>
                          <w:rFonts w:ascii="Calibri" w:hAnsi="Calibri" w:cs="Calibri"/>
                          <w:sz w:val="18"/>
                          <w:szCs w:val="18"/>
                        </w:rPr>
                      </w:pPr>
                    </w:p>
                    <w:p w:rsidR="005A29EF" w:rsidRPr="008A2D15" w:rsidRDefault="005A29EF" w:rsidP="00AB5EEC">
                      <w:pPr>
                        <w:pStyle w:val="NoSpacing"/>
                        <w:rPr>
                          <w:rFonts w:ascii="Calibri" w:hAnsi="Calibri" w:cs="Calibri"/>
                          <w:sz w:val="18"/>
                          <w:szCs w:val="18"/>
                        </w:rPr>
                      </w:pPr>
                      <w:r w:rsidRPr="008A2D15">
                        <w:rPr>
                          <w:rFonts w:ascii="Calibri" w:hAnsi="Calibri" w:cs="Calibri"/>
                          <w:sz w:val="18"/>
                          <w:szCs w:val="18"/>
                        </w:rPr>
                        <w:t xml:space="preserve">The National Education Priorities provide a set of criteria to which schools should give attention for the purposes of future planning.  </w:t>
                      </w:r>
                      <w:r>
                        <w:rPr>
                          <w:rFonts w:ascii="Calibri" w:hAnsi="Calibri" w:cs="Calibri"/>
                          <w:sz w:val="18"/>
                          <w:szCs w:val="18"/>
                        </w:rPr>
                        <w:t>Cullinane College</w:t>
                      </w:r>
                      <w:r w:rsidRPr="008A2D15">
                        <w:rPr>
                          <w:rFonts w:ascii="Calibri" w:hAnsi="Calibri" w:cs="Calibri"/>
                          <w:sz w:val="18"/>
                          <w:szCs w:val="18"/>
                        </w:rPr>
                        <w:t xml:space="preserve"> will give attention to:</w:t>
                      </w:r>
                    </w:p>
                    <w:p w:rsidR="005A29EF" w:rsidRPr="008A2D15" w:rsidRDefault="005A29EF" w:rsidP="00AB5EEC">
                      <w:pPr>
                        <w:pStyle w:val="NoSpacing"/>
                        <w:rPr>
                          <w:rFonts w:ascii="Calibri" w:hAnsi="Calibri" w:cs="Calibri"/>
                          <w:sz w:val="18"/>
                          <w:szCs w:val="18"/>
                        </w:rPr>
                      </w:pPr>
                    </w:p>
                    <w:p w:rsidR="005A29EF" w:rsidRPr="008A2D15" w:rsidRDefault="005A29EF" w:rsidP="00AB5EEC">
                      <w:pPr>
                        <w:pStyle w:val="NoSpacing"/>
                        <w:rPr>
                          <w:rFonts w:ascii="Calibri" w:hAnsi="Calibri" w:cs="Calibri"/>
                          <w:b/>
                          <w:sz w:val="18"/>
                          <w:szCs w:val="18"/>
                        </w:rPr>
                      </w:pPr>
                      <w:r w:rsidRPr="008A2D15">
                        <w:rPr>
                          <w:rFonts w:ascii="Calibri" w:hAnsi="Calibri" w:cs="Calibri"/>
                          <w:b/>
                          <w:sz w:val="18"/>
                          <w:szCs w:val="18"/>
                        </w:rPr>
                        <w:t>Success for All</w:t>
                      </w:r>
                    </w:p>
                    <w:p w:rsidR="005A29EF" w:rsidRPr="008A2D15" w:rsidRDefault="005A29EF" w:rsidP="00AB5EEC">
                      <w:pPr>
                        <w:pStyle w:val="NoSpacing"/>
                        <w:rPr>
                          <w:rFonts w:ascii="Calibri" w:hAnsi="Calibri" w:cs="Calibri"/>
                          <w:sz w:val="18"/>
                          <w:szCs w:val="18"/>
                        </w:rPr>
                      </w:pPr>
                      <w:r w:rsidRPr="008A2D15">
                        <w:rPr>
                          <w:rFonts w:ascii="Calibri" w:hAnsi="Calibri" w:cs="Calibri"/>
                          <w:sz w:val="18"/>
                          <w:szCs w:val="18"/>
                        </w:rPr>
                        <w:t>All students will be given the opportunity to succeed and develop the knowledge and understandings, skills, attitudes and values of the National Curriculum as expressed in relevant curriculum statements.</w:t>
                      </w:r>
                    </w:p>
                    <w:p w:rsidR="005A29EF" w:rsidRPr="008A2D15" w:rsidRDefault="005A29EF" w:rsidP="00AB5EEC">
                      <w:pPr>
                        <w:pStyle w:val="NoSpacing"/>
                        <w:rPr>
                          <w:rFonts w:ascii="Calibri" w:hAnsi="Calibri" w:cs="Calibri"/>
                          <w:sz w:val="18"/>
                          <w:szCs w:val="18"/>
                        </w:rPr>
                      </w:pPr>
                    </w:p>
                    <w:p w:rsidR="005A29EF" w:rsidRPr="008A2D15" w:rsidRDefault="005A29EF" w:rsidP="00AB5EEC">
                      <w:pPr>
                        <w:pStyle w:val="NoSpacing"/>
                        <w:rPr>
                          <w:rFonts w:ascii="Calibri" w:hAnsi="Calibri" w:cs="Calibri"/>
                          <w:sz w:val="18"/>
                          <w:szCs w:val="18"/>
                        </w:rPr>
                      </w:pPr>
                      <w:r>
                        <w:rPr>
                          <w:rFonts w:ascii="Calibri" w:hAnsi="Calibri" w:cs="Calibri"/>
                          <w:sz w:val="18"/>
                          <w:szCs w:val="18"/>
                        </w:rPr>
                        <w:t>Cullinane College will:</w:t>
                      </w:r>
                    </w:p>
                    <w:p w:rsidR="005A29EF" w:rsidRPr="008A2D15" w:rsidRDefault="005A29EF" w:rsidP="00AB5EEC">
                      <w:pPr>
                        <w:pStyle w:val="NoSpacing"/>
                        <w:numPr>
                          <w:ilvl w:val="0"/>
                          <w:numId w:val="7"/>
                        </w:numPr>
                        <w:rPr>
                          <w:rFonts w:ascii="Calibri" w:hAnsi="Calibri" w:cs="Calibri"/>
                          <w:sz w:val="18"/>
                          <w:szCs w:val="18"/>
                        </w:rPr>
                      </w:pPr>
                      <w:r w:rsidRPr="008A2D15">
                        <w:rPr>
                          <w:rFonts w:ascii="Calibri" w:hAnsi="Calibri" w:cs="Calibri"/>
                          <w:sz w:val="18"/>
                          <w:szCs w:val="18"/>
                        </w:rPr>
                        <w:t>Adopt a holist approach to success {</w:t>
                      </w:r>
                      <w:r>
                        <w:rPr>
                          <w:rFonts w:ascii="Calibri" w:hAnsi="Calibri" w:cs="Calibri"/>
                          <w:sz w:val="18"/>
                          <w:szCs w:val="18"/>
                        </w:rPr>
                        <w:t xml:space="preserve">spiritual, </w:t>
                      </w:r>
                      <w:r w:rsidRPr="008A2D15">
                        <w:rPr>
                          <w:rFonts w:ascii="Calibri" w:hAnsi="Calibri" w:cs="Calibri"/>
                          <w:sz w:val="18"/>
                          <w:szCs w:val="18"/>
                        </w:rPr>
                        <w:t>academic, sporting, cultural, social, personal and leadership development}</w:t>
                      </w:r>
                    </w:p>
                    <w:p w:rsidR="005A29EF" w:rsidRPr="008A2D15" w:rsidRDefault="005A29EF" w:rsidP="00AB5EEC">
                      <w:pPr>
                        <w:pStyle w:val="NoSpacing"/>
                        <w:numPr>
                          <w:ilvl w:val="0"/>
                          <w:numId w:val="7"/>
                        </w:numPr>
                        <w:rPr>
                          <w:rFonts w:ascii="Calibri" w:hAnsi="Calibri" w:cs="Calibri"/>
                          <w:sz w:val="18"/>
                          <w:szCs w:val="18"/>
                        </w:rPr>
                      </w:pPr>
                      <w:r w:rsidRPr="008A2D15">
                        <w:rPr>
                          <w:rFonts w:ascii="Calibri" w:hAnsi="Calibri" w:cs="Calibri"/>
                          <w:sz w:val="18"/>
                          <w:szCs w:val="18"/>
                        </w:rPr>
                        <w:t>Provide a range of opportunities for students to succeed across a range of activities</w:t>
                      </w:r>
                    </w:p>
                    <w:p w:rsidR="005A29EF" w:rsidRPr="008A2D15" w:rsidRDefault="005A29EF" w:rsidP="00AB5EEC">
                      <w:pPr>
                        <w:pStyle w:val="NoSpacing"/>
                        <w:numPr>
                          <w:ilvl w:val="0"/>
                          <w:numId w:val="7"/>
                        </w:numPr>
                        <w:rPr>
                          <w:rFonts w:ascii="Calibri" w:hAnsi="Calibri" w:cs="Calibri"/>
                          <w:sz w:val="18"/>
                          <w:szCs w:val="18"/>
                        </w:rPr>
                      </w:pPr>
                      <w:r w:rsidRPr="008A2D15">
                        <w:rPr>
                          <w:rFonts w:ascii="Calibri" w:hAnsi="Calibri" w:cs="Calibri"/>
                          <w:sz w:val="18"/>
                          <w:szCs w:val="18"/>
                        </w:rPr>
                        <w:t>Celebrate a wide range of student achievements</w:t>
                      </w:r>
                    </w:p>
                    <w:p w:rsidR="005A29EF" w:rsidRPr="008A2D15" w:rsidRDefault="005A29EF" w:rsidP="00AB5EEC">
                      <w:pPr>
                        <w:pStyle w:val="NoSpacing"/>
                        <w:numPr>
                          <w:ilvl w:val="0"/>
                          <w:numId w:val="7"/>
                        </w:numPr>
                        <w:rPr>
                          <w:rFonts w:ascii="Calibri" w:hAnsi="Calibri" w:cs="Calibri"/>
                          <w:sz w:val="18"/>
                          <w:szCs w:val="18"/>
                        </w:rPr>
                      </w:pPr>
                      <w:r w:rsidRPr="008A2D15">
                        <w:rPr>
                          <w:rFonts w:ascii="Calibri" w:hAnsi="Calibri" w:cs="Calibri"/>
                          <w:sz w:val="18"/>
                          <w:szCs w:val="18"/>
                        </w:rPr>
                        <w:t>Proactively seek opportunities for students to access success outside of the formal classroom setting</w:t>
                      </w:r>
                    </w:p>
                    <w:p w:rsidR="005A29EF" w:rsidRPr="008A2D15" w:rsidRDefault="005A29EF" w:rsidP="00AB5EEC">
                      <w:pPr>
                        <w:pStyle w:val="NoSpacing"/>
                        <w:numPr>
                          <w:ilvl w:val="0"/>
                          <w:numId w:val="7"/>
                        </w:numPr>
                        <w:rPr>
                          <w:rFonts w:ascii="Calibri" w:hAnsi="Calibri" w:cs="Calibri"/>
                          <w:sz w:val="18"/>
                          <w:szCs w:val="18"/>
                        </w:rPr>
                      </w:pPr>
                      <w:r w:rsidRPr="008A2D15">
                        <w:rPr>
                          <w:rFonts w:ascii="Calibri" w:hAnsi="Calibri" w:cs="Calibri"/>
                          <w:sz w:val="18"/>
                          <w:szCs w:val="18"/>
                        </w:rPr>
                        <w:t>Structure the curriculum and the timetable to provide students with access to learning</w:t>
                      </w:r>
                      <w:r>
                        <w:rPr>
                          <w:rFonts w:ascii="Calibri" w:hAnsi="Calibri" w:cs="Calibri"/>
                          <w:sz w:val="18"/>
                          <w:szCs w:val="18"/>
                        </w:rPr>
                        <w:t>,</w:t>
                      </w:r>
                      <w:r w:rsidRPr="008A2D15">
                        <w:rPr>
                          <w:rFonts w:ascii="Calibri" w:hAnsi="Calibri" w:cs="Calibri"/>
                          <w:sz w:val="18"/>
                          <w:szCs w:val="18"/>
                        </w:rPr>
                        <w:t xml:space="preserve"> success and the formal recognition of achievement</w:t>
                      </w:r>
                    </w:p>
                    <w:p w:rsidR="005A29EF" w:rsidRDefault="005A29EF" w:rsidP="00AB5EEC">
                      <w:pPr>
                        <w:pStyle w:val="NoSpacing"/>
                        <w:numPr>
                          <w:ilvl w:val="0"/>
                          <w:numId w:val="7"/>
                        </w:numPr>
                        <w:rPr>
                          <w:rFonts w:ascii="Calibri" w:hAnsi="Calibri" w:cs="Calibri"/>
                        </w:rPr>
                      </w:pPr>
                      <w:r w:rsidRPr="008A2D15">
                        <w:rPr>
                          <w:rFonts w:ascii="Calibri" w:hAnsi="Calibri" w:cs="Calibri"/>
                          <w:sz w:val="18"/>
                          <w:szCs w:val="18"/>
                        </w:rPr>
                        <w:t>Ensure school philosophy, policy and practice supports achievement and success</w:t>
                      </w:r>
                      <w:r>
                        <w:rPr>
                          <w:rFonts w:ascii="Calibri" w:hAnsi="Calibri" w:cs="Calibri"/>
                          <w:sz w:val="18"/>
                          <w:szCs w:val="18"/>
                        </w:rPr>
                        <w:t xml:space="preserve"> for all students.</w:t>
                      </w:r>
                    </w:p>
                    <w:p w:rsidR="005A29EF" w:rsidRPr="002D3297" w:rsidRDefault="005A29EF" w:rsidP="00AB5EEC">
                      <w:pPr>
                        <w:rPr>
                          <w:sz w:val="18"/>
                          <w:szCs w:val="18"/>
                        </w:rPr>
                      </w:pPr>
                    </w:p>
                  </w:txbxContent>
                </v:textbox>
              </v:shape>
            </w:pict>
          </mc:Fallback>
        </mc:AlternateContent>
      </w:r>
      <w:r w:rsidR="007447A5" w:rsidRPr="00AB5EEC">
        <w:rPr>
          <w:noProof/>
          <w:lang w:eastAsia="en-NZ"/>
        </w:rPr>
        <mc:AlternateContent>
          <mc:Choice Requires="wps">
            <w:drawing>
              <wp:anchor distT="0" distB="0" distL="114300" distR="114300" simplePos="0" relativeHeight="251667456" behindDoc="0" locked="0" layoutInCell="1" allowOverlap="1" wp14:anchorId="52755864" wp14:editId="7ACCC938">
                <wp:simplePos x="0" y="0"/>
                <wp:positionH relativeFrom="column">
                  <wp:posOffset>1905</wp:posOffset>
                </wp:positionH>
                <wp:positionV relativeFrom="paragraph">
                  <wp:posOffset>1123315</wp:posOffset>
                </wp:positionV>
                <wp:extent cx="4739640" cy="5934710"/>
                <wp:effectExtent l="0" t="0" r="381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5934710"/>
                        </a:xfrm>
                        <a:prstGeom prst="rect">
                          <a:avLst/>
                        </a:prstGeom>
                        <a:solidFill>
                          <a:srgbClr val="FFFFFF"/>
                        </a:solidFill>
                        <a:ln w="9525">
                          <a:noFill/>
                          <a:miter lim="800000"/>
                          <a:headEnd/>
                          <a:tailEnd/>
                        </a:ln>
                      </wps:spPr>
                      <wps:txbx>
                        <w:txbxContent>
                          <w:p w:rsidR="005A29EF" w:rsidRPr="002D3297" w:rsidRDefault="005A29EF" w:rsidP="00AB5EEC">
                            <w:pPr>
                              <w:pStyle w:val="NoSpacing"/>
                              <w:rPr>
                                <w:rFonts w:ascii="Calibri" w:hAnsi="Calibri" w:cs="Calibri"/>
                                <w:b/>
                                <w:sz w:val="18"/>
                                <w:szCs w:val="18"/>
                              </w:rPr>
                            </w:pPr>
                            <w:r w:rsidRPr="002D3297">
                              <w:rPr>
                                <w:rFonts w:ascii="Calibri" w:hAnsi="Calibri" w:cs="Calibri"/>
                                <w:b/>
                                <w:sz w:val="18"/>
                                <w:szCs w:val="18"/>
                              </w:rPr>
                              <w:t>Guidance and Pastoral Care</w:t>
                            </w:r>
                          </w:p>
                          <w:p w:rsidR="005A29EF" w:rsidRPr="002D3297" w:rsidRDefault="005A29EF" w:rsidP="00AB5EEC">
                            <w:pPr>
                              <w:pStyle w:val="NoSpacing"/>
                              <w:ind w:left="360"/>
                              <w:rPr>
                                <w:rFonts w:ascii="Calibri" w:hAnsi="Calibri" w:cs="Calibri"/>
                                <w:sz w:val="18"/>
                                <w:szCs w:val="18"/>
                              </w:rPr>
                            </w:pPr>
                            <w:r w:rsidRPr="002D3297">
                              <w:rPr>
                                <w:rFonts w:ascii="Calibri" w:hAnsi="Calibri" w:cs="Calibri"/>
                                <w:sz w:val="18"/>
                                <w:szCs w:val="18"/>
                              </w:rPr>
                              <w:t>The school is committed to providing a positive, nurturing and productive environment for all students. The pastoral needs of students will be met through the provision of an extensive network of guidance and support</w:t>
                            </w:r>
                            <w:r>
                              <w:rPr>
                                <w:rFonts w:ascii="Calibri" w:hAnsi="Calibri" w:cs="Calibri"/>
                                <w:sz w:val="18"/>
                                <w:szCs w:val="18"/>
                              </w:rPr>
                              <w:t xml:space="preserve"> based within our Catholic special character</w:t>
                            </w:r>
                            <w:r w:rsidRPr="002D3297">
                              <w:rPr>
                                <w:rFonts w:ascii="Calibri" w:hAnsi="Calibri" w:cs="Calibri"/>
                                <w:sz w:val="18"/>
                                <w:szCs w:val="18"/>
                              </w:rPr>
                              <w:t>. This support allo</w:t>
                            </w:r>
                            <w:r>
                              <w:rPr>
                                <w:rFonts w:ascii="Calibri" w:hAnsi="Calibri" w:cs="Calibri"/>
                                <w:sz w:val="18"/>
                                <w:szCs w:val="18"/>
                              </w:rPr>
                              <w:t>ws students to develop Christian</w:t>
                            </w:r>
                            <w:r w:rsidRPr="002D3297">
                              <w:rPr>
                                <w:rFonts w:ascii="Calibri" w:hAnsi="Calibri" w:cs="Calibri"/>
                                <w:sz w:val="18"/>
                                <w:szCs w:val="18"/>
                              </w:rPr>
                              <w:t xml:space="preserve"> attitudes a</w:t>
                            </w:r>
                            <w:r>
                              <w:rPr>
                                <w:rFonts w:ascii="Calibri" w:hAnsi="Calibri" w:cs="Calibri"/>
                                <w:sz w:val="18"/>
                                <w:szCs w:val="18"/>
                              </w:rPr>
                              <w:t>nd values in a safe physical,</w:t>
                            </w:r>
                            <w:r w:rsidRPr="002D3297">
                              <w:rPr>
                                <w:rFonts w:ascii="Calibri" w:hAnsi="Calibri" w:cs="Calibri"/>
                                <w:sz w:val="18"/>
                                <w:szCs w:val="18"/>
                              </w:rPr>
                              <w:t xml:space="preserve"> emotional</w:t>
                            </w:r>
                            <w:r>
                              <w:rPr>
                                <w:rFonts w:ascii="Calibri" w:hAnsi="Calibri" w:cs="Calibri"/>
                                <w:sz w:val="18"/>
                                <w:szCs w:val="18"/>
                              </w:rPr>
                              <w:t xml:space="preserve"> and spiritual</w:t>
                            </w:r>
                            <w:r w:rsidRPr="002D3297">
                              <w:rPr>
                                <w:rFonts w:ascii="Calibri" w:hAnsi="Calibri" w:cs="Calibri"/>
                                <w:sz w:val="18"/>
                                <w:szCs w:val="18"/>
                              </w:rPr>
                              <w:t xml:space="preserve"> environment.</w:t>
                            </w:r>
                          </w:p>
                          <w:p w:rsidR="005A29EF" w:rsidRPr="002D3297" w:rsidRDefault="005A29EF" w:rsidP="00AB5EEC">
                            <w:pPr>
                              <w:pStyle w:val="NoSpacing"/>
                              <w:ind w:left="360"/>
                              <w:rPr>
                                <w:rFonts w:ascii="Calibri" w:hAnsi="Calibri" w:cs="Calibri"/>
                                <w:sz w:val="18"/>
                                <w:szCs w:val="18"/>
                              </w:rPr>
                            </w:pPr>
                          </w:p>
                          <w:p w:rsidR="005A29EF" w:rsidRPr="002D3297" w:rsidRDefault="005A29EF" w:rsidP="00AB5EEC">
                            <w:pPr>
                              <w:pStyle w:val="NoSpacing"/>
                              <w:rPr>
                                <w:rFonts w:ascii="Calibri" w:hAnsi="Calibri" w:cs="Calibri"/>
                                <w:b/>
                                <w:sz w:val="18"/>
                                <w:szCs w:val="18"/>
                              </w:rPr>
                            </w:pPr>
                            <w:r w:rsidRPr="002D3297">
                              <w:rPr>
                                <w:rFonts w:ascii="Calibri" w:hAnsi="Calibri" w:cs="Calibri"/>
                                <w:b/>
                                <w:sz w:val="18"/>
                                <w:szCs w:val="18"/>
                              </w:rPr>
                              <w:t xml:space="preserve">A </w:t>
                            </w:r>
                            <w:r>
                              <w:rPr>
                                <w:rFonts w:ascii="Calibri" w:hAnsi="Calibri" w:cs="Calibri"/>
                                <w:b/>
                                <w:sz w:val="18"/>
                                <w:szCs w:val="18"/>
                              </w:rPr>
                              <w:t xml:space="preserve">Catholic </w:t>
                            </w:r>
                            <w:r w:rsidRPr="002D3297">
                              <w:rPr>
                                <w:rFonts w:ascii="Calibri" w:hAnsi="Calibri" w:cs="Calibri"/>
                                <w:b/>
                                <w:sz w:val="18"/>
                                <w:szCs w:val="18"/>
                              </w:rPr>
                              <w:t>Co-educational School</w:t>
                            </w:r>
                          </w:p>
                          <w:p w:rsidR="005A29EF" w:rsidRPr="002D3297" w:rsidRDefault="005A29EF" w:rsidP="00AB5EEC">
                            <w:pPr>
                              <w:pStyle w:val="NoSpacing"/>
                              <w:ind w:left="360"/>
                              <w:rPr>
                                <w:rFonts w:ascii="Calibri" w:hAnsi="Calibri" w:cs="Calibri"/>
                                <w:sz w:val="18"/>
                                <w:szCs w:val="18"/>
                              </w:rPr>
                            </w:pPr>
                            <w:r>
                              <w:rPr>
                                <w:rFonts w:ascii="Calibri" w:hAnsi="Calibri" w:cs="Calibri"/>
                                <w:sz w:val="18"/>
                                <w:szCs w:val="18"/>
                              </w:rPr>
                              <w:t>Cullinane College</w:t>
                            </w:r>
                            <w:r w:rsidRPr="002D3297">
                              <w:rPr>
                                <w:rFonts w:ascii="Calibri" w:hAnsi="Calibri" w:cs="Calibri"/>
                                <w:sz w:val="18"/>
                                <w:szCs w:val="18"/>
                              </w:rPr>
                              <w:t xml:space="preserve"> believes that </w:t>
                            </w:r>
                            <w:r>
                              <w:rPr>
                                <w:rFonts w:ascii="Calibri" w:hAnsi="Calibri" w:cs="Calibri"/>
                                <w:sz w:val="18"/>
                                <w:szCs w:val="18"/>
                              </w:rPr>
                              <w:t xml:space="preserve">a Catholic, </w:t>
                            </w:r>
                            <w:r w:rsidRPr="002D3297">
                              <w:rPr>
                                <w:rFonts w:ascii="Calibri" w:hAnsi="Calibri" w:cs="Calibri"/>
                                <w:sz w:val="18"/>
                                <w:szCs w:val="18"/>
                              </w:rPr>
                              <w:t xml:space="preserve">co-education </w:t>
                            </w:r>
                            <w:r>
                              <w:rPr>
                                <w:rFonts w:ascii="Calibri" w:hAnsi="Calibri" w:cs="Calibri"/>
                                <w:sz w:val="18"/>
                                <w:szCs w:val="18"/>
                              </w:rPr>
                              <w:t xml:space="preserve">school </w:t>
                            </w:r>
                            <w:r w:rsidRPr="002D3297">
                              <w:rPr>
                                <w:rFonts w:ascii="Calibri" w:hAnsi="Calibri" w:cs="Calibri"/>
                                <w:sz w:val="18"/>
                                <w:szCs w:val="18"/>
                              </w:rPr>
                              <w:t>provides the appropriate environment in which to achieve the best possible education for all its students.</w:t>
                            </w:r>
                          </w:p>
                          <w:p w:rsidR="005A29EF" w:rsidRPr="002D3297" w:rsidRDefault="005A29EF" w:rsidP="00AB5EEC">
                            <w:pPr>
                              <w:pStyle w:val="NoSpacing"/>
                              <w:ind w:left="360"/>
                              <w:rPr>
                                <w:rFonts w:ascii="Calibri" w:hAnsi="Calibri" w:cs="Calibri"/>
                                <w:sz w:val="18"/>
                                <w:szCs w:val="18"/>
                              </w:rPr>
                            </w:pPr>
                          </w:p>
                          <w:p w:rsidR="005A29EF" w:rsidRPr="002D3297" w:rsidRDefault="005A29EF" w:rsidP="00AB5EEC">
                            <w:pPr>
                              <w:pStyle w:val="NoSpacing"/>
                              <w:rPr>
                                <w:rFonts w:ascii="Calibri" w:hAnsi="Calibri" w:cs="Calibri"/>
                                <w:b/>
                                <w:sz w:val="18"/>
                                <w:szCs w:val="18"/>
                              </w:rPr>
                            </w:pPr>
                            <w:r w:rsidRPr="002D3297">
                              <w:rPr>
                                <w:rFonts w:ascii="Calibri" w:hAnsi="Calibri" w:cs="Calibri"/>
                                <w:b/>
                                <w:sz w:val="18"/>
                                <w:szCs w:val="18"/>
                              </w:rPr>
                              <w:t>A Multi-Cultural School</w:t>
                            </w:r>
                          </w:p>
                          <w:p w:rsidR="005A29EF" w:rsidRPr="002D3297" w:rsidRDefault="005A29EF" w:rsidP="00AB5EEC">
                            <w:pPr>
                              <w:pStyle w:val="NoSpacing"/>
                              <w:ind w:left="360"/>
                              <w:rPr>
                                <w:rFonts w:ascii="Calibri" w:hAnsi="Calibri" w:cs="Calibri"/>
                                <w:sz w:val="18"/>
                                <w:szCs w:val="18"/>
                              </w:rPr>
                            </w:pPr>
                            <w:r>
                              <w:rPr>
                                <w:rFonts w:ascii="Calibri" w:hAnsi="Calibri" w:cs="Calibri"/>
                                <w:sz w:val="18"/>
                                <w:szCs w:val="18"/>
                              </w:rPr>
                              <w:t>Cullinane College</w:t>
                            </w:r>
                            <w:r w:rsidRPr="002D3297">
                              <w:rPr>
                                <w:rFonts w:ascii="Calibri" w:hAnsi="Calibri" w:cs="Calibri"/>
                                <w:sz w:val="18"/>
                                <w:szCs w:val="18"/>
                              </w:rPr>
                              <w:t xml:space="preserve"> is a multi-cultural school which values the contribution made by all students, staff, and community members from all ethnic and cultural backgrounds.</w:t>
                            </w:r>
                          </w:p>
                          <w:p w:rsidR="005A29EF" w:rsidRPr="002D3297" w:rsidRDefault="005A29EF" w:rsidP="00AB5EEC">
                            <w:pPr>
                              <w:pStyle w:val="NoSpacing"/>
                              <w:ind w:left="360"/>
                              <w:rPr>
                                <w:rFonts w:ascii="Calibri" w:hAnsi="Calibri" w:cs="Calibri"/>
                                <w:sz w:val="18"/>
                                <w:szCs w:val="18"/>
                              </w:rPr>
                            </w:pPr>
                            <w:r w:rsidRPr="002D3297">
                              <w:rPr>
                                <w:rFonts w:ascii="Calibri" w:hAnsi="Calibri" w:cs="Calibri"/>
                                <w:sz w:val="18"/>
                                <w:szCs w:val="18"/>
                              </w:rPr>
                              <w:t xml:space="preserve">The school recognises the unique position of the </w:t>
                            </w:r>
                            <w:proofErr w:type="spellStart"/>
                            <w:r w:rsidRPr="002D3297">
                              <w:rPr>
                                <w:rFonts w:ascii="Calibri" w:hAnsi="Calibri" w:cs="Calibri"/>
                                <w:sz w:val="18"/>
                                <w:szCs w:val="18"/>
                              </w:rPr>
                              <w:t>Tangata</w:t>
                            </w:r>
                            <w:proofErr w:type="spellEnd"/>
                            <w:r w:rsidRPr="002D3297">
                              <w:rPr>
                                <w:rFonts w:ascii="Calibri" w:hAnsi="Calibri" w:cs="Calibri"/>
                                <w:sz w:val="18"/>
                                <w:szCs w:val="18"/>
                              </w:rPr>
                              <w:t xml:space="preserve"> Whenua and the obligations we share under the Treaty of Waitangi. Maori students and whanau have their cultural identity valued and recognised within the school. The opportunity to learn Te Reo Maori, and share Maori culture through programmes of Tikanga </w:t>
                            </w:r>
                            <w:r>
                              <w:rPr>
                                <w:rFonts w:ascii="Calibri" w:hAnsi="Calibri" w:cs="Calibri"/>
                                <w:sz w:val="18"/>
                                <w:szCs w:val="18"/>
                              </w:rPr>
                              <w:t xml:space="preserve">and Maori Performing Art </w:t>
                            </w:r>
                            <w:r w:rsidRPr="002D3297">
                              <w:rPr>
                                <w:rFonts w:ascii="Calibri" w:hAnsi="Calibri" w:cs="Calibri"/>
                                <w:sz w:val="18"/>
                                <w:szCs w:val="18"/>
                              </w:rPr>
                              <w:t>are strongly profiled and supported</w:t>
                            </w:r>
                            <w:r>
                              <w:rPr>
                                <w:rFonts w:ascii="Calibri" w:hAnsi="Calibri" w:cs="Calibri"/>
                                <w:sz w:val="18"/>
                                <w:szCs w:val="18"/>
                              </w:rPr>
                              <w:t xml:space="preserve"> and our special character ceremonies and Religious Education curriculum have strong components with a bi-cultural flavour</w:t>
                            </w:r>
                            <w:r w:rsidRPr="002D3297">
                              <w:rPr>
                                <w:rFonts w:ascii="Calibri" w:hAnsi="Calibri" w:cs="Calibri"/>
                                <w:sz w:val="18"/>
                                <w:szCs w:val="18"/>
                              </w:rPr>
                              <w:t>.</w:t>
                            </w:r>
                          </w:p>
                          <w:p w:rsidR="005A29EF" w:rsidRPr="002D3297" w:rsidRDefault="005A29EF" w:rsidP="00AB5EEC">
                            <w:pPr>
                              <w:pStyle w:val="NoSpacing"/>
                              <w:ind w:left="360"/>
                              <w:rPr>
                                <w:rFonts w:ascii="Calibri" w:hAnsi="Calibri" w:cs="Calibri"/>
                                <w:sz w:val="18"/>
                                <w:szCs w:val="18"/>
                              </w:rPr>
                            </w:pPr>
                          </w:p>
                          <w:p w:rsidR="005A29EF" w:rsidRDefault="005A29EF" w:rsidP="00AB5EEC">
                            <w:pPr>
                              <w:pStyle w:val="NoSpacing"/>
                              <w:ind w:left="360"/>
                              <w:rPr>
                                <w:rFonts w:ascii="Calibri" w:hAnsi="Calibri" w:cs="Calibri"/>
                                <w:sz w:val="18"/>
                                <w:szCs w:val="18"/>
                              </w:rPr>
                            </w:pPr>
                            <w:r w:rsidRPr="002D3297">
                              <w:rPr>
                                <w:rFonts w:ascii="Calibri" w:hAnsi="Calibri" w:cs="Calibri"/>
                                <w:sz w:val="18"/>
                                <w:szCs w:val="18"/>
                              </w:rPr>
                              <w:t>The school has formally recognised the challenge of meeting the needs of Maori learners, and supporting Maori to enjoy success as Maori, through</w:t>
                            </w:r>
                            <w:r>
                              <w:rPr>
                                <w:rFonts w:ascii="Calibri" w:hAnsi="Calibri" w:cs="Calibri"/>
                                <w:sz w:val="18"/>
                                <w:szCs w:val="18"/>
                              </w:rPr>
                              <w:t xml:space="preserve"> continuing with the elements of the programme developed as part of the MOE programme He Kakano which ceased in 2013 and developing further strategies to support Māori students through the Te Kakahu programme which the College joined in 2014. </w:t>
                            </w:r>
                          </w:p>
                          <w:p w:rsidR="005A29EF" w:rsidRDefault="005A29EF" w:rsidP="00AB5EEC">
                            <w:pPr>
                              <w:pStyle w:val="NoSpacing"/>
                              <w:ind w:left="360"/>
                              <w:rPr>
                                <w:rFonts w:ascii="Calibri" w:hAnsi="Calibri" w:cs="Calibri"/>
                                <w:sz w:val="18"/>
                                <w:szCs w:val="18"/>
                              </w:rPr>
                            </w:pPr>
                          </w:p>
                          <w:p w:rsidR="005A29EF" w:rsidRPr="00D46CCB" w:rsidRDefault="005A29EF" w:rsidP="00AB5EEC">
                            <w:pPr>
                              <w:pStyle w:val="NoSpacing"/>
                              <w:rPr>
                                <w:rFonts w:ascii="Calibri" w:hAnsi="Calibri" w:cs="Calibri"/>
                                <w:b/>
                                <w:sz w:val="18"/>
                                <w:szCs w:val="18"/>
                              </w:rPr>
                            </w:pPr>
                            <w:r w:rsidRPr="002D3297">
                              <w:rPr>
                                <w:rFonts w:ascii="Calibri" w:hAnsi="Calibri" w:cs="Calibri"/>
                                <w:b/>
                                <w:sz w:val="18"/>
                                <w:szCs w:val="18"/>
                              </w:rPr>
                              <w:t>REFLECTING CULTURAL DIVERSITY</w:t>
                            </w:r>
                          </w:p>
                          <w:p w:rsidR="005A29EF" w:rsidRPr="000E14B2" w:rsidRDefault="005A29EF" w:rsidP="000E14B2">
                            <w:pPr>
                              <w:pStyle w:val="NoSpacing"/>
                              <w:ind w:left="360"/>
                              <w:rPr>
                                <w:rFonts w:ascii="Calibri" w:hAnsi="Calibri" w:cs="Calibri"/>
                                <w:sz w:val="18"/>
                                <w:szCs w:val="18"/>
                                <w:lang w:val="en"/>
                              </w:rPr>
                            </w:pPr>
                            <w:r>
                              <w:rPr>
                                <w:rFonts w:ascii="Calibri" w:hAnsi="Calibri" w:cs="Calibri"/>
                                <w:sz w:val="18"/>
                                <w:szCs w:val="18"/>
                                <w:lang w:val="en"/>
                              </w:rPr>
                              <w:t>Cullinane College</w:t>
                            </w:r>
                            <w:r w:rsidRPr="002D3297">
                              <w:rPr>
                                <w:rFonts w:ascii="Calibri" w:hAnsi="Calibri" w:cs="Calibri"/>
                                <w:sz w:val="18"/>
                                <w:szCs w:val="18"/>
                                <w:lang w:val="en"/>
                              </w:rPr>
                              <w:t xml:space="preserve"> aims to fulfill the intent of the Treaty of Waitangi by valuing and reflecting New Zealand’s dual cultural heritage and to work with Maori communities to plan, set targets and achieve better learning outcomes for Maori students</w:t>
                            </w:r>
                            <w:r>
                              <w:rPr>
                                <w:rFonts w:ascii="Calibri" w:hAnsi="Calibri" w:cs="Calibri"/>
                                <w:sz w:val="18"/>
                                <w:szCs w:val="18"/>
                                <w:lang w:val="en"/>
                              </w:rPr>
                              <w:t xml:space="preserve">. </w:t>
                            </w:r>
                            <w:r w:rsidRPr="002D3297">
                              <w:rPr>
                                <w:rFonts w:ascii="Calibri" w:hAnsi="Calibri" w:cs="Calibri"/>
                                <w:sz w:val="18"/>
                                <w:szCs w:val="18"/>
                              </w:rPr>
                              <w:t xml:space="preserve">To recognise the cultural diversity of </w:t>
                            </w:r>
                            <w:r>
                              <w:rPr>
                                <w:rFonts w:ascii="Calibri" w:hAnsi="Calibri" w:cs="Calibri"/>
                                <w:sz w:val="18"/>
                                <w:szCs w:val="18"/>
                              </w:rPr>
                              <w:t>Cullinane College</w:t>
                            </w:r>
                            <w:r w:rsidRPr="002D3297">
                              <w:rPr>
                                <w:rFonts w:ascii="Calibri" w:hAnsi="Calibri" w:cs="Calibri"/>
                                <w:sz w:val="18"/>
                                <w:szCs w:val="18"/>
                              </w:rPr>
                              <w:t xml:space="preserve">, the school will affirm and celebrate difference and will affirm the role of the </w:t>
                            </w:r>
                            <w:proofErr w:type="spellStart"/>
                            <w:r w:rsidRPr="002D3297">
                              <w:rPr>
                                <w:rFonts w:ascii="Calibri" w:hAnsi="Calibri" w:cs="Calibri"/>
                                <w:sz w:val="18"/>
                                <w:szCs w:val="18"/>
                              </w:rPr>
                              <w:t>Tangata</w:t>
                            </w:r>
                            <w:proofErr w:type="spellEnd"/>
                            <w:r w:rsidRPr="002D3297">
                              <w:rPr>
                                <w:rFonts w:ascii="Calibri" w:hAnsi="Calibri" w:cs="Calibri"/>
                                <w:sz w:val="18"/>
                                <w:szCs w:val="18"/>
                              </w:rPr>
                              <w:t xml:space="preserve"> Whenua in the society of </w:t>
                            </w:r>
                            <w:proofErr w:type="spellStart"/>
                            <w:r w:rsidRPr="002D3297">
                              <w:rPr>
                                <w:rFonts w:ascii="Calibri" w:hAnsi="Calibri" w:cs="Calibri"/>
                                <w:sz w:val="18"/>
                                <w:szCs w:val="18"/>
                              </w:rPr>
                              <w:t>Aotearoa</w:t>
                            </w:r>
                            <w:proofErr w:type="spellEnd"/>
                            <w:r w:rsidRPr="002D3297">
                              <w:rPr>
                                <w:rFonts w:ascii="Calibri" w:hAnsi="Calibri" w:cs="Calibri"/>
                                <w:sz w:val="18"/>
                                <w:szCs w:val="18"/>
                              </w:rPr>
                              <w:t xml:space="preserve"> New Zealand.  </w:t>
                            </w:r>
                          </w:p>
                          <w:p w:rsidR="005A29EF" w:rsidRPr="00C06C03" w:rsidRDefault="005A29EF" w:rsidP="007447A5">
                            <w:pPr>
                              <w:pStyle w:val="NoSpacing"/>
                              <w:ind w:firstLine="360"/>
                              <w:rPr>
                                <w:rFonts w:ascii="Calibri" w:hAnsi="Calibri" w:cs="Calibri"/>
                                <w:sz w:val="18"/>
                                <w:szCs w:val="18"/>
                              </w:rPr>
                            </w:pPr>
                            <w:r w:rsidRPr="002D3297">
                              <w:rPr>
                                <w:rFonts w:ascii="Calibri" w:hAnsi="Calibri" w:cs="Calibri"/>
                                <w:sz w:val="18"/>
                                <w:szCs w:val="18"/>
                              </w:rPr>
                              <w:t>The school will:</w:t>
                            </w:r>
                          </w:p>
                          <w:p w:rsidR="005A29EF" w:rsidRPr="002D3297" w:rsidRDefault="005A29EF" w:rsidP="00AB5EEC">
                            <w:pPr>
                              <w:pStyle w:val="NoSpacing"/>
                              <w:numPr>
                                <w:ilvl w:val="0"/>
                                <w:numId w:val="6"/>
                              </w:numPr>
                              <w:rPr>
                                <w:rFonts w:ascii="Calibri" w:hAnsi="Calibri" w:cs="Calibri"/>
                                <w:sz w:val="18"/>
                                <w:szCs w:val="18"/>
                                <w:lang w:val="en"/>
                              </w:rPr>
                            </w:pPr>
                            <w:proofErr w:type="gramStart"/>
                            <w:r w:rsidRPr="002D3297">
                              <w:rPr>
                                <w:rFonts w:ascii="Calibri" w:hAnsi="Calibri" w:cs="Calibri"/>
                                <w:sz w:val="18"/>
                                <w:szCs w:val="18"/>
                                <w:lang w:val="en"/>
                              </w:rPr>
                              <w:t>have</w:t>
                            </w:r>
                            <w:proofErr w:type="gramEnd"/>
                            <w:r w:rsidRPr="002D3297">
                              <w:rPr>
                                <w:rFonts w:ascii="Calibri" w:hAnsi="Calibri" w:cs="Calibri"/>
                                <w:sz w:val="18"/>
                                <w:szCs w:val="18"/>
                                <w:lang w:val="en"/>
                              </w:rPr>
                              <w:t xml:space="preserve"> resources and programmes that support Maori student learning in Te Reo Maori and all curriculum areas through targeted delivery of Te Reo Maori and Maori Performing Arts.</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AU"/>
                              </w:rPr>
                              <w:t>develop Maori protocols as a focal point for school processes and celebrations</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AU"/>
                              </w:rPr>
                              <w:t xml:space="preserve">encourage staff, students and parents to participate in Hui and </w:t>
                            </w:r>
                            <w:proofErr w:type="spellStart"/>
                            <w:r w:rsidRPr="002D3297">
                              <w:rPr>
                                <w:rFonts w:ascii="Calibri" w:hAnsi="Calibri" w:cs="Calibri"/>
                                <w:sz w:val="18"/>
                                <w:szCs w:val="18"/>
                                <w:lang w:val="en-AU"/>
                              </w:rPr>
                              <w:t>powhiri</w:t>
                            </w:r>
                            <w:proofErr w:type="spellEnd"/>
                            <w:r w:rsidRPr="002D3297">
                              <w:rPr>
                                <w:rFonts w:ascii="Calibri" w:hAnsi="Calibri" w:cs="Calibri"/>
                                <w:sz w:val="18"/>
                                <w:szCs w:val="18"/>
                                <w:lang w:val="en-AU"/>
                              </w:rPr>
                              <w:t>, as an integral part of school life</w:t>
                            </w:r>
                          </w:p>
                          <w:p w:rsidR="005A29EF" w:rsidRPr="008A2D15" w:rsidRDefault="005A29EF" w:rsidP="00AB5EEC">
                            <w:pPr>
                              <w:pStyle w:val="NoSpacing"/>
                              <w:ind w:left="360"/>
                              <w:rPr>
                                <w:rFonts w:ascii="Calibri" w:hAnsi="Calibri" w:cs="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5pt;margin-top:88.45pt;width:373.2pt;height:46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" stroked="f">
                <v:textbox>
                  <w:txbxContent>
                    <w:p w:rsidR="005A29EF" w:rsidRPr="002D3297" w:rsidRDefault="005A29EF" w:rsidP="00AB5EEC">
                      <w:pPr>
                        <w:pStyle w:val="NoSpacing"/>
                        <w:rPr>
                          <w:rFonts w:ascii="Calibri" w:hAnsi="Calibri" w:cs="Calibri"/>
                          <w:b/>
                          <w:sz w:val="18"/>
                          <w:szCs w:val="18"/>
                        </w:rPr>
                      </w:pPr>
                      <w:r w:rsidRPr="002D3297">
                        <w:rPr>
                          <w:rFonts w:ascii="Calibri" w:hAnsi="Calibri" w:cs="Calibri"/>
                          <w:b/>
                          <w:sz w:val="18"/>
                          <w:szCs w:val="18"/>
                        </w:rPr>
                        <w:t>Guidance and Pastoral Care</w:t>
                      </w:r>
                    </w:p>
                    <w:p w:rsidR="005A29EF" w:rsidRPr="002D3297" w:rsidRDefault="005A29EF" w:rsidP="00AB5EEC">
                      <w:pPr>
                        <w:pStyle w:val="NoSpacing"/>
                        <w:ind w:left="360"/>
                        <w:rPr>
                          <w:rFonts w:ascii="Calibri" w:hAnsi="Calibri" w:cs="Calibri"/>
                          <w:sz w:val="18"/>
                          <w:szCs w:val="18"/>
                        </w:rPr>
                      </w:pPr>
                      <w:r w:rsidRPr="002D3297">
                        <w:rPr>
                          <w:rFonts w:ascii="Calibri" w:hAnsi="Calibri" w:cs="Calibri"/>
                          <w:sz w:val="18"/>
                          <w:szCs w:val="18"/>
                        </w:rPr>
                        <w:t>The school is committed to providing a positive, nurturing and productive environment for all students. The pastoral needs of students will be met through the provision of an extensive network of guidance and support</w:t>
                      </w:r>
                      <w:r>
                        <w:rPr>
                          <w:rFonts w:ascii="Calibri" w:hAnsi="Calibri" w:cs="Calibri"/>
                          <w:sz w:val="18"/>
                          <w:szCs w:val="18"/>
                        </w:rPr>
                        <w:t xml:space="preserve"> based within our Catholic special character</w:t>
                      </w:r>
                      <w:r w:rsidRPr="002D3297">
                        <w:rPr>
                          <w:rFonts w:ascii="Calibri" w:hAnsi="Calibri" w:cs="Calibri"/>
                          <w:sz w:val="18"/>
                          <w:szCs w:val="18"/>
                        </w:rPr>
                        <w:t>. This support allo</w:t>
                      </w:r>
                      <w:r>
                        <w:rPr>
                          <w:rFonts w:ascii="Calibri" w:hAnsi="Calibri" w:cs="Calibri"/>
                          <w:sz w:val="18"/>
                          <w:szCs w:val="18"/>
                        </w:rPr>
                        <w:t>ws students to develop Christian</w:t>
                      </w:r>
                      <w:r w:rsidRPr="002D3297">
                        <w:rPr>
                          <w:rFonts w:ascii="Calibri" w:hAnsi="Calibri" w:cs="Calibri"/>
                          <w:sz w:val="18"/>
                          <w:szCs w:val="18"/>
                        </w:rPr>
                        <w:t xml:space="preserve"> attitudes a</w:t>
                      </w:r>
                      <w:r>
                        <w:rPr>
                          <w:rFonts w:ascii="Calibri" w:hAnsi="Calibri" w:cs="Calibri"/>
                          <w:sz w:val="18"/>
                          <w:szCs w:val="18"/>
                        </w:rPr>
                        <w:t>nd values in a safe physical,</w:t>
                      </w:r>
                      <w:r w:rsidRPr="002D3297">
                        <w:rPr>
                          <w:rFonts w:ascii="Calibri" w:hAnsi="Calibri" w:cs="Calibri"/>
                          <w:sz w:val="18"/>
                          <w:szCs w:val="18"/>
                        </w:rPr>
                        <w:t xml:space="preserve"> emotional</w:t>
                      </w:r>
                      <w:r>
                        <w:rPr>
                          <w:rFonts w:ascii="Calibri" w:hAnsi="Calibri" w:cs="Calibri"/>
                          <w:sz w:val="18"/>
                          <w:szCs w:val="18"/>
                        </w:rPr>
                        <w:t xml:space="preserve"> and spiritual</w:t>
                      </w:r>
                      <w:r w:rsidRPr="002D3297">
                        <w:rPr>
                          <w:rFonts w:ascii="Calibri" w:hAnsi="Calibri" w:cs="Calibri"/>
                          <w:sz w:val="18"/>
                          <w:szCs w:val="18"/>
                        </w:rPr>
                        <w:t xml:space="preserve"> environment.</w:t>
                      </w:r>
                    </w:p>
                    <w:p w:rsidR="005A29EF" w:rsidRPr="002D3297" w:rsidRDefault="005A29EF" w:rsidP="00AB5EEC">
                      <w:pPr>
                        <w:pStyle w:val="NoSpacing"/>
                        <w:ind w:left="360"/>
                        <w:rPr>
                          <w:rFonts w:ascii="Calibri" w:hAnsi="Calibri" w:cs="Calibri"/>
                          <w:sz w:val="18"/>
                          <w:szCs w:val="18"/>
                        </w:rPr>
                      </w:pPr>
                    </w:p>
                    <w:p w:rsidR="005A29EF" w:rsidRPr="002D3297" w:rsidRDefault="005A29EF" w:rsidP="00AB5EEC">
                      <w:pPr>
                        <w:pStyle w:val="NoSpacing"/>
                        <w:rPr>
                          <w:rFonts w:ascii="Calibri" w:hAnsi="Calibri" w:cs="Calibri"/>
                          <w:b/>
                          <w:sz w:val="18"/>
                          <w:szCs w:val="18"/>
                        </w:rPr>
                      </w:pPr>
                      <w:r w:rsidRPr="002D3297">
                        <w:rPr>
                          <w:rFonts w:ascii="Calibri" w:hAnsi="Calibri" w:cs="Calibri"/>
                          <w:b/>
                          <w:sz w:val="18"/>
                          <w:szCs w:val="18"/>
                        </w:rPr>
                        <w:t xml:space="preserve">A </w:t>
                      </w:r>
                      <w:r>
                        <w:rPr>
                          <w:rFonts w:ascii="Calibri" w:hAnsi="Calibri" w:cs="Calibri"/>
                          <w:b/>
                          <w:sz w:val="18"/>
                          <w:szCs w:val="18"/>
                        </w:rPr>
                        <w:t xml:space="preserve">Catholic </w:t>
                      </w:r>
                      <w:r w:rsidRPr="002D3297">
                        <w:rPr>
                          <w:rFonts w:ascii="Calibri" w:hAnsi="Calibri" w:cs="Calibri"/>
                          <w:b/>
                          <w:sz w:val="18"/>
                          <w:szCs w:val="18"/>
                        </w:rPr>
                        <w:t>Co-educational School</w:t>
                      </w:r>
                    </w:p>
                    <w:p w:rsidR="005A29EF" w:rsidRPr="002D3297" w:rsidRDefault="005A29EF" w:rsidP="00AB5EEC">
                      <w:pPr>
                        <w:pStyle w:val="NoSpacing"/>
                        <w:ind w:left="360"/>
                        <w:rPr>
                          <w:rFonts w:ascii="Calibri" w:hAnsi="Calibri" w:cs="Calibri"/>
                          <w:sz w:val="18"/>
                          <w:szCs w:val="18"/>
                        </w:rPr>
                      </w:pPr>
                      <w:r>
                        <w:rPr>
                          <w:rFonts w:ascii="Calibri" w:hAnsi="Calibri" w:cs="Calibri"/>
                          <w:sz w:val="18"/>
                          <w:szCs w:val="18"/>
                        </w:rPr>
                        <w:t>Cullinane College</w:t>
                      </w:r>
                      <w:r w:rsidRPr="002D3297">
                        <w:rPr>
                          <w:rFonts w:ascii="Calibri" w:hAnsi="Calibri" w:cs="Calibri"/>
                          <w:sz w:val="18"/>
                          <w:szCs w:val="18"/>
                        </w:rPr>
                        <w:t xml:space="preserve"> believes that </w:t>
                      </w:r>
                      <w:r>
                        <w:rPr>
                          <w:rFonts w:ascii="Calibri" w:hAnsi="Calibri" w:cs="Calibri"/>
                          <w:sz w:val="18"/>
                          <w:szCs w:val="18"/>
                        </w:rPr>
                        <w:t xml:space="preserve">a Catholic, </w:t>
                      </w:r>
                      <w:r w:rsidRPr="002D3297">
                        <w:rPr>
                          <w:rFonts w:ascii="Calibri" w:hAnsi="Calibri" w:cs="Calibri"/>
                          <w:sz w:val="18"/>
                          <w:szCs w:val="18"/>
                        </w:rPr>
                        <w:t xml:space="preserve">co-education </w:t>
                      </w:r>
                      <w:r>
                        <w:rPr>
                          <w:rFonts w:ascii="Calibri" w:hAnsi="Calibri" w:cs="Calibri"/>
                          <w:sz w:val="18"/>
                          <w:szCs w:val="18"/>
                        </w:rPr>
                        <w:t xml:space="preserve">school </w:t>
                      </w:r>
                      <w:r w:rsidRPr="002D3297">
                        <w:rPr>
                          <w:rFonts w:ascii="Calibri" w:hAnsi="Calibri" w:cs="Calibri"/>
                          <w:sz w:val="18"/>
                          <w:szCs w:val="18"/>
                        </w:rPr>
                        <w:t>provides the appropriate environment in which to achieve the best possible education for all its students.</w:t>
                      </w:r>
                    </w:p>
                    <w:p w:rsidR="005A29EF" w:rsidRPr="002D3297" w:rsidRDefault="005A29EF" w:rsidP="00AB5EEC">
                      <w:pPr>
                        <w:pStyle w:val="NoSpacing"/>
                        <w:ind w:left="360"/>
                        <w:rPr>
                          <w:rFonts w:ascii="Calibri" w:hAnsi="Calibri" w:cs="Calibri"/>
                          <w:sz w:val="18"/>
                          <w:szCs w:val="18"/>
                        </w:rPr>
                      </w:pPr>
                    </w:p>
                    <w:p w:rsidR="005A29EF" w:rsidRPr="002D3297" w:rsidRDefault="005A29EF" w:rsidP="00AB5EEC">
                      <w:pPr>
                        <w:pStyle w:val="NoSpacing"/>
                        <w:rPr>
                          <w:rFonts w:ascii="Calibri" w:hAnsi="Calibri" w:cs="Calibri"/>
                          <w:b/>
                          <w:sz w:val="18"/>
                          <w:szCs w:val="18"/>
                        </w:rPr>
                      </w:pPr>
                      <w:r w:rsidRPr="002D3297">
                        <w:rPr>
                          <w:rFonts w:ascii="Calibri" w:hAnsi="Calibri" w:cs="Calibri"/>
                          <w:b/>
                          <w:sz w:val="18"/>
                          <w:szCs w:val="18"/>
                        </w:rPr>
                        <w:t>A Multi-Cultural School</w:t>
                      </w:r>
                    </w:p>
                    <w:p w:rsidR="005A29EF" w:rsidRPr="002D3297" w:rsidRDefault="005A29EF" w:rsidP="00AB5EEC">
                      <w:pPr>
                        <w:pStyle w:val="NoSpacing"/>
                        <w:ind w:left="360"/>
                        <w:rPr>
                          <w:rFonts w:ascii="Calibri" w:hAnsi="Calibri" w:cs="Calibri"/>
                          <w:sz w:val="18"/>
                          <w:szCs w:val="18"/>
                        </w:rPr>
                      </w:pPr>
                      <w:r>
                        <w:rPr>
                          <w:rFonts w:ascii="Calibri" w:hAnsi="Calibri" w:cs="Calibri"/>
                          <w:sz w:val="18"/>
                          <w:szCs w:val="18"/>
                        </w:rPr>
                        <w:t>Cullinane College</w:t>
                      </w:r>
                      <w:r w:rsidRPr="002D3297">
                        <w:rPr>
                          <w:rFonts w:ascii="Calibri" w:hAnsi="Calibri" w:cs="Calibri"/>
                          <w:sz w:val="18"/>
                          <w:szCs w:val="18"/>
                        </w:rPr>
                        <w:t xml:space="preserve"> is a multi-cultural school which values the contribution made by all students, staff, and community members from all ethnic and cultural backgrounds.</w:t>
                      </w:r>
                    </w:p>
                    <w:p w:rsidR="005A29EF" w:rsidRPr="002D3297" w:rsidRDefault="005A29EF" w:rsidP="00AB5EEC">
                      <w:pPr>
                        <w:pStyle w:val="NoSpacing"/>
                        <w:ind w:left="360"/>
                        <w:rPr>
                          <w:rFonts w:ascii="Calibri" w:hAnsi="Calibri" w:cs="Calibri"/>
                          <w:sz w:val="18"/>
                          <w:szCs w:val="18"/>
                        </w:rPr>
                      </w:pPr>
                      <w:r w:rsidRPr="002D3297">
                        <w:rPr>
                          <w:rFonts w:ascii="Calibri" w:hAnsi="Calibri" w:cs="Calibri"/>
                          <w:sz w:val="18"/>
                          <w:szCs w:val="18"/>
                        </w:rPr>
                        <w:t xml:space="preserve">The school recognises the unique position of the </w:t>
                      </w:r>
                      <w:proofErr w:type="spellStart"/>
                      <w:r w:rsidRPr="002D3297">
                        <w:rPr>
                          <w:rFonts w:ascii="Calibri" w:hAnsi="Calibri" w:cs="Calibri"/>
                          <w:sz w:val="18"/>
                          <w:szCs w:val="18"/>
                        </w:rPr>
                        <w:t>Tangata</w:t>
                      </w:r>
                      <w:proofErr w:type="spellEnd"/>
                      <w:r w:rsidRPr="002D3297">
                        <w:rPr>
                          <w:rFonts w:ascii="Calibri" w:hAnsi="Calibri" w:cs="Calibri"/>
                          <w:sz w:val="18"/>
                          <w:szCs w:val="18"/>
                        </w:rPr>
                        <w:t xml:space="preserve"> Whenua and the obligations we share under the Treaty of Waitangi. Maori students and whanau have their cultural identity valued and recognised within the school. The opportunity to learn Te Reo Maori, and share Maori culture through programmes of Tikanga </w:t>
                      </w:r>
                      <w:r>
                        <w:rPr>
                          <w:rFonts w:ascii="Calibri" w:hAnsi="Calibri" w:cs="Calibri"/>
                          <w:sz w:val="18"/>
                          <w:szCs w:val="18"/>
                        </w:rPr>
                        <w:t xml:space="preserve">and Maori Performing Art </w:t>
                      </w:r>
                      <w:r w:rsidRPr="002D3297">
                        <w:rPr>
                          <w:rFonts w:ascii="Calibri" w:hAnsi="Calibri" w:cs="Calibri"/>
                          <w:sz w:val="18"/>
                          <w:szCs w:val="18"/>
                        </w:rPr>
                        <w:t>are strongly profiled and supported</w:t>
                      </w:r>
                      <w:r>
                        <w:rPr>
                          <w:rFonts w:ascii="Calibri" w:hAnsi="Calibri" w:cs="Calibri"/>
                          <w:sz w:val="18"/>
                          <w:szCs w:val="18"/>
                        </w:rPr>
                        <w:t xml:space="preserve"> and our special character ceremonies and Religious Education curriculum have strong components with a bi-cultural flavour</w:t>
                      </w:r>
                      <w:r w:rsidRPr="002D3297">
                        <w:rPr>
                          <w:rFonts w:ascii="Calibri" w:hAnsi="Calibri" w:cs="Calibri"/>
                          <w:sz w:val="18"/>
                          <w:szCs w:val="18"/>
                        </w:rPr>
                        <w:t>.</w:t>
                      </w:r>
                    </w:p>
                    <w:p w:rsidR="005A29EF" w:rsidRPr="002D3297" w:rsidRDefault="005A29EF" w:rsidP="00AB5EEC">
                      <w:pPr>
                        <w:pStyle w:val="NoSpacing"/>
                        <w:ind w:left="360"/>
                        <w:rPr>
                          <w:rFonts w:ascii="Calibri" w:hAnsi="Calibri" w:cs="Calibri"/>
                          <w:sz w:val="18"/>
                          <w:szCs w:val="18"/>
                        </w:rPr>
                      </w:pPr>
                    </w:p>
                    <w:p w:rsidR="005A29EF" w:rsidRDefault="005A29EF" w:rsidP="00AB5EEC">
                      <w:pPr>
                        <w:pStyle w:val="NoSpacing"/>
                        <w:ind w:left="360"/>
                        <w:rPr>
                          <w:rFonts w:ascii="Calibri" w:hAnsi="Calibri" w:cs="Calibri"/>
                          <w:sz w:val="18"/>
                          <w:szCs w:val="18"/>
                        </w:rPr>
                      </w:pPr>
                      <w:r w:rsidRPr="002D3297">
                        <w:rPr>
                          <w:rFonts w:ascii="Calibri" w:hAnsi="Calibri" w:cs="Calibri"/>
                          <w:sz w:val="18"/>
                          <w:szCs w:val="18"/>
                        </w:rPr>
                        <w:t>The school has formally recognised the challenge of meeting the needs of Maori learners, and supporting Maori to enjoy success as Maori, through</w:t>
                      </w:r>
                      <w:r>
                        <w:rPr>
                          <w:rFonts w:ascii="Calibri" w:hAnsi="Calibri" w:cs="Calibri"/>
                          <w:sz w:val="18"/>
                          <w:szCs w:val="18"/>
                        </w:rPr>
                        <w:t xml:space="preserve"> continuing with the elements of the programme developed as part of the MOE programme He Kakano which ceased in 2013 and developing further strategies to support Māori students through the Te Kakahu programme which the College joined in 2014. </w:t>
                      </w:r>
                    </w:p>
                    <w:p w:rsidR="005A29EF" w:rsidRDefault="005A29EF" w:rsidP="00AB5EEC">
                      <w:pPr>
                        <w:pStyle w:val="NoSpacing"/>
                        <w:ind w:left="360"/>
                        <w:rPr>
                          <w:rFonts w:ascii="Calibri" w:hAnsi="Calibri" w:cs="Calibri"/>
                          <w:sz w:val="18"/>
                          <w:szCs w:val="18"/>
                        </w:rPr>
                      </w:pPr>
                    </w:p>
                    <w:p w:rsidR="005A29EF" w:rsidRPr="00D46CCB" w:rsidRDefault="005A29EF" w:rsidP="00AB5EEC">
                      <w:pPr>
                        <w:pStyle w:val="NoSpacing"/>
                        <w:rPr>
                          <w:rFonts w:ascii="Calibri" w:hAnsi="Calibri" w:cs="Calibri"/>
                          <w:b/>
                          <w:sz w:val="18"/>
                          <w:szCs w:val="18"/>
                        </w:rPr>
                      </w:pPr>
                      <w:r w:rsidRPr="002D3297">
                        <w:rPr>
                          <w:rFonts w:ascii="Calibri" w:hAnsi="Calibri" w:cs="Calibri"/>
                          <w:b/>
                          <w:sz w:val="18"/>
                          <w:szCs w:val="18"/>
                        </w:rPr>
                        <w:t>REFLECTING CULTURAL DIVERSITY</w:t>
                      </w:r>
                    </w:p>
                    <w:p w:rsidR="005A29EF" w:rsidRPr="000E14B2" w:rsidRDefault="005A29EF" w:rsidP="000E14B2">
                      <w:pPr>
                        <w:pStyle w:val="NoSpacing"/>
                        <w:ind w:left="360"/>
                        <w:rPr>
                          <w:rFonts w:ascii="Calibri" w:hAnsi="Calibri" w:cs="Calibri"/>
                          <w:sz w:val="18"/>
                          <w:szCs w:val="18"/>
                          <w:lang w:val="en"/>
                        </w:rPr>
                      </w:pPr>
                      <w:r>
                        <w:rPr>
                          <w:rFonts w:ascii="Calibri" w:hAnsi="Calibri" w:cs="Calibri"/>
                          <w:sz w:val="18"/>
                          <w:szCs w:val="18"/>
                          <w:lang w:val="en"/>
                        </w:rPr>
                        <w:t>Cullinane College</w:t>
                      </w:r>
                      <w:r w:rsidRPr="002D3297">
                        <w:rPr>
                          <w:rFonts w:ascii="Calibri" w:hAnsi="Calibri" w:cs="Calibri"/>
                          <w:sz w:val="18"/>
                          <w:szCs w:val="18"/>
                          <w:lang w:val="en"/>
                        </w:rPr>
                        <w:t xml:space="preserve"> aims to fulfill the intent of the Treaty of Waitangi by valuing and reflecting New Zealand’s dual cultural heritage and to work with Maori communities to plan, set targets and achieve better learning outcomes for Maori students</w:t>
                      </w:r>
                      <w:r>
                        <w:rPr>
                          <w:rFonts w:ascii="Calibri" w:hAnsi="Calibri" w:cs="Calibri"/>
                          <w:sz w:val="18"/>
                          <w:szCs w:val="18"/>
                          <w:lang w:val="en"/>
                        </w:rPr>
                        <w:t xml:space="preserve">. </w:t>
                      </w:r>
                      <w:r w:rsidRPr="002D3297">
                        <w:rPr>
                          <w:rFonts w:ascii="Calibri" w:hAnsi="Calibri" w:cs="Calibri"/>
                          <w:sz w:val="18"/>
                          <w:szCs w:val="18"/>
                        </w:rPr>
                        <w:t xml:space="preserve">To recognise the cultural diversity of </w:t>
                      </w:r>
                      <w:r>
                        <w:rPr>
                          <w:rFonts w:ascii="Calibri" w:hAnsi="Calibri" w:cs="Calibri"/>
                          <w:sz w:val="18"/>
                          <w:szCs w:val="18"/>
                        </w:rPr>
                        <w:t>Cullinane College</w:t>
                      </w:r>
                      <w:r w:rsidRPr="002D3297">
                        <w:rPr>
                          <w:rFonts w:ascii="Calibri" w:hAnsi="Calibri" w:cs="Calibri"/>
                          <w:sz w:val="18"/>
                          <w:szCs w:val="18"/>
                        </w:rPr>
                        <w:t xml:space="preserve">, the school will affirm and celebrate difference and will affirm the role of the </w:t>
                      </w:r>
                      <w:proofErr w:type="spellStart"/>
                      <w:r w:rsidRPr="002D3297">
                        <w:rPr>
                          <w:rFonts w:ascii="Calibri" w:hAnsi="Calibri" w:cs="Calibri"/>
                          <w:sz w:val="18"/>
                          <w:szCs w:val="18"/>
                        </w:rPr>
                        <w:t>Tangata</w:t>
                      </w:r>
                      <w:proofErr w:type="spellEnd"/>
                      <w:r w:rsidRPr="002D3297">
                        <w:rPr>
                          <w:rFonts w:ascii="Calibri" w:hAnsi="Calibri" w:cs="Calibri"/>
                          <w:sz w:val="18"/>
                          <w:szCs w:val="18"/>
                        </w:rPr>
                        <w:t xml:space="preserve"> Whenua in the society of </w:t>
                      </w:r>
                      <w:proofErr w:type="spellStart"/>
                      <w:r w:rsidRPr="002D3297">
                        <w:rPr>
                          <w:rFonts w:ascii="Calibri" w:hAnsi="Calibri" w:cs="Calibri"/>
                          <w:sz w:val="18"/>
                          <w:szCs w:val="18"/>
                        </w:rPr>
                        <w:t>Aotearoa</w:t>
                      </w:r>
                      <w:proofErr w:type="spellEnd"/>
                      <w:r w:rsidRPr="002D3297">
                        <w:rPr>
                          <w:rFonts w:ascii="Calibri" w:hAnsi="Calibri" w:cs="Calibri"/>
                          <w:sz w:val="18"/>
                          <w:szCs w:val="18"/>
                        </w:rPr>
                        <w:t xml:space="preserve"> New Zealand.  </w:t>
                      </w:r>
                    </w:p>
                    <w:p w:rsidR="005A29EF" w:rsidRPr="00C06C03" w:rsidRDefault="005A29EF" w:rsidP="007447A5">
                      <w:pPr>
                        <w:pStyle w:val="NoSpacing"/>
                        <w:ind w:firstLine="360"/>
                        <w:rPr>
                          <w:rFonts w:ascii="Calibri" w:hAnsi="Calibri" w:cs="Calibri"/>
                          <w:sz w:val="18"/>
                          <w:szCs w:val="18"/>
                        </w:rPr>
                      </w:pPr>
                      <w:r w:rsidRPr="002D3297">
                        <w:rPr>
                          <w:rFonts w:ascii="Calibri" w:hAnsi="Calibri" w:cs="Calibri"/>
                          <w:sz w:val="18"/>
                          <w:szCs w:val="18"/>
                        </w:rPr>
                        <w:t>The school will:</w:t>
                      </w:r>
                    </w:p>
                    <w:p w:rsidR="005A29EF" w:rsidRPr="002D3297" w:rsidRDefault="005A29EF" w:rsidP="00AB5EEC">
                      <w:pPr>
                        <w:pStyle w:val="NoSpacing"/>
                        <w:numPr>
                          <w:ilvl w:val="0"/>
                          <w:numId w:val="6"/>
                        </w:numPr>
                        <w:rPr>
                          <w:rFonts w:ascii="Calibri" w:hAnsi="Calibri" w:cs="Calibri"/>
                          <w:sz w:val="18"/>
                          <w:szCs w:val="18"/>
                          <w:lang w:val="en"/>
                        </w:rPr>
                      </w:pPr>
                      <w:proofErr w:type="gramStart"/>
                      <w:r w:rsidRPr="002D3297">
                        <w:rPr>
                          <w:rFonts w:ascii="Calibri" w:hAnsi="Calibri" w:cs="Calibri"/>
                          <w:sz w:val="18"/>
                          <w:szCs w:val="18"/>
                          <w:lang w:val="en"/>
                        </w:rPr>
                        <w:t>have</w:t>
                      </w:r>
                      <w:proofErr w:type="gramEnd"/>
                      <w:r w:rsidRPr="002D3297">
                        <w:rPr>
                          <w:rFonts w:ascii="Calibri" w:hAnsi="Calibri" w:cs="Calibri"/>
                          <w:sz w:val="18"/>
                          <w:szCs w:val="18"/>
                          <w:lang w:val="en"/>
                        </w:rPr>
                        <w:t xml:space="preserve"> resources and programmes that support Maori student learning in Te Reo Maori and all curriculum areas through targeted delivery of Te Reo Maori and Maori Performing Arts.</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AU"/>
                        </w:rPr>
                        <w:t>develop Maori protocols as a focal point for school processes and celebrations</w:t>
                      </w:r>
                    </w:p>
                    <w:p w:rsidR="005A29EF" w:rsidRPr="002D3297" w:rsidRDefault="005A29EF" w:rsidP="00AB5EEC">
                      <w:pPr>
                        <w:pStyle w:val="NoSpacing"/>
                        <w:numPr>
                          <w:ilvl w:val="0"/>
                          <w:numId w:val="6"/>
                        </w:numPr>
                        <w:rPr>
                          <w:rFonts w:ascii="Calibri" w:hAnsi="Calibri" w:cs="Calibri"/>
                          <w:sz w:val="18"/>
                          <w:szCs w:val="18"/>
                          <w:lang w:val="en"/>
                        </w:rPr>
                      </w:pPr>
                      <w:r w:rsidRPr="002D3297">
                        <w:rPr>
                          <w:rFonts w:ascii="Calibri" w:hAnsi="Calibri" w:cs="Calibri"/>
                          <w:sz w:val="18"/>
                          <w:szCs w:val="18"/>
                          <w:lang w:val="en-AU"/>
                        </w:rPr>
                        <w:t xml:space="preserve">encourage staff, students and parents to participate in Hui and </w:t>
                      </w:r>
                      <w:proofErr w:type="spellStart"/>
                      <w:r w:rsidRPr="002D3297">
                        <w:rPr>
                          <w:rFonts w:ascii="Calibri" w:hAnsi="Calibri" w:cs="Calibri"/>
                          <w:sz w:val="18"/>
                          <w:szCs w:val="18"/>
                          <w:lang w:val="en-AU"/>
                        </w:rPr>
                        <w:t>powhiri</w:t>
                      </w:r>
                      <w:proofErr w:type="spellEnd"/>
                      <w:r w:rsidRPr="002D3297">
                        <w:rPr>
                          <w:rFonts w:ascii="Calibri" w:hAnsi="Calibri" w:cs="Calibri"/>
                          <w:sz w:val="18"/>
                          <w:szCs w:val="18"/>
                          <w:lang w:val="en-AU"/>
                        </w:rPr>
                        <w:t>, as an integral part of school life</w:t>
                      </w:r>
                    </w:p>
                    <w:p w:rsidR="005A29EF" w:rsidRPr="008A2D15" w:rsidRDefault="005A29EF" w:rsidP="00AB5EEC">
                      <w:pPr>
                        <w:pStyle w:val="NoSpacing"/>
                        <w:ind w:left="360"/>
                        <w:rPr>
                          <w:rFonts w:ascii="Calibri" w:hAnsi="Calibri" w:cs="Calibri"/>
                          <w:sz w:val="18"/>
                          <w:szCs w:val="18"/>
                        </w:rPr>
                      </w:pPr>
                    </w:p>
                  </w:txbxContent>
                </v:textbox>
              </v:shape>
            </w:pict>
          </mc:Fallback>
        </mc:AlternateContent>
      </w:r>
      <w:r w:rsidR="00AB5EEC" w:rsidRPr="00AB5EEC">
        <w:rPr>
          <w:noProof/>
          <w:lang w:eastAsia="en-NZ"/>
        </w:rPr>
        <mc:AlternateContent>
          <mc:Choice Requires="wps">
            <w:drawing>
              <wp:anchor distT="0" distB="0" distL="114300" distR="114300" simplePos="0" relativeHeight="251666432" behindDoc="0" locked="0" layoutInCell="1" allowOverlap="1" wp14:anchorId="09B096DF" wp14:editId="5698A39B">
                <wp:simplePos x="0" y="0"/>
                <wp:positionH relativeFrom="column">
                  <wp:posOffset>2087753</wp:posOffset>
                </wp:positionH>
                <wp:positionV relativeFrom="paragraph">
                  <wp:posOffset>2769</wp:posOffset>
                </wp:positionV>
                <wp:extent cx="2655418" cy="987552"/>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418" cy="987552"/>
                        </a:xfrm>
                        <a:prstGeom prst="rect">
                          <a:avLst/>
                        </a:prstGeom>
                        <a:solidFill>
                          <a:srgbClr val="FFFFFF"/>
                        </a:solidFill>
                        <a:ln w="9525">
                          <a:noFill/>
                          <a:miter lim="800000"/>
                          <a:headEnd/>
                          <a:tailEnd/>
                        </a:ln>
                      </wps:spPr>
                      <wps:txbx>
                        <w:txbxContent>
                          <w:p w:rsidR="005A29EF" w:rsidRPr="002D3297" w:rsidRDefault="005A29EF" w:rsidP="00AB5EEC">
                            <w:pPr>
                              <w:shd w:val="clear" w:color="auto" w:fill="C0504D" w:themeFill="accent2"/>
                              <w:jc w:val="center"/>
                              <w:rPr>
                                <w:rFonts w:eastAsia="Times New Roman" w:cstheme="minorHAnsi"/>
                                <w:color w:val="FFFFFF" w:themeColor="background1"/>
                                <w:sz w:val="48"/>
                                <w:szCs w:val="48"/>
                                <w:lang w:eastAsia="en-GB"/>
                              </w:rPr>
                            </w:pPr>
                            <w:r>
                              <w:rPr>
                                <w:rFonts w:eastAsia="Times New Roman" w:cstheme="minorHAnsi"/>
                                <w:color w:val="FFFFFF" w:themeColor="background1"/>
                                <w:sz w:val="48"/>
                                <w:szCs w:val="48"/>
                                <w:lang w:eastAsia="en-GB"/>
                              </w:rPr>
                              <w:t>Cullinane College Charter 2016-2018</w:t>
                            </w:r>
                          </w:p>
                          <w:p w:rsidR="005A29EF" w:rsidRDefault="005A29EF" w:rsidP="00AB5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64.4pt;margin-top:.2pt;width:209.1pt;height:7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" stroked="f">
                <v:textbox>
                  <w:txbxContent>
                    <w:p w:rsidR="005A29EF" w:rsidRPr="002D3297" w:rsidRDefault="005A29EF" w:rsidP="00AB5EEC">
                      <w:pPr>
                        <w:shd w:val="clear" w:color="auto" w:fill="C0504D" w:themeFill="accent2"/>
                        <w:jc w:val="center"/>
                        <w:rPr>
                          <w:rFonts w:eastAsia="Times New Roman" w:cstheme="minorHAnsi"/>
                          <w:color w:val="FFFFFF" w:themeColor="background1"/>
                          <w:sz w:val="48"/>
                          <w:szCs w:val="48"/>
                          <w:lang w:eastAsia="en-GB"/>
                        </w:rPr>
                      </w:pPr>
                      <w:r>
                        <w:rPr>
                          <w:rFonts w:eastAsia="Times New Roman" w:cstheme="minorHAnsi"/>
                          <w:color w:val="FFFFFF" w:themeColor="background1"/>
                          <w:sz w:val="48"/>
                          <w:szCs w:val="48"/>
                          <w:lang w:eastAsia="en-GB"/>
                        </w:rPr>
                        <w:t>Cullinane College Charter 2016-2018</w:t>
                      </w:r>
                    </w:p>
                    <w:p w:rsidR="005A29EF" w:rsidRDefault="005A29EF" w:rsidP="00AB5EEC"/>
                  </w:txbxContent>
                </v:textbox>
              </v:shape>
            </w:pict>
          </mc:Fallback>
        </mc:AlternateContent>
      </w:r>
      <w:r w:rsidR="00AB5EEC" w:rsidRPr="00AB5EEC">
        <w:rPr>
          <w:noProof/>
          <w:color w:val="FFFFFF"/>
          <w:lang w:eastAsia="en-NZ"/>
        </w:rPr>
        <w:drawing>
          <wp:inline distT="0" distB="0" distL="0" distR="0" wp14:anchorId="38C94CCC" wp14:editId="1D93FFA2">
            <wp:extent cx="1960473" cy="1002182"/>
            <wp:effectExtent l="0" t="0" r="1905" b="7620"/>
            <wp:docPr id="10" name="Picture 10" descr="Cullinane Colle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llinane College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968820" cy="1006449"/>
                    </a:xfrm>
                    <a:prstGeom prst="rect">
                      <a:avLst/>
                    </a:prstGeom>
                    <a:noFill/>
                    <a:ln>
                      <a:noFill/>
                    </a:ln>
                  </pic:spPr>
                </pic:pic>
              </a:graphicData>
            </a:graphic>
          </wp:inline>
        </w:drawing>
      </w:r>
    </w:p>
    <w:p w:rsidR="00AB5EEC" w:rsidRPr="00AB5EEC" w:rsidRDefault="00AB5EEC" w:rsidP="00AB5EEC">
      <w:r w:rsidRPr="00AB5EEC">
        <w:br w:type="page"/>
      </w:r>
    </w:p>
    <w:p w:rsidR="00AB5EEC" w:rsidRPr="00AB5EEC" w:rsidRDefault="007600DA" w:rsidP="00AB5EEC">
      <w:r w:rsidRPr="00AB5EEC">
        <w:rPr>
          <w:noProof/>
          <w:lang w:eastAsia="en-NZ"/>
        </w:rPr>
        <w:lastRenderedPageBreak/>
        <mc:AlternateContent>
          <mc:Choice Requires="wps">
            <w:drawing>
              <wp:anchor distT="0" distB="0" distL="114300" distR="114300" simplePos="0" relativeHeight="251670528" behindDoc="0" locked="0" layoutInCell="1" allowOverlap="1" wp14:anchorId="13B357C5" wp14:editId="623ADCBB">
                <wp:simplePos x="0" y="0"/>
                <wp:positionH relativeFrom="column">
                  <wp:posOffset>4893310</wp:posOffset>
                </wp:positionH>
                <wp:positionV relativeFrom="paragraph">
                  <wp:posOffset>53975</wp:posOffset>
                </wp:positionV>
                <wp:extent cx="5032375" cy="6978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32375" cy="6978650"/>
                        </a:xfrm>
                        <a:prstGeom prst="rect">
                          <a:avLst/>
                        </a:prstGeom>
                        <a:solidFill>
                          <a:sysClr val="window" lastClr="FFFFFF"/>
                        </a:solidFill>
                        <a:ln w="6350">
                          <a:noFill/>
                        </a:ln>
                        <a:effectLst/>
                      </wps:spPr>
                      <wps:txbx>
                        <w:txbxContent>
                          <w:p w:rsidR="005A29EF" w:rsidRPr="00E47724" w:rsidRDefault="005A29EF" w:rsidP="00AB5EEC">
                            <w:pPr>
                              <w:numPr>
                                <w:ilvl w:val="0"/>
                                <w:numId w:val="10"/>
                              </w:numPr>
                              <w:spacing w:after="0"/>
                              <w:rPr>
                                <w:sz w:val="18"/>
                                <w:szCs w:val="18"/>
                              </w:rPr>
                            </w:pPr>
                            <w:r w:rsidRPr="00E47724">
                              <w:rPr>
                                <w:sz w:val="18"/>
                                <w:szCs w:val="18"/>
                              </w:rPr>
                              <w:t>Further develop processes of providing effective feedback and feed</w:t>
                            </w:r>
                            <w:r>
                              <w:rPr>
                                <w:sz w:val="18"/>
                                <w:szCs w:val="18"/>
                              </w:rPr>
                              <w:t>-</w:t>
                            </w:r>
                            <w:r w:rsidRPr="00E47724">
                              <w:rPr>
                                <w:sz w:val="18"/>
                                <w:szCs w:val="18"/>
                              </w:rPr>
                              <w:t xml:space="preserve">forward to students </w:t>
                            </w:r>
                            <w:r>
                              <w:rPr>
                                <w:sz w:val="18"/>
                                <w:szCs w:val="18"/>
                              </w:rPr>
                              <w:t>through the implementation of a relationship based pedagogy in the classroom</w:t>
                            </w:r>
                          </w:p>
                          <w:p w:rsidR="005A29EF" w:rsidRPr="00E47724" w:rsidRDefault="005A29EF" w:rsidP="00AB5EEC">
                            <w:pPr>
                              <w:numPr>
                                <w:ilvl w:val="0"/>
                                <w:numId w:val="10"/>
                              </w:numPr>
                              <w:spacing w:after="0"/>
                              <w:rPr>
                                <w:sz w:val="18"/>
                                <w:szCs w:val="18"/>
                              </w:rPr>
                            </w:pPr>
                            <w:r>
                              <w:rPr>
                                <w:sz w:val="18"/>
                                <w:szCs w:val="18"/>
                              </w:rPr>
                              <w:t>Refine processes of reporting achievement to the Board of Trustee’s</w:t>
                            </w:r>
                          </w:p>
                          <w:p w:rsidR="005A29EF" w:rsidRPr="00E47724" w:rsidRDefault="005A29EF" w:rsidP="00AB5EEC">
                            <w:pPr>
                              <w:numPr>
                                <w:ilvl w:val="0"/>
                                <w:numId w:val="10"/>
                              </w:numPr>
                              <w:spacing w:after="0"/>
                              <w:rPr>
                                <w:sz w:val="18"/>
                                <w:szCs w:val="18"/>
                              </w:rPr>
                            </w:pPr>
                            <w:r w:rsidRPr="00E47724">
                              <w:rPr>
                                <w:sz w:val="18"/>
                                <w:szCs w:val="18"/>
                              </w:rPr>
                              <w:t>Engage in consultative processes across all stakeholders; professionals, parents, students and community to set annual achievement targets and to report on progress</w:t>
                            </w:r>
                          </w:p>
                          <w:p w:rsidR="005A29EF" w:rsidRDefault="005A29EF" w:rsidP="00AB5EEC">
                            <w:pPr>
                              <w:numPr>
                                <w:ilvl w:val="0"/>
                                <w:numId w:val="10"/>
                              </w:numPr>
                              <w:spacing w:after="0"/>
                              <w:rPr>
                                <w:sz w:val="18"/>
                                <w:szCs w:val="18"/>
                              </w:rPr>
                            </w:pPr>
                            <w:r w:rsidRPr="00E47724">
                              <w:rPr>
                                <w:sz w:val="18"/>
                                <w:szCs w:val="18"/>
                              </w:rPr>
                              <w:t>Support subject leaders to develop evaluation processes that lead to evidence based decision making</w:t>
                            </w:r>
                          </w:p>
                          <w:p w:rsidR="005A29EF" w:rsidRPr="00E47724" w:rsidRDefault="005A29EF" w:rsidP="00AB5EEC">
                            <w:pPr>
                              <w:spacing w:after="0"/>
                              <w:ind w:left="720"/>
                              <w:rPr>
                                <w:sz w:val="18"/>
                                <w:szCs w:val="18"/>
                              </w:rPr>
                            </w:pPr>
                          </w:p>
                          <w:p w:rsidR="005A29EF" w:rsidRPr="00E47724" w:rsidRDefault="005A29EF" w:rsidP="00AB5EEC">
                            <w:pPr>
                              <w:spacing w:after="0"/>
                              <w:rPr>
                                <w:b/>
                                <w:sz w:val="18"/>
                                <w:szCs w:val="18"/>
                              </w:rPr>
                            </w:pPr>
                            <w:r>
                              <w:rPr>
                                <w:b/>
                                <w:sz w:val="18"/>
                                <w:szCs w:val="18"/>
                              </w:rPr>
                              <w:t>Improving O</w:t>
                            </w:r>
                            <w:r w:rsidRPr="00E47724">
                              <w:rPr>
                                <w:b/>
                                <w:sz w:val="18"/>
                                <w:szCs w:val="18"/>
                              </w:rPr>
                              <w:t>utcomes for Students at Risk</w:t>
                            </w:r>
                          </w:p>
                          <w:p w:rsidR="005A29EF" w:rsidRPr="00E47724" w:rsidRDefault="005A29EF" w:rsidP="00AB5EEC">
                            <w:pPr>
                              <w:spacing w:after="0"/>
                              <w:rPr>
                                <w:sz w:val="18"/>
                                <w:szCs w:val="18"/>
                              </w:rPr>
                            </w:pPr>
                            <w:r w:rsidRPr="00E47724">
                              <w:rPr>
                                <w:sz w:val="18"/>
                                <w:szCs w:val="18"/>
                              </w:rPr>
                              <w:t>Schools will improve outcomes for students who are not achieving, are at risk of not achieving or have special needs.</w:t>
                            </w:r>
                          </w:p>
                          <w:p w:rsidR="005A29EF" w:rsidRPr="00E47724" w:rsidRDefault="005A29EF" w:rsidP="00AB5EEC">
                            <w:pPr>
                              <w:spacing w:after="0"/>
                              <w:rPr>
                                <w:sz w:val="18"/>
                                <w:szCs w:val="18"/>
                              </w:rPr>
                            </w:pPr>
                            <w:r>
                              <w:rPr>
                                <w:sz w:val="18"/>
                                <w:szCs w:val="18"/>
                              </w:rPr>
                              <w:t>Cullinane College</w:t>
                            </w:r>
                            <w:r w:rsidRPr="00E47724">
                              <w:rPr>
                                <w:sz w:val="18"/>
                                <w:szCs w:val="18"/>
                              </w:rPr>
                              <w:t xml:space="preserve"> will</w:t>
                            </w:r>
                          </w:p>
                          <w:p w:rsidR="005A29EF" w:rsidRPr="00E47724" w:rsidRDefault="005A29EF" w:rsidP="00AB5EEC">
                            <w:pPr>
                              <w:numPr>
                                <w:ilvl w:val="0"/>
                                <w:numId w:val="11"/>
                              </w:numPr>
                              <w:spacing w:after="0"/>
                              <w:rPr>
                                <w:sz w:val="18"/>
                                <w:szCs w:val="18"/>
                              </w:rPr>
                            </w:pPr>
                            <w:r w:rsidRPr="00E47724">
                              <w:rPr>
                                <w:sz w:val="18"/>
                                <w:szCs w:val="18"/>
                              </w:rPr>
                              <w:t>Provide curriculum content and structure to engage “at risk” students in their learning;  Learning Centre, short term intensive remediation</w:t>
                            </w:r>
                            <w:r>
                              <w:rPr>
                                <w:sz w:val="18"/>
                                <w:szCs w:val="18"/>
                              </w:rPr>
                              <w:t xml:space="preserve"> with the SENCO</w:t>
                            </w:r>
                            <w:r w:rsidRPr="00E47724">
                              <w:rPr>
                                <w:sz w:val="18"/>
                                <w:szCs w:val="18"/>
                              </w:rPr>
                              <w:t xml:space="preserve">, literacy and numeracy support </w:t>
                            </w:r>
                          </w:p>
                          <w:p w:rsidR="005A29EF" w:rsidRDefault="005A29EF" w:rsidP="00AB5EEC">
                            <w:pPr>
                              <w:numPr>
                                <w:ilvl w:val="0"/>
                                <w:numId w:val="11"/>
                              </w:numPr>
                              <w:spacing w:after="0"/>
                              <w:rPr>
                                <w:sz w:val="18"/>
                                <w:szCs w:val="18"/>
                              </w:rPr>
                            </w:pPr>
                            <w:r w:rsidRPr="00E47724">
                              <w:rPr>
                                <w:sz w:val="18"/>
                                <w:szCs w:val="18"/>
                              </w:rPr>
                              <w:t xml:space="preserve">Strengthen and widen existing </w:t>
                            </w:r>
                            <w:r>
                              <w:rPr>
                                <w:sz w:val="18"/>
                                <w:szCs w:val="18"/>
                              </w:rPr>
                              <w:t xml:space="preserve">monitoring and </w:t>
                            </w:r>
                            <w:r w:rsidRPr="00E47724">
                              <w:rPr>
                                <w:sz w:val="18"/>
                                <w:szCs w:val="18"/>
                              </w:rPr>
                              <w:t>mentoring system</w:t>
                            </w:r>
                            <w:r>
                              <w:rPr>
                                <w:sz w:val="18"/>
                                <w:szCs w:val="18"/>
                              </w:rPr>
                              <w:t>s</w:t>
                            </w:r>
                            <w:r w:rsidRPr="00E47724">
                              <w:rPr>
                                <w:sz w:val="18"/>
                                <w:szCs w:val="18"/>
                              </w:rPr>
                              <w:t xml:space="preserve"> and support structures through </w:t>
                            </w:r>
                            <w:r>
                              <w:rPr>
                                <w:sz w:val="18"/>
                                <w:szCs w:val="18"/>
                              </w:rPr>
                              <w:t>the pastoral network and inclusion of outside programmes</w:t>
                            </w:r>
                          </w:p>
                          <w:p w:rsidR="005A29EF" w:rsidRPr="00E47724" w:rsidRDefault="005A29EF" w:rsidP="00AB5EEC">
                            <w:pPr>
                              <w:numPr>
                                <w:ilvl w:val="0"/>
                                <w:numId w:val="11"/>
                              </w:numPr>
                              <w:spacing w:after="0"/>
                              <w:rPr>
                                <w:sz w:val="18"/>
                                <w:szCs w:val="18"/>
                              </w:rPr>
                            </w:pPr>
                            <w:r>
                              <w:rPr>
                                <w:sz w:val="18"/>
                                <w:szCs w:val="18"/>
                              </w:rPr>
                              <w:t>Use of catch-up and summer school programmes to support at risk learners achieve positive NCEA outcomes with early identification of year 10 students at risk of not achieving</w:t>
                            </w:r>
                          </w:p>
                          <w:p w:rsidR="005A29EF" w:rsidRPr="00E47724" w:rsidRDefault="005A29EF" w:rsidP="00AB5EEC">
                            <w:pPr>
                              <w:numPr>
                                <w:ilvl w:val="0"/>
                                <w:numId w:val="11"/>
                              </w:numPr>
                              <w:spacing w:after="0"/>
                              <w:rPr>
                                <w:sz w:val="18"/>
                                <w:szCs w:val="18"/>
                              </w:rPr>
                            </w:pPr>
                            <w:r w:rsidRPr="00E47724">
                              <w:rPr>
                                <w:sz w:val="18"/>
                                <w:szCs w:val="18"/>
                              </w:rPr>
                              <w:t>Continue to seek innovative programmes aimed at engaging students in their learning</w:t>
                            </w:r>
                          </w:p>
                          <w:p w:rsidR="005A29EF" w:rsidRPr="00E47724" w:rsidRDefault="005A29EF" w:rsidP="00AB5EEC">
                            <w:pPr>
                              <w:numPr>
                                <w:ilvl w:val="0"/>
                                <w:numId w:val="11"/>
                              </w:numPr>
                              <w:spacing w:after="0"/>
                              <w:rPr>
                                <w:sz w:val="18"/>
                                <w:szCs w:val="18"/>
                              </w:rPr>
                            </w:pPr>
                            <w:r>
                              <w:rPr>
                                <w:sz w:val="18"/>
                                <w:szCs w:val="18"/>
                              </w:rPr>
                              <w:t>M</w:t>
                            </w:r>
                            <w:r w:rsidRPr="00E47724">
                              <w:rPr>
                                <w:sz w:val="18"/>
                                <w:szCs w:val="18"/>
                              </w:rPr>
                              <w:t>aintain a focus on building relationships and maintaining positive interactions with students.</w:t>
                            </w:r>
                          </w:p>
                          <w:p w:rsidR="005A29EF" w:rsidRPr="00E47724" w:rsidRDefault="005A29EF" w:rsidP="00AB5EEC">
                            <w:pPr>
                              <w:spacing w:after="0"/>
                              <w:rPr>
                                <w:b/>
                                <w:sz w:val="18"/>
                                <w:szCs w:val="18"/>
                              </w:rPr>
                            </w:pPr>
                          </w:p>
                          <w:p w:rsidR="005A29EF" w:rsidRPr="00E47724" w:rsidRDefault="005A29EF" w:rsidP="00AB5EEC">
                            <w:pPr>
                              <w:spacing w:after="0"/>
                              <w:rPr>
                                <w:b/>
                                <w:sz w:val="18"/>
                                <w:szCs w:val="18"/>
                              </w:rPr>
                            </w:pPr>
                            <w:r w:rsidRPr="00E47724">
                              <w:rPr>
                                <w:b/>
                                <w:sz w:val="18"/>
                                <w:szCs w:val="18"/>
                              </w:rPr>
                              <w:t>Improving Maori Achievement</w:t>
                            </w:r>
                          </w:p>
                          <w:p w:rsidR="005A29EF" w:rsidRPr="00E47724" w:rsidRDefault="005A29EF" w:rsidP="00AB5EEC">
                            <w:pPr>
                              <w:spacing w:after="0"/>
                              <w:rPr>
                                <w:sz w:val="18"/>
                                <w:szCs w:val="18"/>
                              </w:rPr>
                            </w:pPr>
                            <w:r w:rsidRPr="00E47724">
                              <w:rPr>
                                <w:sz w:val="18"/>
                                <w:szCs w:val="18"/>
                              </w:rPr>
                              <w:t>Schools will work with their Maori communities to plan, set targets for and achieve better outcomes for Maori students</w:t>
                            </w:r>
                          </w:p>
                          <w:p w:rsidR="005A29EF" w:rsidRPr="00E47724" w:rsidRDefault="005A29EF" w:rsidP="00AB5EEC">
                            <w:pPr>
                              <w:spacing w:after="0" w:line="240" w:lineRule="auto"/>
                              <w:rPr>
                                <w:sz w:val="18"/>
                                <w:szCs w:val="18"/>
                              </w:rPr>
                            </w:pPr>
                            <w:r>
                              <w:rPr>
                                <w:sz w:val="18"/>
                                <w:szCs w:val="18"/>
                              </w:rPr>
                              <w:t>Cullinane College will</w:t>
                            </w:r>
                            <w:r w:rsidRPr="00E47724">
                              <w:rPr>
                                <w:sz w:val="18"/>
                                <w:szCs w:val="18"/>
                              </w:rPr>
                              <w:t>:</w:t>
                            </w:r>
                          </w:p>
                          <w:p w:rsidR="005A29EF" w:rsidRDefault="005A29EF" w:rsidP="00AB5EEC">
                            <w:pPr>
                              <w:numPr>
                                <w:ilvl w:val="0"/>
                                <w:numId w:val="12"/>
                              </w:numPr>
                              <w:spacing w:after="0" w:line="240" w:lineRule="auto"/>
                              <w:rPr>
                                <w:sz w:val="18"/>
                                <w:szCs w:val="18"/>
                              </w:rPr>
                            </w:pPr>
                            <w:r>
                              <w:rPr>
                                <w:sz w:val="18"/>
                                <w:szCs w:val="18"/>
                              </w:rPr>
                              <w:t>Continue following the He Kakano and Te Kakahu model</w:t>
                            </w:r>
                            <w:r w:rsidRPr="00E47724">
                              <w:rPr>
                                <w:sz w:val="18"/>
                                <w:szCs w:val="18"/>
                              </w:rPr>
                              <w:t xml:space="preserve">, set </w:t>
                            </w:r>
                            <w:r>
                              <w:rPr>
                                <w:sz w:val="18"/>
                                <w:szCs w:val="18"/>
                              </w:rPr>
                              <w:t>appropriate goals, engage with I</w:t>
                            </w:r>
                            <w:r w:rsidRPr="00E47724">
                              <w:rPr>
                                <w:sz w:val="18"/>
                                <w:szCs w:val="18"/>
                              </w:rPr>
                              <w:t>wi a</w:t>
                            </w:r>
                            <w:r>
                              <w:rPr>
                                <w:sz w:val="18"/>
                                <w:szCs w:val="18"/>
                              </w:rPr>
                              <w:t>nd whanau</w:t>
                            </w:r>
                            <w:r w:rsidRPr="00E47724">
                              <w:rPr>
                                <w:sz w:val="18"/>
                                <w:szCs w:val="18"/>
                              </w:rPr>
                              <w:t xml:space="preserve"> and create an environment where Maori can continue to achieve </w:t>
                            </w:r>
                            <w:r>
                              <w:rPr>
                                <w:sz w:val="18"/>
                                <w:szCs w:val="18"/>
                              </w:rPr>
                              <w:t>as Maori at Cullinane College.</w:t>
                            </w:r>
                          </w:p>
                          <w:p w:rsidR="005A29EF" w:rsidRDefault="005A29EF" w:rsidP="00AB5EEC">
                            <w:pPr>
                              <w:numPr>
                                <w:ilvl w:val="0"/>
                                <w:numId w:val="12"/>
                              </w:numPr>
                              <w:spacing w:after="0" w:line="240" w:lineRule="auto"/>
                              <w:rPr>
                                <w:sz w:val="18"/>
                                <w:szCs w:val="18"/>
                              </w:rPr>
                            </w:pPr>
                            <w:r>
                              <w:rPr>
                                <w:sz w:val="18"/>
                                <w:szCs w:val="18"/>
                              </w:rPr>
                              <w:t>Develop a stronger partnership with Iwi with regards to supporting the educational success of Maori through a greater understanding of Whanganui Iwi Education plans and aspirations.</w:t>
                            </w:r>
                          </w:p>
                          <w:p w:rsidR="005A29EF" w:rsidRPr="00E47724" w:rsidRDefault="005A29EF" w:rsidP="00AB5EEC">
                            <w:pPr>
                              <w:numPr>
                                <w:ilvl w:val="0"/>
                                <w:numId w:val="12"/>
                              </w:numPr>
                              <w:spacing w:after="0" w:line="240" w:lineRule="auto"/>
                              <w:rPr>
                                <w:sz w:val="18"/>
                                <w:szCs w:val="18"/>
                              </w:rPr>
                            </w:pPr>
                            <w:r>
                              <w:rPr>
                                <w:sz w:val="18"/>
                                <w:szCs w:val="18"/>
                              </w:rPr>
                              <w:t xml:space="preserve">Use the Te Kakahu programme to develop learning and teaching strategies such as place based curriculum programmes and relationship based pedagogies that support the further success of Māori students </w:t>
                            </w:r>
                          </w:p>
                          <w:p w:rsidR="005A29EF" w:rsidRPr="00E47724" w:rsidRDefault="005A29EF" w:rsidP="00AB5EEC">
                            <w:pPr>
                              <w:numPr>
                                <w:ilvl w:val="0"/>
                                <w:numId w:val="12"/>
                              </w:numPr>
                              <w:spacing w:after="0" w:line="240" w:lineRule="auto"/>
                              <w:rPr>
                                <w:sz w:val="18"/>
                                <w:szCs w:val="18"/>
                              </w:rPr>
                            </w:pPr>
                            <w:r w:rsidRPr="00E47724">
                              <w:rPr>
                                <w:sz w:val="18"/>
                                <w:szCs w:val="18"/>
                              </w:rPr>
                              <w:t>Promulgate school values</w:t>
                            </w:r>
                            <w:r>
                              <w:rPr>
                                <w:sz w:val="18"/>
                                <w:szCs w:val="18"/>
                              </w:rPr>
                              <w:t xml:space="preserve"> and philosophies that reflect C</w:t>
                            </w:r>
                            <w:r w:rsidRPr="00E47724">
                              <w:rPr>
                                <w:sz w:val="18"/>
                                <w:szCs w:val="18"/>
                              </w:rPr>
                              <w:t>ollege values and a Maori perspective</w:t>
                            </w:r>
                          </w:p>
                          <w:p w:rsidR="005A29EF" w:rsidRPr="00E47724" w:rsidRDefault="005A29EF" w:rsidP="00AB5EEC">
                            <w:pPr>
                              <w:numPr>
                                <w:ilvl w:val="0"/>
                                <w:numId w:val="12"/>
                              </w:numPr>
                              <w:spacing w:after="0" w:line="240" w:lineRule="auto"/>
                              <w:rPr>
                                <w:sz w:val="18"/>
                                <w:szCs w:val="18"/>
                              </w:rPr>
                            </w:pPr>
                            <w:r w:rsidRPr="00E47724">
                              <w:rPr>
                                <w:sz w:val="18"/>
                                <w:szCs w:val="18"/>
                              </w:rPr>
                              <w:t>Maintain existing curriculum enrichments t</w:t>
                            </w:r>
                            <w:r>
                              <w:rPr>
                                <w:sz w:val="18"/>
                                <w:szCs w:val="18"/>
                              </w:rPr>
                              <w:t>hat target Maori participation -</w:t>
                            </w:r>
                            <w:r w:rsidRPr="00E47724">
                              <w:rPr>
                                <w:sz w:val="18"/>
                                <w:szCs w:val="18"/>
                              </w:rPr>
                              <w:t xml:space="preserve"> </w:t>
                            </w:r>
                            <w:proofErr w:type="spellStart"/>
                            <w:r w:rsidRPr="00E47724">
                              <w:rPr>
                                <w:sz w:val="18"/>
                                <w:szCs w:val="18"/>
                              </w:rPr>
                              <w:t>Kapa</w:t>
                            </w:r>
                            <w:proofErr w:type="spellEnd"/>
                            <w:r w:rsidRPr="00E47724">
                              <w:rPr>
                                <w:sz w:val="18"/>
                                <w:szCs w:val="18"/>
                              </w:rPr>
                              <w:t xml:space="preserve"> </w:t>
                            </w:r>
                            <w:proofErr w:type="spellStart"/>
                            <w:r w:rsidRPr="00E47724">
                              <w:rPr>
                                <w:sz w:val="18"/>
                                <w:szCs w:val="18"/>
                              </w:rPr>
                              <w:t>Haka</w:t>
                            </w:r>
                            <w:proofErr w:type="spellEnd"/>
                            <w:r w:rsidRPr="00E47724">
                              <w:rPr>
                                <w:sz w:val="18"/>
                                <w:szCs w:val="18"/>
                              </w:rPr>
                              <w:t xml:space="preserve">, Maori Performing Arts, </w:t>
                            </w:r>
                            <w:r>
                              <w:rPr>
                                <w:sz w:val="18"/>
                                <w:szCs w:val="18"/>
                              </w:rPr>
                              <w:t xml:space="preserve">Te </w:t>
                            </w:r>
                            <w:proofErr w:type="spellStart"/>
                            <w:r>
                              <w:rPr>
                                <w:sz w:val="18"/>
                                <w:szCs w:val="18"/>
                              </w:rPr>
                              <w:t>Waharoa</w:t>
                            </w:r>
                            <w:proofErr w:type="spellEnd"/>
                            <w:r>
                              <w:rPr>
                                <w:sz w:val="18"/>
                                <w:szCs w:val="18"/>
                              </w:rPr>
                              <w:t xml:space="preserve">, </w:t>
                            </w:r>
                            <w:r w:rsidRPr="00E47724">
                              <w:rPr>
                                <w:sz w:val="18"/>
                                <w:szCs w:val="18"/>
                              </w:rPr>
                              <w:t>marae visits and programmes</w:t>
                            </w:r>
                            <w:r>
                              <w:rPr>
                                <w:sz w:val="18"/>
                                <w:szCs w:val="18"/>
                              </w:rPr>
                              <w:t>, inclusion in Religious Studies programmes and the maintenance of existing</w:t>
                            </w:r>
                            <w:r w:rsidRPr="00E47724">
                              <w:rPr>
                                <w:sz w:val="18"/>
                                <w:szCs w:val="18"/>
                              </w:rPr>
                              <w:t xml:space="preserve"> Te Reo Maori programmes</w:t>
                            </w:r>
                          </w:p>
                          <w:p w:rsidR="005A29EF" w:rsidRDefault="005A29EF" w:rsidP="00AB5EEC">
                            <w:pPr>
                              <w:numPr>
                                <w:ilvl w:val="0"/>
                                <w:numId w:val="12"/>
                              </w:numPr>
                              <w:spacing w:after="0" w:line="240" w:lineRule="auto"/>
                              <w:rPr>
                                <w:sz w:val="18"/>
                                <w:szCs w:val="18"/>
                              </w:rPr>
                            </w:pPr>
                            <w:r>
                              <w:rPr>
                                <w:sz w:val="18"/>
                                <w:szCs w:val="18"/>
                              </w:rPr>
                              <w:t>Continue to ensure school ceremonies</w:t>
                            </w:r>
                            <w:r w:rsidRPr="00E47724">
                              <w:rPr>
                                <w:sz w:val="18"/>
                                <w:szCs w:val="18"/>
                              </w:rPr>
                              <w:t xml:space="preserve"> reflect and celebrate Maori protocols and practices</w:t>
                            </w:r>
                          </w:p>
                          <w:p w:rsidR="005A29EF" w:rsidRPr="00E47724" w:rsidRDefault="005A29EF" w:rsidP="00AB5EEC">
                            <w:pPr>
                              <w:numPr>
                                <w:ilvl w:val="0"/>
                                <w:numId w:val="12"/>
                              </w:numPr>
                              <w:spacing w:after="0" w:line="240" w:lineRule="auto"/>
                              <w:rPr>
                                <w:sz w:val="18"/>
                                <w:szCs w:val="18"/>
                              </w:rPr>
                            </w:pPr>
                            <w:r>
                              <w:rPr>
                                <w:sz w:val="18"/>
                                <w:szCs w:val="18"/>
                              </w:rPr>
                              <w:t>Engage in Maori student retreats in order to develop their confidence in applying for senior student leadership positions as well as maintaining the current academic momentum.</w:t>
                            </w:r>
                          </w:p>
                          <w:p w:rsidR="005A29EF" w:rsidRPr="00E47724" w:rsidRDefault="005A29EF" w:rsidP="00AB5EEC">
                            <w:pPr>
                              <w:numPr>
                                <w:ilvl w:val="0"/>
                                <w:numId w:val="12"/>
                              </w:numPr>
                              <w:spacing w:after="0" w:line="240" w:lineRule="auto"/>
                              <w:rPr>
                                <w:sz w:val="18"/>
                                <w:szCs w:val="18"/>
                              </w:rPr>
                            </w:pPr>
                            <w:r w:rsidRPr="00E47724">
                              <w:rPr>
                                <w:sz w:val="18"/>
                                <w:szCs w:val="18"/>
                              </w:rPr>
                              <w:t>Take a proactive role in modelling Maori learning success through employment policies</w:t>
                            </w:r>
                          </w:p>
                          <w:p w:rsidR="005A29EF" w:rsidRPr="00E47724" w:rsidRDefault="005A29EF" w:rsidP="00AB5EEC">
                            <w:pPr>
                              <w:numPr>
                                <w:ilvl w:val="0"/>
                                <w:numId w:val="12"/>
                              </w:numPr>
                              <w:spacing w:after="0" w:line="240" w:lineRule="auto"/>
                              <w:rPr>
                                <w:sz w:val="18"/>
                                <w:szCs w:val="18"/>
                              </w:rPr>
                            </w:pPr>
                            <w:r w:rsidRPr="00E47724">
                              <w:rPr>
                                <w:sz w:val="18"/>
                                <w:szCs w:val="18"/>
                              </w:rPr>
                              <w:t>Provide student leadership opportunities for Maori and consult with Maori students</w:t>
                            </w:r>
                          </w:p>
                          <w:p w:rsidR="005A29EF" w:rsidRPr="00E47724" w:rsidRDefault="005A29EF" w:rsidP="00AB5EEC">
                            <w:pPr>
                              <w:numPr>
                                <w:ilvl w:val="0"/>
                                <w:numId w:val="12"/>
                              </w:numPr>
                              <w:rPr>
                                <w:sz w:val="18"/>
                                <w:szCs w:val="18"/>
                              </w:rPr>
                            </w:pPr>
                            <w:r w:rsidRPr="00E47724">
                              <w:rPr>
                                <w:sz w:val="18"/>
                                <w:szCs w:val="18"/>
                              </w:rPr>
                              <w:t>Consult our Maori stakeholders, both formally and informally.</w:t>
                            </w:r>
                          </w:p>
                          <w:p w:rsidR="005A29EF" w:rsidRPr="00E47724" w:rsidRDefault="005A29EF" w:rsidP="00AB5EE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5" type="#_x0000_t202" style="position:absolute;margin-left:385.3pt;margin-top:4.25pt;width:396.25pt;height:5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" fillcolor="window" stroked="f" strokeweight=".5pt">
                <v:textbox>
                  <w:txbxContent>
                    <w:p w:rsidR="005A29EF" w:rsidRPr="00E47724" w:rsidRDefault="005A29EF" w:rsidP="00AB5EEC">
                      <w:pPr>
                        <w:numPr>
                          <w:ilvl w:val="0"/>
                          <w:numId w:val="10"/>
                        </w:numPr>
                        <w:spacing w:after="0"/>
                        <w:rPr>
                          <w:sz w:val="18"/>
                          <w:szCs w:val="18"/>
                        </w:rPr>
                      </w:pPr>
                      <w:r w:rsidRPr="00E47724">
                        <w:rPr>
                          <w:sz w:val="18"/>
                          <w:szCs w:val="18"/>
                        </w:rPr>
                        <w:t>Further develop processes of providing effective feedback and feed</w:t>
                      </w:r>
                      <w:r>
                        <w:rPr>
                          <w:sz w:val="18"/>
                          <w:szCs w:val="18"/>
                        </w:rPr>
                        <w:t>-</w:t>
                      </w:r>
                      <w:r w:rsidRPr="00E47724">
                        <w:rPr>
                          <w:sz w:val="18"/>
                          <w:szCs w:val="18"/>
                        </w:rPr>
                        <w:t xml:space="preserve">forward to students </w:t>
                      </w:r>
                      <w:r>
                        <w:rPr>
                          <w:sz w:val="18"/>
                          <w:szCs w:val="18"/>
                        </w:rPr>
                        <w:t>through the implementation of a relationship based pedagogy in the classroom</w:t>
                      </w:r>
                    </w:p>
                    <w:p w:rsidR="005A29EF" w:rsidRPr="00E47724" w:rsidRDefault="005A29EF" w:rsidP="00AB5EEC">
                      <w:pPr>
                        <w:numPr>
                          <w:ilvl w:val="0"/>
                          <w:numId w:val="10"/>
                        </w:numPr>
                        <w:spacing w:after="0"/>
                        <w:rPr>
                          <w:sz w:val="18"/>
                          <w:szCs w:val="18"/>
                        </w:rPr>
                      </w:pPr>
                      <w:r>
                        <w:rPr>
                          <w:sz w:val="18"/>
                          <w:szCs w:val="18"/>
                        </w:rPr>
                        <w:t>Refine processes of reporting achievement to the Board of Trustee’s</w:t>
                      </w:r>
                    </w:p>
                    <w:p w:rsidR="005A29EF" w:rsidRPr="00E47724" w:rsidRDefault="005A29EF" w:rsidP="00AB5EEC">
                      <w:pPr>
                        <w:numPr>
                          <w:ilvl w:val="0"/>
                          <w:numId w:val="10"/>
                        </w:numPr>
                        <w:spacing w:after="0"/>
                        <w:rPr>
                          <w:sz w:val="18"/>
                          <w:szCs w:val="18"/>
                        </w:rPr>
                      </w:pPr>
                      <w:r w:rsidRPr="00E47724">
                        <w:rPr>
                          <w:sz w:val="18"/>
                          <w:szCs w:val="18"/>
                        </w:rPr>
                        <w:t>Engage in consultative processes across all stakeholders; professionals, parents, students and community to set annual achievement targets and to report on progress</w:t>
                      </w:r>
                    </w:p>
                    <w:p w:rsidR="005A29EF" w:rsidRDefault="005A29EF" w:rsidP="00AB5EEC">
                      <w:pPr>
                        <w:numPr>
                          <w:ilvl w:val="0"/>
                          <w:numId w:val="10"/>
                        </w:numPr>
                        <w:spacing w:after="0"/>
                        <w:rPr>
                          <w:sz w:val="18"/>
                          <w:szCs w:val="18"/>
                        </w:rPr>
                      </w:pPr>
                      <w:r w:rsidRPr="00E47724">
                        <w:rPr>
                          <w:sz w:val="18"/>
                          <w:szCs w:val="18"/>
                        </w:rPr>
                        <w:t>Support subject leaders to develop evaluation processes that lead to evidence based decision making</w:t>
                      </w:r>
                    </w:p>
                    <w:p w:rsidR="005A29EF" w:rsidRPr="00E47724" w:rsidRDefault="005A29EF" w:rsidP="00AB5EEC">
                      <w:pPr>
                        <w:spacing w:after="0"/>
                        <w:ind w:left="720"/>
                        <w:rPr>
                          <w:sz w:val="18"/>
                          <w:szCs w:val="18"/>
                        </w:rPr>
                      </w:pPr>
                    </w:p>
                    <w:p w:rsidR="005A29EF" w:rsidRPr="00E47724" w:rsidRDefault="005A29EF" w:rsidP="00AB5EEC">
                      <w:pPr>
                        <w:spacing w:after="0"/>
                        <w:rPr>
                          <w:b/>
                          <w:sz w:val="18"/>
                          <w:szCs w:val="18"/>
                        </w:rPr>
                      </w:pPr>
                      <w:r>
                        <w:rPr>
                          <w:b/>
                          <w:sz w:val="18"/>
                          <w:szCs w:val="18"/>
                        </w:rPr>
                        <w:t>Improving O</w:t>
                      </w:r>
                      <w:r w:rsidRPr="00E47724">
                        <w:rPr>
                          <w:b/>
                          <w:sz w:val="18"/>
                          <w:szCs w:val="18"/>
                        </w:rPr>
                        <w:t>utcomes for Students at Risk</w:t>
                      </w:r>
                    </w:p>
                    <w:p w:rsidR="005A29EF" w:rsidRPr="00E47724" w:rsidRDefault="005A29EF" w:rsidP="00AB5EEC">
                      <w:pPr>
                        <w:spacing w:after="0"/>
                        <w:rPr>
                          <w:sz w:val="18"/>
                          <w:szCs w:val="18"/>
                        </w:rPr>
                      </w:pPr>
                      <w:r w:rsidRPr="00E47724">
                        <w:rPr>
                          <w:sz w:val="18"/>
                          <w:szCs w:val="18"/>
                        </w:rPr>
                        <w:t>Schools will improve outcomes for students who are not achieving, are at risk of not achieving or have special needs.</w:t>
                      </w:r>
                    </w:p>
                    <w:p w:rsidR="005A29EF" w:rsidRPr="00E47724" w:rsidRDefault="005A29EF" w:rsidP="00AB5EEC">
                      <w:pPr>
                        <w:spacing w:after="0"/>
                        <w:rPr>
                          <w:sz w:val="18"/>
                          <w:szCs w:val="18"/>
                        </w:rPr>
                      </w:pPr>
                      <w:r>
                        <w:rPr>
                          <w:sz w:val="18"/>
                          <w:szCs w:val="18"/>
                        </w:rPr>
                        <w:t>Cullinane College</w:t>
                      </w:r>
                      <w:r w:rsidRPr="00E47724">
                        <w:rPr>
                          <w:sz w:val="18"/>
                          <w:szCs w:val="18"/>
                        </w:rPr>
                        <w:t xml:space="preserve"> will</w:t>
                      </w:r>
                    </w:p>
                    <w:p w:rsidR="005A29EF" w:rsidRPr="00E47724" w:rsidRDefault="005A29EF" w:rsidP="00AB5EEC">
                      <w:pPr>
                        <w:numPr>
                          <w:ilvl w:val="0"/>
                          <w:numId w:val="11"/>
                        </w:numPr>
                        <w:spacing w:after="0"/>
                        <w:rPr>
                          <w:sz w:val="18"/>
                          <w:szCs w:val="18"/>
                        </w:rPr>
                      </w:pPr>
                      <w:r w:rsidRPr="00E47724">
                        <w:rPr>
                          <w:sz w:val="18"/>
                          <w:szCs w:val="18"/>
                        </w:rPr>
                        <w:t>Provide curriculum content and structure to engage “at risk” students in their learning;  Learning Centre, short term intensive remediation</w:t>
                      </w:r>
                      <w:r>
                        <w:rPr>
                          <w:sz w:val="18"/>
                          <w:szCs w:val="18"/>
                        </w:rPr>
                        <w:t xml:space="preserve"> with the SENCO</w:t>
                      </w:r>
                      <w:r w:rsidRPr="00E47724">
                        <w:rPr>
                          <w:sz w:val="18"/>
                          <w:szCs w:val="18"/>
                        </w:rPr>
                        <w:t xml:space="preserve">, literacy and numeracy support </w:t>
                      </w:r>
                    </w:p>
                    <w:p w:rsidR="005A29EF" w:rsidRDefault="005A29EF" w:rsidP="00AB5EEC">
                      <w:pPr>
                        <w:numPr>
                          <w:ilvl w:val="0"/>
                          <w:numId w:val="11"/>
                        </w:numPr>
                        <w:spacing w:after="0"/>
                        <w:rPr>
                          <w:sz w:val="18"/>
                          <w:szCs w:val="18"/>
                        </w:rPr>
                      </w:pPr>
                      <w:r w:rsidRPr="00E47724">
                        <w:rPr>
                          <w:sz w:val="18"/>
                          <w:szCs w:val="18"/>
                        </w:rPr>
                        <w:t xml:space="preserve">Strengthen and widen existing </w:t>
                      </w:r>
                      <w:r>
                        <w:rPr>
                          <w:sz w:val="18"/>
                          <w:szCs w:val="18"/>
                        </w:rPr>
                        <w:t xml:space="preserve">monitoring and </w:t>
                      </w:r>
                      <w:r w:rsidRPr="00E47724">
                        <w:rPr>
                          <w:sz w:val="18"/>
                          <w:szCs w:val="18"/>
                        </w:rPr>
                        <w:t>mentoring system</w:t>
                      </w:r>
                      <w:r>
                        <w:rPr>
                          <w:sz w:val="18"/>
                          <w:szCs w:val="18"/>
                        </w:rPr>
                        <w:t>s</w:t>
                      </w:r>
                      <w:r w:rsidRPr="00E47724">
                        <w:rPr>
                          <w:sz w:val="18"/>
                          <w:szCs w:val="18"/>
                        </w:rPr>
                        <w:t xml:space="preserve"> and support structures through </w:t>
                      </w:r>
                      <w:r>
                        <w:rPr>
                          <w:sz w:val="18"/>
                          <w:szCs w:val="18"/>
                        </w:rPr>
                        <w:t>the pastoral network and inclusion of outside programmes</w:t>
                      </w:r>
                    </w:p>
                    <w:p w:rsidR="005A29EF" w:rsidRPr="00E47724" w:rsidRDefault="005A29EF" w:rsidP="00AB5EEC">
                      <w:pPr>
                        <w:numPr>
                          <w:ilvl w:val="0"/>
                          <w:numId w:val="11"/>
                        </w:numPr>
                        <w:spacing w:after="0"/>
                        <w:rPr>
                          <w:sz w:val="18"/>
                          <w:szCs w:val="18"/>
                        </w:rPr>
                      </w:pPr>
                      <w:r>
                        <w:rPr>
                          <w:sz w:val="18"/>
                          <w:szCs w:val="18"/>
                        </w:rPr>
                        <w:t>Use of catch-up and summer school programmes to support at risk learners achieve positive NCEA outcomes with early identification of year 10 students at risk of not achieving</w:t>
                      </w:r>
                    </w:p>
                    <w:p w:rsidR="005A29EF" w:rsidRPr="00E47724" w:rsidRDefault="005A29EF" w:rsidP="00AB5EEC">
                      <w:pPr>
                        <w:numPr>
                          <w:ilvl w:val="0"/>
                          <w:numId w:val="11"/>
                        </w:numPr>
                        <w:spacing w:after="0"/>
                        <w:rPr>
                          <w:sz w:val="18"/>
                          <w:szCs w:val="18"/>
                        </w:rPr>
                      </w:pPr>
                      <w:r w:rsidRPr="00E47724">
                        <w:rPr>
                          <w:sz w:val="18"/>
                          <w:szCs w:val="18"/>
                        </w:rPr>
                        <w:t>Continue to seek innovative programmes aimed at engaging students in their learning</w:t>
                      </w:r>
                    </w:p>
                    <w:p w:rsidR="005A29EF" w:rsidRPr="00E47724" w:rsidRDefault="005A29EF" w:rsidP="00AB5EEC">
                      <w:pPr>
                        <w:numPr>
                          <w:ilvl w:val="0"/>
                          <w:numId w:val="11"/>
                        </w:numPr>
                        <w:spacing w:after="0"/>
                        <w:rPr>
                          <w:sz w:val="18"/>
                          <w:szCs w:val="18"/>
                        </w:rPr>
                      </w:pPr>
                      <w:r>
                        <w:rPr>
                          <w:sz w:val="18"/>
                          <w:szCs w:val="18"/>
                        </w:rPr>
                        <w:t>M</w:t>
                      </w:r>
                      <w:r w:rsidRPr="00E47724">
                        <w:rPr>
                          <w:sz w:val="18"/>
                          <w:szCs w:val="18"/>
                        </w:rPr>
                        <w:t>aintain a focus on building relationships and maintaining positive interactions with students.</w:t>
                      </w:r>
                    </w:p>
                    <w:p w:rsidR="005A29EF" w:rsidRPr="00E47724" w:rsidRDefault="005A29EF" w:rsidP="00AB5EEC">
                      <w:pPr>
                        <w:spacing w:after="0"/>
                        <w:rPr>
                          <w:b/>
                          <w:sz w:val="18"/>
                          <w:szCs w:val="18"/>
                        </w:rPr>
                      </w:pPr>
                    </w:p>
                    <w:p w:rsidR="005A29EF" w:rsidRPr="00E47724" w:rsidRDefault="005A29EF" w:rsidP="00AB5EEC">
                      <w:pPr>
                        <w:spacing w:after="0"/>
                        <w:rPr>
                          <w:b/>
                          <w:sz w:val="18"/>
                          <w:szCs w:val="18"/>
                        </w:rPr>
                      </w:pPr>
                      <w:r w:rsidRPr="00E47724">
                        <w:rPr>
                          <w:b/>
                          <w:sz w:val="18"/>
                          <w:szCs w:val="18"/>
                        </w:rPr>
                        <w:t>Improving Maori Achievement</w:t>
                      </w:r>
                    </w:p>
                    <w:p w:rsidR="005A29EF" w:rsidRPr="00E47724" w:rsidRDefault="005A29EF" w:rsidP="00AB5EEC">
                      <w:pPr>
                        <w:spacing w:after="0"/>
                        <w:rPr>
                          <w:sz w:val="18"/>
                          <w:szCs w:val="18"/>
                        </w:rPr>
                      </w:pPr>
                      <w:r w:rsidRPr="00E47724">
                        <w:rPr>
                          <w:sz w:val="18"/>
                          <w:szCs w:val="18"/>
                        </w:rPr>
                        <w:t>Schools will work with their Maori communities to plan, set targets for and achieve better outcomes for Maori students</w:t>
                      </w:r>
                    </w:p>
                    <w:p w:rsidR="005A29EF" w:rsidRPr="00E47724" w:rsidRDefault="005A29EF" w:rsidP="00AB5EEC">
                      <w:pPr>
                        <w:spacing w:after="0" w:line="240" w:lineRule="auto"/>
                        <w:rPr>
                          <w:sz w:val="18"/>
                          <w:szCs w:val="18"/>
                        </w:rPr>
                      </w:pPr>
                      <w:r>
                        <w:rPr>
                          <w:sz w:val="18"/>
                          <w:szCs w:val="18"/>
                        </w:rPr>
                        <w:t>Cullinane College will</w:t>
                      </w:r>
                      <w:r w:rsidRPr="00E47724">
                        <w:rPr>
                          <w:sz w:val="18"/>
                          <w:szCs w:val="18"/>
                        </w:rPr>
                        <w:t>:</w:t>
                      </w:r>
                    </w:p>
                    <w:p w:rsidR="005A29EF" w:rsidRDefault="005A29EF" w:rsidP="00AB5EEC">
                      <w:pPr>
                        <w:numPr>
                          <w:ilvl w:val="0"/>
                          <w:numId w:val="12"/>
                        </w:numPr>
                        <w:spacing w:after="0" w:line="240" w:lineRule="auto"/>
                        <w:rPr>
                          <w:sz w:val="18"/>
                          <w:szCs w:val="18"/>
                        </w:rPr>
                      </w:pPr>
                      <w:r>
                        <w:rPr>
                          <w:sz w:val="18"/>
                          <w:szCs w:val="18"/>
                        </w:rPr>
                        <w:t>Continue following the He Kakano and Te Kakahu model</w:t>
                      </w:r>
                      <w:r w:rsidRPr="00E47724">
                        <w:rPr>
                          <w:sz w:val="18"/>
                          <w:szCs w:val="18"/>
                        </w:rPr>
                        <w:t xml:space="preserve">, set </w:t>
                      </w:r>
                      <w:r>
                        <w:rPr>
                          <w:sz w:val="18"/>
                          <w:szCs w:val="18"/>
                        </w:rPr>
                        <w:t>appropriate goals, engage with I</w:t>
                      </w:r>
                      <w:r w:rsidRPr="00E47724">
                        <w:rPr>
                          <w:sz w:val="18"/>
                          <w:szCs w:val="18"/>
                        </w:rPr>
                        <w:t>wi a</w:t>
                      </w:r>
                      <w:r>
                        <w:rPr>
                          <w:sz w:val="18"/>
                          <w:szCs w:val="18"/>
                        </w:rPr>
                        <w:t>nd whanau</w:t>
                      </w:r>
                      <w:r w:rsidRPr="00E47724">
                        <w:rPr>
                          <w:sz w:val="18"/>
                          <w:szCs w:val="18"/>
                        </w:rPr>
                        <w:t xml:space="preserve"> and create an environment where Maori can continue to achieve </w:t>
                      </w:r>
                      <w:r>
                        <w:rPr>
                          <w:sz w:val="18"/>
                          <w:szCs w:val="18"/>
                        </w:rPr>
                        <w:t>as Maori at Cullinane College.</w:t>
                      </w:r>
                    </w:p>
                    <w:p w:rsidR="005A29EF" w:rsidRDefault="005A29EF" w:rsidP="00AB5EEC">
                      <w:pPr>
                        <w:numPr>
                          <w:ilvl w:val="0"/>
                          <w:numId w:val="12"/>
                        </w:numPr>
                        <w:spacing w:after="0" w:line="240" w:lineRule="auto"/>
                        <w:rPr>
                          <w:sz w:val="18"/>
                          <w:szCs w:val="18"/>
                        </w:rPr>
                      </w:pPr>
                      <w:r>
                        <w:rPr>
                          <w:sz w:val="18"/>
                          <w:szCs w:val="18"/>
                        </w:rPr>
                        <w:t>Develop a stronger partnership with Iwi with regards to supporting the educational success of Maori through a greater understanding of Whanganui Iwi Education plans and aspirations.</w:t>
                      </w:r>
                    </w:p>
                    <w:p w:rsidR="005A29EF" w:rsidRPr="00E47724" w:rsidRDefault="005A29EF" w:rsidP="00AB5EEC">
                      <w:pPr>
                        <w:numPr>
                          <w:ilvl w:val="0"/>
                          <w:numId w:val="12"/>
                        </w:numPr>
                        <w:spacing w:after="0" w:line="240" w:lineRule="auto"/>
                        <w:rPr>
                          <w:sz w:val="18"/>
                          <w:szCs w:val="18"/>
                        </w:rPr>
                      </w:pPr>
                      <w:r>
                        <w:rPr>
                          <w:sz w:val="18"/>
                          <w:szCs w:val="18"/>
                        </w:rPr>
                        <w:t xml:space="preserve">Use the Te Kakahu programme to develop learning and teaching strategies such as place based curriculum programmes and relationship based pedagogies that support the further success of Māori students </w:t>
                      </w:r>
                    </w:p>
                    <w:p w:rsidR="005A29EF" w:rsidRPr="00E47724" w:rsidRDefault="005A29EF" w:rsidP="00AB5EEC">
                      <w:pPr>
                        <w:numPr>
                          <w:ilvl w:val="0"/>
                          <w:numId w:val="12"/>
                        </w:numPr>
                        <w:spacing w:after="0" w:line="240" w:lineRule="auto"/>
                        <w:rPr>
                          <w:sz w:val="18"/>
                          <w:szCs w:val="18"/>
                        </w:rPr>
                      </w:pPr>
                      <w:r w:rsidRPr="00E47724">
                        <w:rPr>
                          <w:sz w:val="18"/>
                          <w:szCs w:val="18"/>
                        </w:rPr>
                        <w:t>Promulgate school values</w:t>
                      </w:r>
                      <w:r>
                        <w:rPr>
                          <w:sz w:val="18"/>
                          <w:szCs w:val="18"/>
                        </w:rPr>
                        <w:t xml:space="preserve"> and philosophies that reflect C</w:t>
                      </w:r>
                      <w:r w:rsidRPr="00E47724">
                        <w:rPr>
                          <w:sz w:val="18"/>
                          <w:szCs w:val="18"/>
                        </w:rPr>
                        <w:t>ollege values and a Maori perspective</w:t>
                      </w:r>
                    </w:p>
                    <w:p w:rsidR="005A29EF" w:rsidRPr="00E47724" w:rsidRDefault="005A29EF" w:rsidP="00AB5EEC">
                      <w:pPr>
                        <w:numPr>
                          <w:ilvl w:val="0"/>
                          <w:numId w:val="12"/>
                        </w:numPr>
                        <w:spacing w:after="0" w:line="240" w:lineRule="auto"/>
                        <w:rPr>
                          <w:sz w:val="18"/>
                          <w:szCs w:val="18"/>
                        </w:rPr>
                      </w:pPr>
                      <w:r w:rsidRPr="00E47724">
                        <w:rPr>
                          <w:sz w:val="18"/>
                          <w:szCs w:val="18"/>
                        </w:rPr>
                        <w:t>Maintain existing curriculum enrichments t</w:t>
                      </w:r>
                      <w:r>
                        <w:rPr>
                          <w:sz w:val="18"/>
                          <w:szCs w:val="18"/>
                        </w:rPr>
                        <w:t>hat target Maori participation -</w:t>
                      </w:r>
                      <w:r w:rsidRPr="00E47724">
                        <w:rPr>
                          <w:sz w:val="18"/>
                          <w:szCs w:val="18"/>
                        </w:rPr>
                        <w:t xml:space="preserve"> </w:t>
                      </w:r>
                      <w:proofErr w:type="spellStart"/>
                      <w:r w:rsidRPr="00E47724">
                        <w:rPr>
                          <w:sz w:val="18"/>
                          <w:szCs w:val="18"/>
                        </w:rPr>
                        <w:t>Kapa</w:t>
                      </w:r>
                      <w:proofErr w:type="spellEnd"/>
                      <w:r w:rsidRPr="00E47724">
                        <w:rPr>
                          <w:sz w:val="18"/>
                          <w:szCs w:val="18"/>
                        </w:rPr>
                        <w:t xml:space="preserve"> </w:t>
                      </w:r>
                      <w:proofErr w:type="spellStart"/>
                      <w:r w:rsidRPr="00E47724">
                        <w:rPr>
                          <w:sz w:val="18"/>
                          <w:szCs w:val="18"/>
                        </w:rPr>
                        <w:t>Haka</w:t>
                      </w:r>
                      <w:proofErr w:type="spellEnd"/>
                      <w:r w:rsidRPr="00E47724">
                        <w:rPr>
                          <w:sz w:val="18"/>
                          <w:szCs w:val="18"/>
                        </w:rPr>
                        <w:t xml:space="preserve">, Maori Performing Arts, </w:t>
                      </w:r>
                      <w:r>
                        <w:rPr>
                          <w:sz w:val="18"/>
                          <w:szCs w:val="18"/>
                        </w:rPr>
                        <w:t xml:space="preserve">Te </w:t>
                      </w:r>
                      <w:proofErr w:type="spellStart"/>
                      <w:r>
                        <w:rPr>
                          <w:sz w:val="18"/>
                          <w:szCs w:val="18"/>
                        </w:rPr>
                        <w:t>Waharoa</w:t>
                      </w:r>
                      <w:proofErr w:type="spellEnd"/>
                      <w:r>
                        <w:rPr>
                          <w:sz w:val="18"/>
                          <w:szCs w:val="18"/>
                        </w:rPr>
                        <w:t xml:space="preserve">, </w:t>
                      </w:r>
                      <w:r w:rsidRPr="00E47724">
                        <w:rPr>
                          <w:sz w:val="18"/>
                          <w:szCs w:val="18"/>
                        </w:rPr>
                        <w:t>marae visits and programmes</w:t>
                      </w:r>
                      <w:r>
                        <w:rPr>
                          <w:sz w:val="18"/>
                          <w:szCs w:val="18"/>
                        </w:rPr>
                        <w:t>, inclusion in Religious Studies programmes and the maintenance of existing</w:t>
                      </w:r>
                      <w:r w:rsidRPr="00E47724">
                        <w:rPr>
                          <w:sz w:val="18"/>
                          <w:szCs w:val="18"/>
                        </w:rPr>
                        <w:t xml:space="preserve"> Te Reo Maori programmes</w:t>
                      </w:r>
                    </w:p>
                    <w:p w:rsidR="005A29EF" w:rsidRDefault="005A29EF" w:rsidP="00AB5EEC">
                      <w:pPr>
                        <w:numPr>
                          <w:ilvl w:val="0"/>
                          <w:numId w:val="12"/>
                        </w:numPr>
                        <w:spacing w:after="0" w:line="240" w:lineRule="auto"/>
                        <w:rPr>
                          <w:sz w:val="18"/>
                          <w:szCs w:val="18"/>
                        </w:rPr>
                      </w:pPr>
                      <w:r>
                        <w:rPr>
                          <w:sz w:val="18"/>
                          <w:szCs w:val="18"/>
                        </w:rPr>
                        <w:t>Continue to ensure school ceremonies</w:t>
                      </w:r>
                      <w:r w:rsidRPr="00E47724">
                        <w:rPr>
                          <w:sz w:val="18"/>
                          <w:szCs w:val="18"/>
                        </w:rPr>
                        <w:t xml:space="preserve"> reflect and celebrate Maori protocols and practices</w:t>
                      </w:r>
                    </w:p>
                    <w:p w:rsidR="005A29EF" w:rsidRPr="00E47724" w:rsidRDefault="005A29EF" w:rsidP="00AB5EEC">
                      <w:pPr>
                        <w:numPr>
                          <w:ilvl w:val="0"/>
                          <w:numId w:val="12"/>
                        </w:numPr>
                        <w:spacing w:after="0" w:line="240" w:lineRule="auto"/>
                        <w:rPr>
                          <w:sz w:val="18"/>
                          <w:szCs w:val="18"/>
                        </w:rPr>
                      </w:pPr>
                      <w:r>
                        <w:rPr>
                          <w:sz w:val="18"/>
                          <w:szCs w:val="18"/>
                        </w:rPr>
                        <w:t>Engage in Maori student retreats in order to develop their confidence in applying for senior student leadership positions as well as maintaining the current academic momentum.</w:t>
                      </w:r>
                    </w:p>
                    <w:p w:rsidR="005A29EF" w:rsidRPr="00E47724" w:rsidRDefault="005A29EF" w:rsidP="00AB5EEC">
                      <w:pPr>
                        <w:numPr>
                          <w:ilvl w:val="0"/>
                          <w:numId w:val="12"/>
                        </w:numPr>
                        <w:spacing w:after="0" w:line="240" w:lineRule="auto"/>
                        <w:rPr>
                          <w:sz w:val="18"/>
                          <w:szCs w:val="18"/>
                        </w:rPr>
                      </w:pPr>
                      <w:r w:rsidRPr="00E47724">
                        <w:rPr>
                          <w:sz w:val="18"/>
                          <w:szCs w:val="18"/>
                        </w:rPr>
                        <w:t>Take a proactive role in modelling Maori learning success through employment policies</w:t>
                      </w:r>
                    </w:p>
                    <w:p w:rsidR="005A29EF" w:rsidRPr="00E47724" w:rsidRDefault="005A29EF" w:rsidP="00AB5EEC">
                      <w:pPr>
                        <w:numPr>
                          <w:ilvl w:val="0"/>
                          <w:numId w:val="12"/>
                        </w:numPr>
                        <w:spacing w:after="0" w:line="240" w:lineRule="auto"/>
                        <w:rPr>
                          <w:sz w:val="18"/>
                          <w:szCs w:val="18"/>
                        </w:rPr>
                      </w:pPr>
                      <w:r w:rsidRPr="00E47724">
                        <w:rPr>
                          <w:sz w:val="18"/>
                          <w:szCs w:val="18"/>
                        </w:rPr>
                        <w:t>Provide student leadership opportunities for Maori and consult with Maori students</w:t>
                      </w:r>
                    </w:p>
                    <w:p w:rsidR="005A29EF" w:rsidRPr="00E47724" w:rsidRDefault="005A29EF" w:rsidP="00AB5EEC">
                      <w:pPr>
                        <w:numPr>
                          <w:ilvl w:val="0"/>
                          <w:numId w:val="12"/>
                        </w:numPr>
                        <w:rPr>
                          <w:sz w:val="18"/>
                          <w:szCs w:val="18"/>
                        </w:rPr>
                      </w:pPr>
                      <w:r w:rsidRPr="00E47724">
                        <w:rPr>
                          <w:sz w:val="18"/>
                          <w:szCs w:val="18"/>
                        </w:rPr>
                        <w:t>Consult our Maori stakeholders, both formally and informally.</w:t>
                      </w:r>
                    </w:p>
                    <w:p w:rsidR="005A29EF" w:rsidRPr="00E47724" w:rsidRDefault="005A29EF" w:rsidP="00AB5EEC">
                      <w:pPr>
                        <w:rPr>
                          <w:sz w:val="18"/>
                          <w:szCs w:val="18"/>
                        </w:rPr>
                      </w:pPr>
                    </w:p>
                  </w:txbxContent>
                </v:textbox>
              </v:shape>
            </w:pict>
          </mc:Fallback>
        </mc:AlternateContent>
      </w:r>
      <w:r w:rsidR="00AB5EEC" w:rsidRPr="00AB5EEC">
        <w:rPr>
          <w:noProof/>
          <w:lang w:eastAsia="en-NZ"/>
        </w:rPr>
        <mc:AlternateContent>
          <mc:Choice Requires="wps">
            <w:drawing>
              <wp:anchor distT="0" distB="0" distL="114300" distR="114300" simplePos="0" relativeHeight="251669504" behindDoc="0" locked="0" layoutInCell="1" allowOverlap="1" wp14:anchorId="6B2B6699" wp14:editId="7B0BEDEB">
                <wp:simplePos x="0" y="0"/>
                <wp:positionH relativeFrom="column">
                  <wp:posOffset>19517</wp:posOffset>
                </wp:positionH>
                <wp:positionV relativeFrom="paragraph">
                  <wp:posOffset>54023</wp:posOffset>
                </wp:positionV>
                <wp:extent cx="4710430" cy="6927011"/>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4710430" cy="6927011"/>
                        </a:xfrm>
                        <a:prstGeom prst="rect">
                          <a:avLst/>
                        </a:prstGeom>
                        <a:solidFill>
                          <a:sysClr val="window" lastClr="FFFFFF"/>
                        </a:solidFill>
                        <a:ln w="6350">
                          <a:noFill/>
                        </a:ln>
                        <a:effectLst/>
                      </wps:spPr>
                      <wps:txbx>
                        <w:txbxContent>
                          <w:p w:rsidR="005A29EF" w:rsidRDefault="005A29EF" w:rsidP="00AB5EEC">
                            <w:pPr>
                              <w:spacing w:after="0" w:line="240" w:lineRule="auto"/>
                              <w:rPr>
                                <w:b/>
                                <w:sz w:val="18"/>
                                <w:szCs w:val="18"/>
                              </w:rPr>
                            </w:pPr>
                            <w:r w:rsidRPr="00F241DB">
                              <w:rPr>
                                <w:b/>
                                <w:sz w:val="18"/>
                                <w:szCs w:val="18"/>
                              </w:rPr>
                              <w:t>A Safe Learning Environment</w:t>
                            </w:r>
                          </w:p>
                          <w:p w:rsidR="005A29EF" w:rsidRPr="0011755F" w:rsidRDefault="005A29EF" w:rsidP="00AB5EEC">
                            <w:pPr>
                              <w:spacing w:after="0" w:line="240" w:lineRule="auto"/>
                              <w:rPr>
                                <w:b/>
                                <w:sz w:val="18"/>
                                <w:szCs w:val="18"/>
                              </w:rPr>
                            </w:pPr>
                            <w:r w:rsidRPr="00F241DB">
                              <w:rPr>
                                <w:sz w:val="18"/>
                                <w:szCs w:val="18"/>
                              </w:rPr>
                              <w:t>Schools will provide a safe physical and emotional environment for all students.</w:t>
                            </w:r>
                          </w:p>
                          <w:p w:rsidR="005A29EF" w:rsidRPr="00F241DB" w:rsidRDefault="005A29EF" w:rsidP="00AB5EEC">
                            <w:pPr>
                              <w:spacing w:after="0" w:line="240" w:lineRule="auto"/>
                              <w:rPr>
                                <w:sz w:val="18"/>
                                <w:szCs w:val="18"/>
                              </w:rPr>
                            </w:pPr>
                            <w:r>
                              <w:rPr>
                                <w:sz w:val="18"/>
                                <w:szCs w:val="18"/>
                              </w:rPr>
                              <w:t>Cullinane College</w:t>
                            </w:r>
                            <w:r w:rsidRPr="00F241DB">
                              <w:rPr>
                                <w:sz w:val="18"/>
                                <w:szCs w:val="18"/>
                              </w:rPr>
                              <w:t xml:space="preserve"> will:</w:t>
                            </w:r>
                          </w:p>
                          <w:p w:rsidR="005A29EF" w:rsidRDefault="005A29EF" w:rsidP="00AB5EEC">
                            <w:pPr>
                              <w:numPr>
                                <w:ilvl w:val="0"/>
                                <w:numId w:val="8"/>
                              </w:numPr>
                              <w:spacing w:after="0" w:line="240" w:lineRule="auto"/>
                              <w:rPr>
                                <w:sz w:val="18"/>
                                <w:szCs w:val="18"/>
                              </w:rPr>
                            </w:pPr>
                            <w:r w:rsidRPr="00F241DB">
                              <w:rPr>
                                <w:sz w:val="18"/>
                                <w:szCs w:val="18"/>
                              </w:rPr>
                              <w:t xml:space="preserve">Provide high quality Pastoral Care processes and structures through </w:t>
                            </w:r>
                            <w:r>
                              <w:rPr>
                                <w:sz w:val="18"/>
                                <w:szCs w:val="18"/>
                              </w:rPr>
                              <w:t xml:space="preserve">vertical </w:t>
                            </w:r>
                            <w:r w:rsidRPr="00F241DB">
                              <w:rPr>
                                <w:sz w:val="18"/>
                                <w:szCs w:val="18"/>
                              </w:rPr>
                              <w:t>form groups, year level organisation, support, guidance and mentoring programmes.</w:t>
                            </w:r>
                          </w:p>
                          <w:p w:rsidR="005A29EF" w:rsidRPr="00F241DB" w:rsidRDefault="005A29EF" w:rsidP="00AB5EEC">
                            <w:pPr>
                              <w:numPr>
                                <w:ilvl w:val="0"/>
                                <w:numId w:val="8"/>
                              </w:numPr>
                              <w:spacing w:after="0" w:line="240" w:lineRule="auto"/>
                              <w:rPr>
                                <w:sz w:val="18"/>
                                <w:szCs w:val="18"/>
                              </w:rPr>
                            </w:pPr>
                            <w:r>
                              <w:rPr>
                                <w:sz w:val="18"/>
                                <w:szCs w:val="18"/>
                              </w:rPr>
                              <w:t>Develop a school wide approach to pastoral care through implementation of the Positive Behaviour for Learning Programme.</w:t>
                            </w:r>
                          </w:p>
                          <w:p w:rsidR="005A29EF" w:rsidRPr="00F241DB" w:rsidRDefault="005A29EF" w:rsidP="00AB5EEC">
                            <w:pPr>
                              <w:numPr>
                                <w:ilvl w:val="0"/>
                                <w:numId w:val="8"/>
                              </w:numPr>
                              <w:spacing w:after="0" w:line="240" w:lineRule="auto"/>
                              <w:rPr>
                                <w:sz w:val="18"/>
                                <w:szCs w:val="18"/>
                              </w:rPr>
                            </w:pPr>
                            <w:r w:rsidRPr="00F241DB">
                              <w:rPr>
                                <w:sz w:val="18"/>
                                <w:szCs w:val="18"/>
                              </w:rPr>
                              <w:t>Focus on developing positive and productive relationships between students and staff.</w:t>
                            </w:r>
                          </w:p>
                          <w:p w:rsidR="005A29EF" w:rsidRPr="00F241DB" w:rsidRDefault="005A29EF" w:rsidP="00AB5EEC">
                            <w:pPr>
                              <w:numPr>
                                <w:ilvl w:val="0"/>
                                <w:numId w:val="8"/>
                              </w:numPr>
                              <w:spacing w:after="0" w:line="240" w:lineRule="auto"/>
                              <w:rPr>
                                <w:sz w:val="18"/>
                                <w:szCs w:val="18"/>
                              </w:rPr>
                            </w:pPr>
                            <w:r w:rsidRPr="00F241DB">
                              <w:rPr>
                                <w:sz w:val="18"/>
                                <w:szCs w:val="18"/>
                              </w:rPr>
                              <w:t>Utilise outside agencies, where appropriate, to provide expert support</w:t>
                            </w:r>
                            <w:r>
                              <w:rPr>
                                <w:sz w:val="18"/>
                                <w:szCs w:val="18"/>
                              </w:rPr>
                              <w:t xml:space="preserve"> and practical strategies and build strong partnerships.</w:t>
                            </w:r>
                          </w:p>
                          <w:p w:rsidR="005A29EF" w:rsidRPr="00F241DB" w:rsidRDefault="005A29EF" w:rsidP="00AB5EEC">
                            <w:pPr>
                              <w:numPr>
                                <w:ilvl w:val="0"/>
                                <w:numId w:val="8"/>
                              </w:numPr>
                              <w:spacing w:after="0" w:line="240" w:lineRule="auto"/>
                              <w:rPr>
                                <w:sz w:val="18"/>
                                <w:szCs w:val="18"/>
                              </w:rPr>
                            </w:pPr>
                            <w:r>
                              <w:rPr>
                                <w:sz w:val="18"/>
                                <w:szCs w:val="18"/>
                              </w:rPr>
                              <w:t>Build on and further embed the current</w:t>
                            </w:r>
                            <w:r w:rsidRPr="00F241DB">
                              <w:rPr>
                                <w:sz w:val="18"/>
                                <w:szCs w:val="18"/>
                              </w:rPr>
                              <w:t xml:space="preserve"> use of restorative </w:t>
                            </w:r>
                            <w:r>
                              <w:rPr>
                                <w:sz w:val="18"/>
                                <w:szCs w:val="18"/>
                              </w:rPr>
                              <w:t xml:space="preserve">practice processes  </w:t>
                            </w:r>
                            <w:r w:rsidRPr="00F241DB">
                              <w:rPr>
                                <w:sz w:val="18"/>
                                <w:szCs w:val="18"/>
                              </w:rPr>
                              <w:t>that provide affirming and culturally safe solutions</w:t>
                            </w:r>
                          </w:p>
                          <w:p w:rsidR="005A29EF" w:rsidRPr="00F241DB" w:rsidRDefault="005A29EF" w:rsidP="00AB5EEC">
                            <w:pPr>
                              <w:numPr>
                                <w:ilvl w:val="0"/>
                                <w:numId w:val="8"/>
                              </w:numPr>
                              <w:spacing w:after="0" w:line="240" w:lineRule="auto"/>
                              <w:rPr>
                                <w:sz w:val="18"/>
                                <w:szCs w:val="18"/>
                              </w:rPr>
                            </w:pPr>
                            <w:r w:rsidRPr="00F241DB">
                              <w:rPr>
                                <w:sz w:val="18"/>
                                <w:szCs w:val="18"/>
                              </w:rPr>
                              <w:t xml:space="preserve">Respond appropriately and further develop </w:t>
                            </w:r>
                            <w:r>
                              <w:rPr>
                                <w:sz w:val="18"/>
                                <w:szCs w:val="18"/>
                              </w:rPr>
                              <w:t>strategies to reduce bullying</w:t>
                            </w:r>
                          </w:p>
                          <w:p w:rsidR="005A29EF" w:rsidRPr="00F241DB" w:rsidRDefault="005A29EF" w:rsidP="00AB5EEC">
                            <w:pPr>
                              <w:numPr>
                                <w:ilvl w:val="0"/>
                                <w:numId w:val="8"/>
                              </w:numPr>
                              <w:spacing w:after="0" w:line="240" w:lineRule="auto"/>
                              <w:rPr>
                                <w:sz w:val="18"/>
                                <w:szCs w:val="18"/>
                              </w:rPr>
                            </w:pPr>
                            <w:r w:rsidRPr="00F241DB">
                              <w:rPr>
                                <w:sz w:val="18"/>
                                <w:szCs w:val="18"/>
                              </w:rPr>
                              <w:t>Promote an open door policy that provides access to effective communication for all stakeholders</w:t>
                            </w:r>
                          </w:p>
                          <w:p w:rsidR="005A29EF" w:rsidRPr="00F241DB" w:rsidRDefault="005A29EF" w:rsidP="00AB5EEC">
                            <w:pPr>
                              <w:numPr>
                                <w:ilvl w:val="0"/>
                                <w:numId w:val="8"/>
                              </w:numPr>
                              <w:spacing w:after="0" w:line="240" w:lineRule="auto"/>
                              <w:rPr>
                                <w:sz w:val="18"/>
                                <w:szCs w:val="18"/>
                              </w:rPr>
                            </w:pPr>
                            <w:r w:rsidRPr="00F241DB">
                              <w:rPr>
                                <w:sz w:val="18"/>
                                <w:szCs w:val="18"/>
                              </w:rPr>
                              <w:t xml:space="preserve">Develop </w:t>
                            </w:r>
                            <w:r>
                              <w:rPr>
                                <w:sz w:val="18"/>
                                <w:szCs w:val="18"/>
                              </w:rPr>
                              <w:t>individual achievement plans (IAP) and support students in their aspirations</w:t>
                            </w:r>
                          </w:p>
                          <w:p w:rsidR="005A29EF" w:rsidRDefault="005A29EF" w:rsidP="00AB5EEC">
                            <w:pPr>
                              <w:numPr>
                                <w:ilvl w:val="0"/>
                                <w:numId w:val="8"/>
                              </w:numPr>
                              <w:spacing w:after="0" w:line="240" w:lineRule="auto"/>
                              <w:rPr>
                                <w:sz w:val="18"/>
                                <w:szCs w:val="18"/>
                              </w:rPr>
                            </w:pPr>
                            <w:r>
                              <w:rPr>
                                <w:sz w:val="18"/>
                                <w:szCs w:val="18"/>
                              </w:rPr>
                              <w:t>Develop strategies to encourage</w:t>
                            </w:r>
                            <w:r w:rsidRPr="00F241DB">
                              <w:rPr>
                                <w:sz w:val="18"/>
                                <w:szCs w:val="18"/>
                              </w:rPr>
                              <w:t xml:space="preserve"> student voice and student participation, including junior students</w:t>
                            </w:r>
                          </w:p>
                          <w:p w:rsidR="005A29EF" w:rsidRDefault="005A29EF" w:rsidP="00AB5EEC">
                            <w:pPr>
                              <w:spacing w:after="0" w:line="240" w:lineRule="auto"/>
                              <w:ind w:left="720"/>
                              <w:rPr>
                                <w:sz w:val="18"/>
                                <w:szCs w:val="18"/>
                              </w:rPr>
                            </w:pPr>
                          </w:p>
                          <w:p w:rsidR="005A29EF" w:rsidRPr="00F241DB" w:rsidRDefault="005A29EF" w:rsidP="00AB5EEC">
                            <w:pPr>
                              <w:spacing w:after="0"/>
                              <w:rPr>
                                <w:b/>
                                <w:sz w:val="18"/>
                                <w:szCs w:val="18"/>
                              </w:rPr>
                            </w:pPr>
                            <w:r w:rsidRPr="00F241DB">
                              <w:rPr>
                                <w:b/>
                                <w:sz w:val="18"/>
                                <w:szCs w:val="18"/>
                              </w:rPr>
                              <w:t>Improving Literacy and Numeracy</w:t>
                            </w:r>
                          </w:p>
                          <w:p w:rsidR="005A29EF" w:rsidRPr="00F241DB" w:rsidRDefault="005A29EF" w:rsidP="00AB5EEC">
                            <w:pPr>
                              <w:spacing w:after="0"/>
                              <w:rPr>
                                <w:sz w:val="18"/>
                                <w:szCs w:val="18"/>
                              </w:rPr>
                            </w:pPr>
                            <w:r w:rsidRPr="00F241DB">
                              <w:rPr>
                                <w:sz w:val="18"/>
                                <w:szCs w:val="18"/>
                              </w:rPr>
                              <w:t>Schools will place priority on improving student achievement in literacy and numeracy, especially for those whose further education or training may be at risk through under-achievement in this area.</w:t>
                            </w:r>
                          </w:p>
                          <w:p w:rsidR="005A29EF" w:rsidRPr="00F241DB" w:rsidRDefault="005A29EF" w:rsidP="00AB5EEC">
                            <w:pPr>
                              <w:spacing w:after="0"/>
                              <w:rPr>
                                <w:sz w:val="18"/>
                                <w:szCs w:val="18"/>
                              </w:rPr>
                            </w:pPr>
                            <w:r>
                              <w:rPr>
                                <w:sz w:val="18"/>
                                <w:szCs w:val="18"/>
                              </w:rPr>
                              <w:t>Cullinane College</w:t>
                            </w:r>
                            <w:r w:rsidRPr="00F241DB">
                              <w:rPr>
                                <w:sz w:val="18"/>
                                <w:szCs w:val="18"/>
                              </w:rPr>
                              <w:t xml:space="preserve"> will:</w:t>
                            </w:r>
                          </w:p>
                          <w:p w:rsidR="005A29EF" w:rsidRPr="00F241DB" w:rsidRDefault="005A29EF" w:rsidP="00AB5EEC">
                            <w:pPr>
                              <w:numPr>
                                <w:ilvl w:val="0"/>
                                <w:numId w:val="9"/>
                              </w:numPr>
                              <w:spacing w:after="0"/>
                              <w:rPr>
                                <w:sz w:val="18"/>
                                <w:szCs w:val="18"/>
                              </w:rPr>
                            </w:pPr>
                            <w:r w:rsidRPr="00F241DB">
                              <w:rPr>
                                <w:sz w:val="18"/>
                                <w:szCs w:val="18"/>
                              </w:rPr>
                              <w:t>Engage in data gathering and analysis to determine the strengths and weaknesses of individual students and cohorts of students in literacy and numeracy</w:t>
                            </w:r>
                          </w:p>
                          <w:p w:rsidR="005A29EF" w:rsidRPr="00F241DB" w:rsidRDefault="005A29EF" w:rsidP="00AB5EEC">
                            <w:pPr>
                              <w:numPr>
                                <w:ilvl w:val="0"/>
                                <w:numId w:val="9"/>
                              </w:numPr>
                              <w:spacing w:after="0"/>
                              <w:rPr>
                                <w:sz w:val="18"/>
                                <w:szCs w:val="18"/>
                              </w:rPr>
                            </w:pPr>
                            <w:r>
                              <w:rPr>
                                <w:sz w:val="18"/>
                                <w:szCs w:val="18"/>
                              </w:rPr>
                              <w:t>Ensure teachers are trained and supported in using literacy techniques in their classroom lessons</w:t>
                            </w:r>
                          </w:p>
                          <w:p w:rsidR="005A29EF" w:rsidRPr="00F241DB" w:rsidRDefault="005A29EF" w:rsidP="00AB5EEC">
                            <w:pPr>
                              <w:numPr>
                                <w:ilvl w:val="0"/>
                                <w:numId w:val="9"/>
                              </w:numPr>
                              <w:spacing w:after="0"/>
                              <w:rPr>
                                <w:sz w:val="18"/>
                                <w:szCs w:val="18"/>
                              </w:rPr>
                            </w:pPr>
                            <w:r w:rsidRPr="00F241DB">
                              <w:rPr>
                                <w:sz w:val="18"/>
                                <w:szCs w:val="18"/>
                              </w:rPr>
                              <w:t>Maintain a focus on school wide academic success by providing a range of targeted programmes to address a range of learner needs</w:t>
                            </w:r>
                          </w:p>
                          <w:p w:rsidR="005A29EF" w:rsidRPr="00F241DB" w:rsidRDefault="005A29EF" w:rsidP="00AB5EEC">
                            <w:pPr>
                              <w:numPr>
                                <w:ilvl w:val="0"/>
                                <w:numId w:val="9"/>
                              </w:numPr>
                              <w:spacing w:after="0"/>
                              <w:rPr>
                                <w:sz w:val="18"/>
                                <w:szCs w:val="18"/>
                              </w:rPr>
                            </w:pPr>
                            <w:r>
                              <w:rPr>
                                <w:sz w:val="18"/>
                                <w:szCs w:val="18"/>
                              </w:rPr>
                              <w:t>Provide programmes to support students where English is a second language, Maori students who are struggling with their literacy as well as those other students who need significant literacy support</w:t>
                            </w:r>
                          </w:p>
                          <w:p w:rsidR="005A29EF" w:rsidRPr="00F241DB" w:rsidRDefault="005A29EF" w:rsidP="00AB5EEC">
                            <w:pPr>
                              <w:numPr>
                                <w:ilvl w:val="0"/>
                                <w:numId w:val="9"/>
                              </w:numPr>
                              <w:spacing w:after="0"/>
                              <w:rPr>
                                <w:sz w:val="18"/>
                                <w:szCs w:val="18"/>
                              </w:rPr>
                            </w:pPr>
                            <w:r w:rsidRPr="00F241DB">
                              <w:rPr>
                                <w:sz w:val="18"/>
                                <w:szCs w:val="18"/>
                              </w:rPr>
                              <w:t>Provide a Learning Support Centre for junior students with enhanced literacy opportunities</w:t>
                            </w:r>
                          </w:p>
                          <w:p w:rsidR="005A29EF" w:rsidRDefault="005A29EF" w:rsidP="00AB5EEC">
                            <w:pPr>
                              <w:numPr>
                                <w:ilvl w:val="0"/>
                                <w:numId w:val="9"/>
                              </w:numPr>
                              <w:spacing w:after="0"/>
                              <w:rPr>
                                <w:sz w:val="18"/>
                                <w:szCs w:val="18"/>
                              </w:rPr>
                            </w:pPr>
                            <w:r w:rsidRPr="00F241DB">
                              <w:rPr>
                                <w:sz w:val="18"/>
                                <w:szCs w:val="18"/>
                              </w:rPr>
                              <w:t xml:space="preserve">Provide staff PD with a focus </w:t>
                            </w:r>
                            <w:r>
                              <w:rPr>
                                <w:sz w:val="18"/>
                                <w:szCs w:val="18"/>
                              </w:rPr>
                              <w:t>on teaching literacy</w:t>
                            </w:r>
                          </w:p>
                          <w:p w:rsidR="005A29EF" w:rsidRPr="00F241DB" w:rsidRDefault="005A29EF" w:rsidP="00AB5EEC">
                            <w:pPr>
                              <w:spacing w:after="0"/>
                              <w:ind w:left="360"/>
                              <w:rPr>
                                <w:sz w:val="18"/>
                                <w:szCs w:val="18"/>
                              </w:rPr>
                            </w:pPr>
                          </w:p>
                          <w:p w:rsidR="005A29EF" w:rsidRPr="00E47724" w:rsidRDefault="005A29EF" w:rsidP="00AB5EEC">
                            <w:pPr>
                              <w:spacing w:after="0"/>
                              <w:rPr>
                                <w:b/>
                                <w:sz w:val="18"/>
                                <w:szCs w:val="18"/>
                              </w:rPr>
                            </w:pPr>
                            <w:r w:rsidRPr="00E47724">
                              <w:rPr>
                                <w:b/>
                                <w:sz w:val="18"/>
                                <w:szCs w:val="18"/>
                              </w:rPr>
                              <w:t>Develop the use of Student Achievement Information</w:t>
                            </w:r>
                          </w:p>
                          <w:p w:rsidR="005A29EF" w:rsidRPr="00E47724" w:rsidRDefault="005A29EF" w:rsidP="00AB5EEC">
                            <w:pPr>
                              <w:spacing w:after="0"/>
                              <w:rPr>
                                <w:sz w:val="18"/>
                                <w:szCs w:val="18"/>
                              </w:rPr>
                            </w:pPr>
                            <w:r w:rsidRPr="00E47724">
                              <w:rPr>
                                <w:sz w:val="18"/>
                                <w:szCs w:val="18"/>
                              </w:rPr>
                              <w:t>Schools will gather sufficiently comprehensive assessment evidence to evaluate the progress and achievement of students and to inform future practice</w:t>
                            </w:r>
                          </w:p>
                          <w:p w:rsidR="005A29EF" w:rsidRPr="00E47724" w:rsidRDefault="005A29EF" w:rsidP="00AB5EEC">
                            <w:pPr>
                              <w:spacing w:after="0"/>
                              <w:rPr>
                                <w:sz w:val="18"/>
                                <w:szCs w:val="18"/>
                              </w:rPr>
                            </w:pPr>
                            <w:r>
                              <w:rPr>
                                <w:sz w:val="18"/>
                                <w:szCs w:val="18"/>
                              </w:rPr>
                              <w:t>Cullinane College</w:t>
                            </w:r>
                            <w:r w:rsidRPr="00E47724">
                              <w:rPr>
                                <w:sz w:val="18"/>
                                <w:szCs w:val="18"/>
                              </w:rPr>
                              <w:t xml:space="preserve"> will:</w:t>
                            </w:r>
                          </w:p>
                          <w:p w:rsidR="005A29EF" w:rsidRPr="00E47724" w:rsidRDefault="005A29EF" w:rsidP="00AB5EEC">
                            <w:pPr>
                              <w:numPr>
                                <w:ilvl w:val="0"/>
                                <w:numId w:val="10"/>
                              </w:numPr>
                              <w:spacing w:after="0"/>
                              <w:rPr>
                                <w:sz w:val="18"/>
                                <w:szCs w:val="18"/>
                              </w:rPr>
                            </w:pPr>
                            <w:r w:rsidRPr="00E47724">
                              <w:rPr>
                                <w:sz w:val="18"/>
                                <w:szCs w:val="18"/>
                              </w:rPr>
                              <w:t>Maintain quality processes to gather, record and analyse achievement data both school wide and in subject areas</w:t>
                            </w:r>
                          </w:p>
                          <w:p w:rsidR="005A29EF" w:rsidRPr="00E713A4" w:rsidRDefault="005A29EF" w:rsidP="00AB5EEC">
                            <w:pPr>
                              <w:numPr>
                                <w:ilvl w:val="0"/>
                                <w:numId w:val="10"/>
                              </w:numPr>
                              <w:rPr>
                                <w:sz w:val="18"/>
                                <w:szCs w:val="18"/>
                              </w:rPr>
                            </w:pPr>
                            <w:r w:rsidRPr="00E47724">
                              <w:rPr>
                                <w:sz w:val="18"/>
                                <w:szCs w:val="18"/>
                              </w:rPr>
                              <w:t>Provide training in the use of achievement data to better inform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1.55pt;margin-top:4.25pt;width:370.9pt;height:54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" fillcolor="window" stroked="f" strokeweight=".5pt">
                <v:textbox>
                  <w:txbxContent>
                    <w:p w:rsidR="005A29EF" w:rsidRDefault="005A29EF" w:rsidP="00AB5EEC">
                      <w:pPr>
                        <w:spacing w:after="0" w:line="240" w:lineRule="auto"/>
                        <w:rPr>
                          <w:b/>
                          <w:sz w:val="18"/>
                          <w:szCs w:val="18"/>
                        </w:rPr>
                      </w:pPr>
                      <w:r w:rsidRPr="00F241DB">
                        <w:rPr>
                          <w:b/>
                          <w:sz w:val="18"/>
                          <w:szCs w:val="18"/>
                        </w:rPr>
                        <w:t>A Safe Learning Environment</w:t>
                      </w:r>
                    </w:p>
                    <w:p w:rsidR="005A29EF" w:rsidRPr="0011755F" w:rsidRDefault="005A29EF" w:rsidP="00AB5EEC">
                      <w:pPr>
                        <w:spacing w:after="0" w:line="240" w:lineRule="auto"/>
                        <w:rPr>
                          <w:b/>
                          <w:sz w:val="18"/>
                          <w:szCs w:val="18"/>
                        </w:rPr>
                      </w:pPr>
                      <w:r w:rsidRPr="00F241DB">
                        <w:rPr>
                          <w:sz w:val="18"/>
                          <w:szCs w:val="18"/>
                        </w:rPr>
                        <w:t>Schools will provide a safe physical and emotional environment for all students.</w:t>
                      </w:r>
                    </w:p>
                    <w:p w:rsidR="005A29EF" w:rsidRPr="00F241DB" w:rsidRDefault="005A29EF" w:rsidP="00AB5EEC">
                      <w:pPr>
                        <w:spacing w:after="0" w:line="240" w:lineRule="auto"/>
                        <w:rPr>
                          <w:sz w:val="18"/>
                          <w:szCs w:val="18"/>
                        </w:rPr>
                      </w:pPr>
                      <w:r>
                        <w:rPr>
                          <w:sz w:val="18"/>
                          <w:szCs w:val="18"/>
                        </w:rPr>
                        <w:t>Cullinane College</w:t>
                      </w:r>
                      <w:r w:rsidRPr="00F241DB">
                        <w:rPr>
                          <w:sz w:val="18"/>
                          <w:szCs w:val="18"/>
                        </w:rPr>
                        <w:t xml:space="preserve"> will:</w:t>
                      </w:r>
                    </w:p>
                    <w:p w:rsidR="005A29EF" w:rsidRDefault="005A29EF" w:rsidP="00AB5EEC">
                      <w:pPr>
                        <w:numPr>
                          <w:ilvl w:val="0"/>
                          <w:numId w:val="8"/>
                        </w:numPr>
                        <w:spacing w:after="0" w:line="240" w:lineRule="auto"/>
                        <w:rPr>
                          <w:sz w:val="18"/>
                          <w:szCs w:val="18"/>
                        </w:rPr>
                      </w:pPr>
                      <w:r w:rsidRPr="00F241DB">
                        <w:rPr>
                          <w:sz w:val="18"/>
                          <w:szCs w:val="18"/>
                        </w:rPr>
                        <w:t xml:space="preserve">Provide high quality Pastoral Care processes and structures through </w:t>
                      </w:r>
                      <w:r>
                        <w:rPr>
                          <w:sz w:val="18"/>
                          <w:szCs w:val="18"/>
                        </w:rPr>
                        <w:t xml:space="preserve">vertical </w:t>
                      </w:r>
                      <w:r w:rsidRPr="00F241DB">
                        <w:rPr>
                          <w:sz w:val="18"/>
                          <w:szCs w:val="18"/>
                        </w:rPr>
                        <w:t>form groups, year level organisation, support, guidance and mentoring programmes.</w:t>
                      </w:r>
                    </w:p>
                    <w:p w:rsidR="005A29EF" w:rsidRPr="00F241DB" w:rsidRDefault="005A29EF" w:rsidP="00AB5EEC">
                      <w:pPr>
                        <w:numPr>
                          <w:ilvl w:val="0"/>
                          <w:numId w:val="8"/>
                        </w:numPr>
                        <w:spacing w:after="0" w:line="240" w:lineRule="auto"/>
                        <w:rPr>
                          <w:sz w:val="18"/>
                          <w:szCs w:val="18"/>
                        </w:rPr>
                      </w:pPr>
                      <w:r>
                        <w:rPr>
                          <w:sz w:val="18"/>
                          <w:szCs w:val="18"/>
                        </w:rPr>
                        <w:t>Develop a school wide approach to pastoral care through implementation of the Positive Behaviour for Learning Programme.</w:t>
                      </w:r>
                    </w:p>
                    <w:p w:rsidR="005A29EF" w:rsidRPr="00F241DB" w:rsidRDefault="005A29EF" w:rsidP="00AB5EEC">
                      <w:pPr>
                        <w:numPr>
                          <w:ilvl w:val="0"/>
                          <w:numId w:val="8"/>
                        </w:numPr>
                        <w:spacing w:after="0" w:line="240" w:lineRule="auto"/>
                        <w:rPr>
                          <w:sz w:val="18"/>
                          <w:szCs w:val="18"/>
                        </w:rPr>
                      </w:pPr>
                      <w:r w:rsidRPr="00F241DB">
                        <w:rPr>
                          <w:sz w:val="18"/>
                          <w:szCs w:val="18"/>
                        </w:rPr>
                        <w:t>Focus on developing positive and productive relationships between students and staff.</w:t>
                      </w:r>
                    </w:p>
                    <w:p w:rsidR="005A29EF" w:rsidRPr="00F241DB" w:rsidRDefault="005A29EF" w:rsidP="00AB5EEC">
                      <w:pPr>
                        <w:numPr>
                          <w:ilvl w:val="0"/>
                          <w:numId w:val="8"/>
                        </w:numPr>
                        <w:spacing w:after="0" w:line="240" w:lineRule="auto"/>
                        <w:rPr>
                          <w:sz w:val="18"/>
                          <w:szCs w:val="18"/>
                        </w:rPr>
                      </w:pPr>
                      <w:r w:rsidRPr="00F241DB">
                        <w:rPr>
                          <w:sz w:val="18"/>
                          <w:szCs w:val="18"/>
                        </w:rPr>
                        <w:t>Utilise outside agencies, where appropriate, to provide expert support</w:t>
                      </w:r>
                      <w:r>
                        <w:rPr>
                          <w:sz w:val="18"/>
                          <w:szCs w:val="18"/>
                        </w:rPr>
                        <w:t xml:space="preserve"> and practical strategies and build strong partnerships.</w:t>
                      </w:r>
                    </w:p>
                    <w:p w:rsidR="005A29EF" w:rsidRPr="00F241DB" w:rsidRDefault="005A29EF" w:rsidP="00AB5EEC">
                      <w:pPr>
                        <w:numPr>
                          <w:ilvl w:val="0"/>
                          <w:numId w:val="8"/>
                        </w:numPr>
                        <w:spacing w:after="0" w:line="240" w:lineRule="auto"/>
                        <w:rPr>
                          <w:sz w:val="18"/>
                          <w:szCs w:val="18"/>
                        </w:rPr>
                      </w:pPr>
                      <w:r>
                        <w:rPr>
                          <w:sz w:val="18"/>
                          <w:szCs w:val="18"/>
                        </w:rPr>
                        <w:t>Build on and further embed the current</w:t>
                      </w:r>
                      <w:r w:rsidRPr="00F241DB">
                        <w:rPr>
                          <w:sz w:val="18"/>
                          <w:szCs w:val="18"/>
                        </w:rPr>
                        <w:t xml:space="preserve"> use of restorative </w:t>
                      </w:r>
                      <w:r>
                        <w:rPr>
                          <w:sz w:val="18"/>
                          <w:szCs w:val="18"/>
                        </w:rPr>
                        <w:t xml:space="preserve">practice processes  </w:t>
                      </w:r>
                      <w:r w:rsidRPr="00F241DB">
                        <w:rPr>
                          <w:sz w:val="18"/>
                          <w:szCs w:val="18"/>
                        </w:rPr>
                        <w:t>that provide affirming and culturally safe solutions</w:t>
                      </w:r>
                    </w:p>
                    <w:p w:rsidR="005A29EF" w:rsidRPr="00F241DB" w:rsidRDefault="005A29EF" w:rsidP="00AB5EEC">
                      <w:pPr>
                        <w:numPr>
                          <w:ilvl w:val="0"/>
                          <w:numId w:val="8"/>
                        </w:numPr>
                        <w:spacing w:after="0" w:line="240" w:lineRule="auto"/>
                        <w:rPr>
                          <w:sz w:val="18"/>
                          <w:szCs w:val="18"/>
                        </w:rPr>
                      </w:pPr>
                      <w:r w:rsidRPr="00F241DB">
                        <w:rPr>
                          <w:sz w:val="18"/>
                          <w:szCs w:val="18"/>
                        </w:rPr>
                        <w:t xml:space="preserve">Respond appropriately and further develop </w:t>
                      </w:r>
                      <w:r>
                        <w:rPr>
                          <w:sz w:val="18"/>
                          <w:szCs w:val="18"/>
                        </w:rPr>
                        <w:t>strategies to reduce bullying</w:t>
                      </w:r>
                    </w:p>
                    <w:p w:rsidR="005A29EF" w:rsidRPr="00F241DB" w:rsidRDefault="005A29EF" w:rsidP="00AB5EEC">
                      <w:pPr>
                        <w:numPr>
                          <w:ilvl w:val="0"/>
                          <w:numId w:val="8"/>
                        </w:numPr>
                        <w:spacing w:after="0" w:line="240" w:lineRule="auto"/>
                        <w:rPr>
                          <w:sz w:val="18"/>
                          <w:szCs w:val="18"/>
                        </w:rPr>
                      </w:pPr>
                      <w:r w:rsidRPr="00F241DB">
                        <w:rPr>
                          <w:sz w:val="18"/>
                          <w:szCs w:val="18"/>
                        </w:rPr>
                        <w:t>Promote an open door policy that provides access to effective communication for all stakeholders</w:t>
                      </w:r>
                    </w:p>
                    <w:p w:rsidR="005A29EF" w:rsidRPr="00F241DB" w:rsidRDefault="005A29EF" w:rsidP="00AB5EEC">
                      <w:pPr>
                        <w:numPr>
                          <w:ilvl w:val="0"/>
                          <w:numId w:val="8"/>
                        </w:numPr>
                        <w:spacing w:after="0" w:line="240" w:lineRule="auto"/>
                        <w:rPr>
                          <w:sz w:val="18"/>
                          <w:szCs w:val="18"/>
                        </w:rPr>
                      </w:pPr>
                      <w:r w:rsidRPr="00F241DB">
                        <w:rPr>
                          <w:sz w:val="18"/>
                          <w:szCs w:val="18"/>
                        </w:rPr>
                        <w:t xml:space="preserve">Develop </w:t>
                      </w:r>
                      <w:r>
                        <w:rPr>
                          <w:sz w:val="18"/>
                          <w:szCs w:val="18"/>
                        </w:rPr>
                        <w:t>individual achievement plans (IAP) and support students in their aspirations</w:t>
                      </w:r>
                    </w:p>
                    <w:p w:rsidR="005A29EF" w:rsidRDefault="005A29EF" w:rsidP="00AB5EEC">
                      <w:pPr>
                        <w:numPr>
                          <w:ilvl w:val="0"/>
                          <w:numId w:val="8"/>
                        </w:numPr>
                        <w:spacing w:after="0" w:line="240" w:lineRule="auto"/>
                        <w:rPr>
                          <w:sz w:val="18"/>
                          <w:szCs w:val="18"/>
                        </w:rPr>
                      </w:pPr>
                      <w:r>
                        <w:rPr>
                          <w:sz w:val="18"/>
                          <w:szCs w:val="18"/>
                        </w:rPr>
                        <w:t>Develop strategies to encourage</w:t>
                      </w:r>
                      <w:r w:rsidRPr="00F241DB">
                        <w:rPr>
                          <w:sz w:val="18"/>
                          <w:szCs w:val="18"/>
                        </w:rPr>
                        <w:t xml:space="preserve"> student voice and student participation, including junior students</w:t>
                      </w:r>
                    </w:p>
                    <w:p w:rsidR="005A29EF" w:rsidRDefault="005A29EF" w:rsidP="00AB5EEC">
                      <w:pPr>
                        <w:spacing w:after="0" w:line="240" w:lineRule="auto"/>
                        <w:ind w:left="720"/>
                        <w:rPr>
                          <w:sz w:val="18"/>
                          <w:szCs w:val="18"/>
                        </w:rPr>
                      </w:pPr>
                    </w:p>
                    <w:p w:rsidR="005A29EF" w:rsidRPr="00F241DB" w:rsidRDefault="005A29EF" w:rsidP="00AB5EEC">
                      <w:pPr>
                        <w:spacing w:after="0"/>
                        <w:rPr>
                          <w:b/>
                          <w:sz w:val="18"/>
                          <w:szCs w:val="18"/>
                        </w:rPr>
                      </w:pPr>
                      <w:r w:rsidRPr="00F241DB">
                        <w:rPr>
                          <w:b/>
                          <w:sz w:val="18"/>
                          <w:szCs w:val="18"/>
                        </w:rPr>
                        <w:t>Improving Literacy and Numeracy</w:t>
                      </w:r>
                    </w:p>
                    <w:p w:rsidR="005A29EF" w:rsidRPr="00F241DB" w:rsidRDefault="005A29EF" w:rsidP="00AB5EEC">
                      <w:pPr>
                        <w:spacing w:after="0"/>
                        <w:rPr>
                          <w:sz w:val="18"/>
                          <w:szCs w:val="18"/>
                        </w:rPr>
                      </w:pPr>
                      <w:r w:rsidRPr="00F241DB">
                        <w:rPr>
                          <w:sz w:val="18"/>
                          <w:szCs w:val="18"/>
                        </w:rPr>
                        <w:t>Schools will place priority on improving student achievement in literacy and numeracy, especially for those whose further education or training may be at risk through under-achievement in this area.</w:t>
                      </w:r>
                    </w:p>
                    <w:p w:rsidR="005A29EF" w:rsidRPr="00F241DB" w:rsidRDefault="005A29EF" w:rsidP="00AB5EEC">
                      <w:pPr>
                        <w:spacing w:after="0"/>
                        <w:rPr>
                          <w:sz w:val="18"/>
                          <w:szCs w:val="18"/>
                        </w:rPr>
                      </w:pPr>
                      <w:r>
                        <w:rPr>
                          <w:sz w:val="18"/>
                          <w:szCs w:val="18"/>
                        </w:rPr>
                        <w:t>Cullinane College</w:t>
                      </w:r>
                      <w:r w:rsidRPr="00F241DB">
                        <w:rPr>
                          <w:sz w:val="18"/>
                          <w:szCs w:val="18"/>
                        </w:rPr>
                        <w:t xml:space="preserve"> will:</w:t>
                      </w:r>
                    </w:p>
                    <w:p w:rsidR="005A29EF" w:rsidRPr="00F241DB" w:rsidRDefault="005A29EF" w:rsidP="00AB5EEC">
                      <w:pPr>
                        <w:numPr>
                          <w:ilvl w:val="0"/>
                          <w:numId w:val="9"/>
                        </w:numPr>
                        <w:spacing w:after="0"/>
                        <w:rPr>
                          <w:sz w:val="18"/>
                          <w:szCs w:val="18"/>
                        </w:rPr>
                      </w:pPr>
                      <w:r w:rsidRPr="00F241DB">
                        <w:rPr>
                          <w:sz w:val="18"/>
                          <w:szCs w:val="18"/>
                        </w:rPr>
                        <w:t>Engage in data gathering and analysis to determine the strengths and weaknesses of individual students and cohorts of students in literacy and numeracy</w:t>
                      </w:r>
                    </w:p>
                    <w:p w:rsidR="005A29EF" w:rsidRPr="00F241DB" w:rsidRDefault="005A29EF" w:rsidP="00AB5EEC">
                      <w:pPr>
                        <w:numPr>
                          <w:ilvl w:val="0"/>
                          <w:numId w:val="9"/>
                        </w:numPr>
                        <w:spacing w:after="0"/>
                        <w:rPr>
                          <w:sz w:val="18"/>
                          <w:szCs w:val="18"/>
                        </w:rPr>
                      </w:pPr>
                      <w:r>
                        <w:rPr>
                          <w:sz w:val="18"/>
                          <w:szCs w:val="18"/>
                        </w:rPr>
                        <w:t>Ensure teachers are trained and supported in using literacy techniques in their classroom lessons</w:t>
                      </w:r>
                    </w:p>
                    <w:p w:rsidR="005A29EF" w:rsidRPr="00F241DB" w:rsidRDefault="005A29EF" w:rsidP="00AB5EEC">
                      <w:pPr>
                        <w:numPr>
                          <w:ilvl w:val="0"/>
                          <w:numId w:val="9"/>
                        </w:numPr>
                        <w:spacing w:after="0"/>
                        <w:rPr>
                          <w:sz w:val="18"/>
                          <w:szCs w:val="18"/>
                        </w:rPr>
                      </w:pPr>
                      <w:r w:rsidRPr="00F241DB">
                        <w:rPr>
                          <w:sz w:val="18"/>
                          <w:szCs w:val="18"/>
                        </w:rPr>
                        <w:t>Maintain a focus on school wide academic success by providing a range of targeted programmes to address a range of learner needs</w:t>
                      </w:r>
                    </w:p>
                    <w:p w:rsidR="005A29EF" w:rsidRPr="00F241DB" w:rsidRDefault="005A29EF" w:rsidP="00AB5EEC">
                      <w:pPr>
                        <w:numPr>
                          <w:ilvl w:val="0"/>
                          <w:numId w:val="9"/>
                        </w:numPr>
                        <w:spacing w:after="0"/>
                        <w:rPr>
                          <w:sz w:val="18"/>
                          <w:szCs w:val="18"/>
                        </w:rPr>
                      </w:pPr>
                      <w:r>
                        <w:rPr>
                          <w:sz w:val="18"/>
                          <w:szCs w:val="18"/>
                        </w:rPr>
                        <w:t>Provide programmes to support students where English is a second language, Maori students who are struggling with their literacy as well as those other students who need significant literacy support</w:t>
                      </w:r>
                    </w:p>
                    <w:p w:rsidR="005A29EF" w:rsidRPr="00F241DB" w:rsidRDefault="005A29EF" w:rsidP="00AB5EEC">
                      <w:pPr>
                        <w:numPr>
                          <w:ilvl w:val="0"/>
                          <w:numId w:val="9"/>
                        </w:numPr>
                        <w:spacing w:after="0"/>
                        <w:rPr>
                          <w:sz w:val="18"/>
                          <w:szCs w:val="18"/>
                        </w:rPr>
                      </w:pPr>
                      <w:r w:rsidRPr="00F241DB">
                        <w:rPr>
                          <w:sz w:val="18"/>
                          <w:szCs w:val="18"/>
                        </w:rPr>
                        <w:t>Provide a Learning Support Centre for junior students with enhanced literacy opportunities</w:t>
                      </w:r>
                    </w:p>
                    <w:p w:rsidR="005A29EF" w:rsidRDefault="005A29EF" w:rsidP="00AB5EEC">
                      <w:pPr>
                        <w:numPr>
                          <w:ilvl w:val="0"/>
                          <w:numId w:val="9"/>
                        </w:numPr>
                        <w:spacing w:after="0"/>
                        <w:rPr>
                          <w:sz w:val="18"/>
                          <w:szCs w:val="18"/>
                        </w:rPr>
                      </w:pPr>
                      <w:r w:rsidRPr="00F241DB">
                        <w:rPr>
                          <w:sz w:val="18"/>
                          <w:szCs w:val="18"/>
                        </w:rPr>
                        <w:t xml:space="preserve">Provide staff PD with a focus </w:t>
                      </w:r>
                      <w:r>
                        <w:rPr>
                          <w:sz w:val="18"/>
                          <w:szCs w:val="18"/>
                        </w:rPr>
                        <w:t>on teaching literacy</w:t>
                      </w:r>
                    </w:p>
                    <w:p w:rsidR="005A29EF" w:rsidRPr="00F241DB" w:rsidRDefault="005A29EF" w:rsidP="00AB5EEC">
                      <w:pPr>
                        <w:spacing w:after="0"/>
                        <w:ind w:left="360"/>
                        <w:rPr>
                          <w:sz w:val="18"/>
                          <w:szCs w:val="18"/>
                        </w:rPr>
                      </w:pPr>
                    </w:p>
                    <w:p w:rsidR="005A29EF" w:rsidRPr="00E47724" w:rsidRDefault="005A29EF" w:rsidP="00AB5EEC">
                      <w:pPr>
                        <w:spacing w:after="0"/>
                        <w:rPr>
                          <w:b/>
                          <w:sz w:val="18"/>
                          <w:szCs w:val="18"/>
                        </w:rPr>
                      </w:pPr>
                      <w:r w:rsidRPr="00E47724">
                        <w:rPr>
                          <w:b/>
                          <w:sz w:val="18"/>
                          <w:szCs w:val="18"/>
                        </w:rPr>
                        <w:t>Develop the use of Student Achievement Information</w:t>
                      </w:r>
                    </w:p>
                    <w:p w:rsidR="005A29EF" w:rsidRPr="00E47724" w:rsidRDefault="005A29EF" w:rsidP="00AB5EEC">
                      <w:pPr>
                        <w:spacing w:after="0"/>
                        <w:rPr>
                          <w:sz w:val="18"/>
                          <w:szCs w:val="18"/>
                        </w:rPr>
                      </w:pPr>
                      <w:r w:rsidRPr="00E47724">
                        <w:rPr>
                          <w:sz w:val="18"/>
                          <w:szCs w:val="18"/>
                        </w:rPr>
                        <w:t>Schools will gather sufficiently comprehensive assessment evidence to evaluate the progress and achievement of students and to inform future practice</w:t>
                      </w:r>
                    </w:p>
                    <w:p w:rsidR="005A29EF" w:rsidRPr="00E47724" w:rsidRDefault="005A29EF" w:rsidP="00AB5EEC">
                      <w:pPr>
                        <w:spacing w:after="0"/>
                        <w:rPr>
                          <w:sz w:val="18"/>
                          <w:szCs w:val="18"/>
                        </w:rPr>
                      </w:pPr>
                      <w:r>
                        <w:rPr>
                          <w:sz w:val="18"/>
                          <w:szCs w:val="18"/>
                        </w:rPr>
                        <w:t>Cullinane College</w:t>
                      </w:r>
                      <w:r w:rsidRPr="00E47724">
                        <w:rPr>
                          <w:sz w:val="18"/>
                          <w:szCs w:val="18"/>
                        </w:rPr>
                        <w:t xml:space="preserve"> will:</w:t>
                      </w:r>
                    </w:p>
                    <w:p w:rsidR="005A29EF" w:rsidRPr="00E47724" w:rsidRDefault="005A29EF" w:rsidP="00AB5EEC">
                      <w:pPr>
                        <w:numPr>
                          <w:ilvl w:val="0"/>
                          <w:numId w:val="10"/>
                        </w:numPr>
                        <w:spacing w:after="0"/>
                        <w:rPr>
                          <w:sz w:val="18"/>
                          <w:szCs w:val="18"/>
                        </w:rPr>
                      </w:pPr>
                      <w:r w:rsidRPr="00E47724">
                        <w:rPr>
                          <w:sz w:val="18"/>
                          <w:szCs w:val="18"/>
                        </w:rPr>
                        <w:t>Maintain quality processes to gather, record and analyse achievement data both school wide and in subject areas</w:t>
                      </w:r>
                    </w:p>
                    <w:p w:rsidR="005A29EF" w:rsidRPr="00E713A4" w:rsidRDefault="005A29EF" w:rsidP="00AB5EEC">
                      <w:pPr>
                        <w:numPr>
                          <w:ilvl w:val="0"/>
                          <w:numId w:val="10"/>
                        </w:numPr>
                        <w:rPr>
                          <w:sz w:val="18"/>
                          <w:szCs w:val="18"/>
                        </w:rPr>
                      </w:pPr>
                      <w:r w:rsidRPr="00E47724">
                        <w:rPr>
                          <w:sz w:val="18"/>
                          <w:szCs w:val="18"/>
                        </w:rPr>
                        <w:t>Provide training in the use of achievement data to better inform practice</w:t>
                      </w:r>
                    </w:p>
                  </w:txbxContent>
                </v:textbox>
              </v:shape>
            </w:pict>
          </mc:Fallback>
        </mc:AlternateContent>
      </w:r>
    </w:p>
    <w:p w:rsidR="00AB5EEC" w:rsidRDefault="00AB5EEC"/>
    <w:p w:rsidR="00AB5EEC" w:rsidRDefault="00AB5EEC">
      <w:r>
        <w:br w:type="page"/>
      </w:r>
    </w:p>
    <w:p w:rsidR="00AB5EEC" w:rsidRPr="00E94525" w:rsidRDefault="00AB5EEC" w:rsidP="00AB5EEC">
      <w:pPr>
        <w:spacing w:after="0" w:line="240" w:lineRule="auto"/>
        <w:rPr>
          <w:b/>
          <w:sz w:val="18"/>
          <w:szCs w:val="18"/>
        </w:rPr>
      </w:pPr>
      <w:r w:rsidRPr="00E94525">
        <w:rPr>
          <w:b/>
          <w:sz w:val="18"/>
          <w:szCs w:val="18"/>
        </w:rPr>
        <w:lastRenderedPageBreak/>
        <w:t>Providing Career Guidance</w:t>
      </w:r>
    </w:p>
    <w:p w:rsidR="00AB5EEC" w:rsidRPr="00E94525" w:rsidRDefault="00AB5EEC" w:rsidP="00AB5EEC">
      <w:pPr>
        <w:spacing w:after="0" w:line="240" w:lineRule="auto"/>
        <w:rPr>
          <w:sz w:val="18"/>
          <w:szCs w:val="18"/>
        </w:rPr>
      </w:pPr>
      <w:r w:rsidRPr="00E94525">
        <w:rPr>
          <w:sz w:val="18"/>
          <w:szCs w:val="18"/>
        </w:rPr>
        <w:t>Schools will provide career guidance with special emphasis on guidance for at risk students who are unprepared for further study or the workplace.</w:t>
      </w:r>
    </w:p>
    <w:p w:rsidR="00AB5EEC" w:rsidRPr="00E94525" w:rsidRDefault="00AB5EEC" w:rsidP="00AB5EEC">
      <w:pPr>
        <w:spacing w:after="0" w:line="240" w:lineRule="auto"/>
        <w:rPr>
          <w:sz w:val="18"/>
          <w:szCs w:val="18"/>
        </w:rPr>
      </w:pPr>
    </w:p>
    <w:p w:rsidR="00AB5EEC" w:rsidRPr="00E94525" w:rsidRDefault="00AB5EEC" w:rsidP="00AB5EEC">
      <w:pPr>
        <w:spacing w:after="0" w:line="240" w:lineRule="auto"/>
        <w:rPr>
          <w:sz w:val="18"/>
          <w:szCs w:val="18"/>
        </w:rPr>
      </w:pPr>
      <w:r>
        <w:rPr>
          <w:sz w:val="18"/>
          <w:szCs w:val="18"/>
        </w:rPr>
        <w:t xml:space="preserve">Cullinane College </w:t>
      </w:r>
      <w:r w:rsidRPr="00E94525">
        <w:rPr>
          <w:sz w:val="18"/>
          <w:szCs w:val="18"/>
        </w:rPr>
        <w:t>will:</w:t>
      </w:r>
    </w:p>
    <w:p w:rsidR="00AB5EEC" w:rsidRPr="00E94525" w:rsidRDefault="00AB5EEC" w:rsidP="00AB5EEC">
      <w:pPr>
        <w:numPr>
          <w:ilvl w:val="0"/>
          <w:numId w:val="13"/>
        </w:numPr>
        <w:spacing w:after="0" w:line="240" w:lineRule="auto"/>
        <w:rPr>
          <w:sz w:val="18"/>
          <w:szCs w:val="18"/>
        </w:rPr>
      </w:pPr>
      <w:r w:rsidRPr="00E94525">
        <w:rPr>
          <w:sz w:val="18"/>
          <w:szCs w:val="18"/>
        </w:rPr>
        <w:t xml:space="preserve">Continue to offer quality career advice to all students </w:t>
      </w:r>
    </w:p>
    <w:p w:rsidR="00AB5EEC" w:rsidRPr="00E94525" w:rsidRDefault="00AB5EEC" w:rsidP="00AB5EEC">
      <w:pPr>
        <w:numPr>
          <w:ilvl w:val="0"/>
          <w:numId w:val="13"/>
        </w:numPr>
        <w:spacing w:after="0" w:line="240" w:lineRule="auto"/>
        <w:rPr>
          <w:sz w:val="18"/>
          <w:szCs w:val="18"/>
        </w:rPr>
      </w:pPr>
      <w:r w:rsidRPr="00E94525">
        <w:rPr>
          <w:sz w:val="18"/>
          <w:szCs w:val="18"/>
        </w:rPr>
        <w:t xml:space="preserve">Be proactive in providing advice to all students so that </w:t>
      </w:r>
      <w:r>
        <w:rPr>
          <w:sz w:val="18"/>
          <w:szCs w:val="18"/>
        </w:rPr>
        <w:t>they are supported in identifying</w:t>
      </w:r>
      <w:r w:rsidRPr="00E94525">
        <w:rPr>
          <w:sz w:val="18"/>
          <w:szCs w:val="18"/>
        </w:rPr>
        <w:t xml:space="preserve"> future</w:t>
      </w:r>
      <w:r>
        <w:rPr>
          <w:sz w:val="18"/>
          <w:szCs w:val="18"/>
        </w:rPr>
        <w:t xml:space="preserve"> pathways and the learning required. G</w:t>
      </w:r>
      <w:r w:rsidRPr="00E94525">
        <w:rPr>
          <w:sz w:val="18"/>
          <w:szCs w:val="18"/>
        </w:rPr>
        <w:t>oal setting, course counselling and mentoring strategies</w:t>
      </w:r>
      <w:r>
        <w:rPr>
          <w:sz w:val="18"/>
          <w:szCs w:val="18"/>
        </w:rPr>
        <w:t xml:space="preserve"> will be provided</w:t>
      </w:r>
    </w:p>
    <w:p w:rsidR="00AB5EEC" w:rsidRDefault="00AB5EEC" w:rsidP="00AB5EEC">
      <w:pPr>
        <w:numPr>
          <w:ilvl w:val="0"/>
          <w:numId w:val="13"/>
        </w:numPr>
        <w:spacing w:after="0" w:line="240" w:lineRule="auto"/>
        <w:rPr>
          <w:sz w:val="18"/>
          <w:szCs w:val="18"/>
        </w:rPr>
      </w:pPr>
      <w:r w:rsidRPr="00E94525">
        <w:rPr>
          <w:sz w:val="18"/>
          <w:szCs w:val="18"/>
        </w:rPr>
        <w:t>Maintain effective programmes for students planning to enter the workforce at the end of their time at school, to explore options</w:t>
      </w:r>
    </w:p>
    <w:p w:rsidR="00103176" w:rsidRPr="00E94525" w:rsidRDefault="00103176" w:rsidP="00AB5EEC">
      <w:pPr>
        <w:numPr>
          <w:ilvl w:val="0"/>
          <w:numId w:val="13"/>
        </w:numPr>
        <w:spacing w:after="0" w:line="240" w:lineRule="auto"/>
        <w:rPr>
          <w:sz w:val="18"/>
          <w:szCs w:val="18"/>
        </w:rPr>
      </w:pPr>
      <w:r>
        <w:rPr>
          <w:sz w:val="18"/>
          <w:szCs w:val="18"/>
        </w:rPr>
        <w:t>Ensure that subject choices inform students with regard to vocational pathways and future career options</w:t>
      </w:r>
    </w:p>
    <w:p w:rsidR="00AB5EEC" w:rsidRPr="00E94525" w:rsidRDefault="00AB5EEC" w:rsidP="00AB5EEC">
      <w:pPr>
        <w:numPr>
          <w:ilvl w:val="0"/>
          <w:numId w:val="13"/>
        </w:numPr>
        <w:spacing w:after="0" w:line="240" w:lineRule="auto"/>
        <w:rPr>
          <w:sz w:val="18"/>
          <w:szCs w:val="18"/>
        </w:rPr>
      </w:pPr>
      <w:r w:rsidRPr="00E94525">
        <w:rPr>
          <w:sz w:val="18"/>
          <w:szCs w:val="18"/>
        </w:rPr>
        <w:t xml:space="preserve">Provide all students with access to regular Career Expos and provide opportunities for students to access a wide range of specialist </w:t>
      </w:r>
      <w:r w:rsidR="007600DA">
        <w:rPr>
          <w:sz w:val="18"/>
          <w:szCs w:val="18"/>
        </w:rPr>
        <w:t xml:space="preserve">careers </w:t>
      </w:r>
      <w:r w:rsidRPr="00E94525">
        <w:rPr>
          <w:sz w:val="18"/>
          <w:szCs w:val="18"/>
        </w:rPr>
        <w:t>a</w:t>
      </w:r>
      <w:r>
        <w:rPr>
          <w:sz w:val="18"/>
          <w:szCs w:val="18"/>
        </w:rPr>
        <w:t>dvice</w:t>
      </w:r>
    </w:p>
    <w:p w:rsidR="00AB5EEC" w:rsidRDefault="00AB5EEC" w:rsidP="00AB5EEC">
      <w:pPr>
        <w:numPr>
          <w:ilvl w:val="0"/>
          <w:numId w:val="13"/>
        </w:numPr>
        <w:spacing w:after="0" w:line="240" w:lineRule="auto"/>
        <w:rPr>
          <w:sz w:val="18"/>
          <w:szCs w:val="18"/>
        </w:rPr>
      </w:pPr>
      <w:r w:rsidRPr="00E94525">
        <w:rPr>
          <w:sz w:val="18"/>
          <w:szCs w:val="18"/>
        </w:rPr>
        <w:t>Continue to offer off site career and further learning exposure through Expo, visits to Universities, Po</w:t>
      </w:r>
      <w:r>
        <w:rPr>
          <w:sz w:val="18"/>
          <w:szCs w:val="18"/>
        </w:rPr>
        <w:t>lytechnics and other providers,</w:t>
      </w:r>
      <w:r w:rsidRPr="00E94525">
        <w:rPr>
          <w:sz w:val="18"/>
          <w:szCs w:val="18"/>
        </w:rPr>
        <w:t xml:space="preserve"> and involvement w</w:t>
      </w:r>
      <w:r>
        <w:rPr>
          <w:sz w:val="18"/>
          <w:szCs w:val="18"/>
        </w:rPr>
        <w:t>ith specialist career services</w:t>
      </w:r>
    </w:p>
    <w:p w:rsidR="00AB5EEC" w:rsidRDefault="00AB5EEC" w:rsidP="00AB5EEC">
      <w:pPr>
        <w:numPr>
          <w:ilvl w:val="0"/>
          <w:numId w:val="13"/>
        </w:numPr>
        <w:spacing w:after="0" w:line="240" w:lineRule="auto"/>
        <w:rPr>
          <w:sz w:val="18"/>
          <w:szCs w:val="18"/>
        </w:rPr>
      </w:pPr>
      <w:r>
        <w:rPr>
          <w:sz w:val="18"/>
          <w:szCs w:val="18"/>
        </w:rPr>
        <w:t>Provide opportunities for students to undertake work based programmes through the Gateway</w:t>
      </w:r>
      <w:r w:rsidR="00486CE3">
        <w:rPr>
          <w:sz w:val="18"/>
          <w:szCs w:val="18"/>
        </w:rPr>
        <w:t>, Trade Academy</w:t>
      </w:r>
      <w:r>
        <w:rPr>
          <w:sz w:val="18"/>
          <w:szCs w:val="18"/>
        </w:rPr>
        <w:t xml:space="preserve"> and STAR initiatives</w:t>
      </w:r>
    </w:p>
    <w:p w:rsidR="00AB5EEC" w:rsidRPr="00E94525" w:rsidRDefault="00AB5EEC" w:rsidP="00AB5EEC">
      <w:pPr>
        <w:spacing w:after="0" w:line="240" w:lineRule="auto"/>
        <w:ind w:left="720"/>
        <w:rPr>
          <w:sz w:val="18"/>
          <w:szCs w:val="18"/>
        </w:rPr>
      </w:pPr>
    </w:p>
    <w:p w:rsidR="00AB5EEC" w:rsidRPr="00E94525" w:rsidRDefault="00AB5EEC" w:rsidP="00AB5EEC">
      <w:pPr>
        <w:spacing w:after="0"/>
        <w:rPr>
          <w:b/>
          <w:sz w:val="18"/>
          <w:szCs w:val="18"/>
        </w:rPr>
      </w:pPr>
      <w:r w:rsidRPr="00E94525">
        <w:rPr>
          <w:b/>
          <w:sz w:val="18"/>
          <w:szCs w:val="18"/>
        </w:rPr>
        <w:t>Reporting</w:t>
      </w:r>
    </w:p>
    <w:p w:rsidR="00AB5EEC" w:rsidRPr="00E94525" w:rsidRDefault="00AB5EEC" w:rsidP="00AB5EEC">
      <w:pPr>
        <w:spacing w:after="0"/>
        <w:rPr>
          <w:sz w:val="18"/>
          <w:szCs w:val="18"/>
        </w:rPr>
      </w:pPr>
      <w:r w:rsidRPr="00E94525">
        <w:rPr>
          <w:sz w:val="18"/>
          <w:szCs w:val="18"/>
        </w:rPr>
        <w:t>Schools will report to all students and their families on the achievement of individual students and to the school’s community on the achievement of students as a whole.</w:t>
      </w:r>
    </w:p>
    <w:p w:rsidR="00AB5EEC" w:rsidRPr="00E94525" w:rsidRDefault="00AB5EEC" w:rsidP="00AB5EEC">
      <w:pPr>
        <w:spacing w:after="0"/>
        <w:rPr>
          <w:sz w:val="18"/>
          <w:szCs w:val="18"/>
        </w:rPr>
      </w:pPr>
    </w:p>
    <w:p w:rsidR="00AB5EEC" w:rsidRPr="00E94525" w:rsidRDefault="00AB5EEC" w:rsidP="00AB5EEC">
      <w:pPr>
        <w:spacing w:after="0"/>
        <w:rPr>
          <w:sz w:val="18"/>
          <w:szCs w:val="18"/>
        </w:rPr>
      </w:pPr>
      <w:r>
        <w:rPr>
          <w:sz w:val="18"/>
          <w:szCs w:val="18"/>
        </w:rPr>
        <w:t>Cullinane College</w:t>
      </w:r>
      <w:r w:rsidRPr="00E94525">
        <w:rPr>
          <w:sz w:val="18"/>
          <w:szCs w:val="18"/>
        </w:rPr>
        <w:t xml:space="preserve"> will:</w:t>
      </w:r>
    </w:p>
    <w:p w:rsidR="00AB5EEC" w:rsidRPr="00E94525" w:rsidRDefault="00AB5EEC" w:rsidP="00AB5EEC">
      <w:pPr>
        <w:numPr>
          <w:ilvl w:val="0"/>
          <w:numId w:val="14"/>
        </w:numPr>
        <w:spacing w:after="0"/>
        <w:rPr>
          <w:sz w:val="18"/>
          <w:szCs w:val="18"/>
        </w:rPr>
      </w:pPr>
      <w:r w:rsidRPr="00E94525">
        <w:rPr>
          <w:sz w:val="18"/>
          <w:szCs w:val="18"/>
        </w:rPr>
        <w:t>Generate quality reports on internal operations for the Board of Trustees in a range of key indicator areas</w:t>
      </w:r>
    </w:p>
    <w:p w:rsidR="00AB5EEC" w:rsidRPr="00E94525" w:rsidRDefault="00AB5EEC" w:rsidP="00AB5EEC">
      <w:pPr>
        <w:numPr>
          <w:ilvl w:val="0"/>
          <w:numId w:val="14"/>
        </w:numPr>
        <w:spacing w:after="0"/>
        <w:rPr>
          <w:sz w:val="18"/>
          <w:szCs w:val="18"/>
        </w:rPr>
      </w:pPr>
      <w:r w:rsidRPr="00E94525">
        <w:rPr>
          <w:sz w:val="18"/>
          <w:szCs w:val="18"/>
        </w:rPr>
        <w:t>Report annually to the community</w:t>
      </w:r>
    </w:p>
    <w:p w:rsidR="00AB5EEC" w:rsidRDefault="00AB5EEC" w:rsidP="00AB5EEC">
      <w:pPr>
        <w:numPr>
          <w:ilvl w:val="0"/>
          <w:numId w:val="14"/>
        </w:numPr>
        <w:spacing w:after="0"/>
        <w:rPr>
          <w:sz w:val="18"/>
          <w:szCs w:val="18"/>
        </w:rPr>
      </w:pPr>
      <w:r>
        <w:rPr>
          <w:sz w:val="18"/>
          <w:szCs w:val="18"/>
        </w:rPr>
        <w:t>Report to the BO</w:t>
      </w:r>
      <w:r w:rsidRPr="00E94525">
        <w:rPr>
          <w:sz w:val="18"/>
          <w:szCs w:val="18"/>
        </w:rPr>
        <w:t>T</w:t>
      </w:r>
      <w:r>
        <w:rPr>
          <w:sz w:val="18"/>
          <w:szCs w:val="18"/>
        </w:rPr>
        <w:t>’s</w:t>
      </w:r>
      <w:r w:rsidRPr="00E94525">
        <w:rPr>
          <w:sz w:val="18"/>
          <w:szCs w:val="18"/>
        </w:rPr>
        <w:t xml:space="preserve"> on school wide achievement and subject department performance </w:t>
      </w:r>
      <w:r>
        <w:rPr>
          <w:sz w:val="18"/>
          <w:szCs w:val="18"/>
        </w:rPr>
        <w:t>in accordance</w:t>
      </w:r>
      <w:r w:rsidRPr="00E94525">
        <w:rPr>
          <w:sz w:val="18"/>
          <w:szCs w:val="18"/>
        </w:rPr>
        <w:t xml:space="preserve"> </w:t>
      </w:r>
      <w:r>
        <w:rPr>
          <w:sz w:val="18"/>
          <w:szCs w:val="18"/>
        </w:rPr>
        <w:t>with the set</w:t>
      </w:r>
      <w:r w:rsidRPr="00E94525">
        <w:rPr>
          <w:sz w:val="18"/>
          <w:szCs w:val="18"/>
        </w:rPr>
        <w:t xml:space="preserve"> Reporting Schedule</w:t>
      </w:r>
    </w:p>
    <w:p w:rsidR="007600DA" w:rsidRPr="00E94525" w:rsidRDefault="007600DA" w:rsidP="00AB5EEC">
      <w:pPr>
        <w:numPr>
          <w:ilvl w:val="0"/>
          <w:numId w:val="14"/>
        </w:numPr>
        <w:spacing w:after="0"/>
        <w:rPr>
          <w:sz w:val="18"/>
          <w:szCs w:val="18"/>
        </w:rPr>
      </w:pPr>
      <w:r>
        <w:rPr>
          <w:sz w:val="18"/>
          <w:szCs w:val="18"/>
        </w:rPr>
        <w:t xml:space="preserve">Attempt to develop </w:t>
      </w:r>
      <w:r w:rsidR="00FB4A13">
        <w:rPr>
          <w:sz w:val="18"/>
          <w:szCs w:val="18"/>
        </w:rPr>
        <w:t>reports that inform local Iwi of the educational success of their whanau and inform Iwi educational plans</w:t>
      </w:r>
    </w:p>
    <w:p w:rsidR="00AB5EEC" w:rsidRPr="00E94525" w:rsidRDefault="00AB5EEC" w:rsidP="00AB5EEC">
      <w:pPr>
        <w:numPr>
          <w:ilvl w:val="0"/>
          <w:numId w:val="14"/>
        </w:numPr>
        <w:spacing w:after="0"/>
        <w:rPr>
          <w:sz w:val="18"/>
          <w:szCs w:val="18"/>
        </w:rPr>
      </w:pPr>
      <w:r w:rsidRPr="00E94525">
        <w:rPr>
          <w:sz w:val="18"/>
          <w:szCs w:val="18"/>
        </w:rPr>
        <w:t>Meet all compliance requirements to outside agencies in a timely and accurate manner</w:t>
      </w:r>
    </w:p>
    <w:p w:rsidR="00AB5EEC" w:rsidRPr="00E94525" w:rsidRDefault="00AB5EEC" w:rsidP="00AB5EEC">
      <w:pPr>
        <w:numPr>
          <w:ilvl w:val="0"/>
          <w:numId w:val="14"/>
        </w:numPr>
        <w:spacing w:after="0"/>
        <w:rPr>
          <w:sz w:val="18"/>
          <w:szCs w:val="18"/>
        </w:rPr>
      </w:pPr>
      <w:r w:rsidRPr="00E94525">
        <w:rPr>
          <w:sz w:val="18"/>
          <w:szCs w:val="18"/>
        </w:rPr>
        <w:t>Report on student achievement regularly, in formal written format to all parents and caregivers</w:t>
      </w:r>
    </w:p>
    <w:p w:rsidR="00AB5EEC" w:rsidRDefault="00AB5EEC" w:rsidP="00AB5EEC">
      <w:pPr>
        <w:numPr>
          <w:ilvl w:val="0"/>
          <w:numId w:val="14"/>
        </w:numPr>
        <w:spacing w:after="0"/>
        <w:rPr>
          <w:sz w:val="18"/>
          <w:szCs w:val="18"/>
        </w:rPr>
      </w:pPr>
      <w:r w:rsidRPr="00E94525">
        <w:rPr>
          <w:sz w:val="18"/>
          <w:szCs w:val="18"/>
        </w:rPr>
        <w:t>Develop internal achievement monitoring processes for reporting on curriculum related key competencies.</w:t>
      </w:r>
    </w:p>
    <w:p w:rsidR="00AB5EEC" w:rsidRDefault="00AB5EEC" w:rsidP="00AB5EEC">
      <w:pPr>
        <w:numPr>
          <w:ilvl w:val="0"/>
          <w:numId w:val="14"/>
        </w:numPr>
        <w:spacing w:after="0"/>
        <w:rPr>
          <w:sz w:val="18"/>
          <w:szCs w:val="18"/>
        </w:rPr>
      </w:pPr>
      <w:r>
        <w:rPr>
          <w:sz w:val="18"/>
          <w:szCs w:val="18"/>
        </w:rPr>
        <w:t>Involve parents, students and staff in a three way tripartite conversation focusing on each student’s progress towards their academic goals.  Programmes such as Family Day, catch-up programmes and academic mentoring by senior staff will continue to b</w:t>
      </w:r>
      <w:r w:rsidR="00094D7B">
        <w:rPr>
          <w:sz w:val="18"/>
          <w:szCs w:val="18"/>
        </w:rPr>
        <w:t>e further developed and refined</w:t>
      </w:r>
    </w:p>
    <w:p w:rsidR="00094D7B" w:rsidRPr="00E94525" w:rsidRDefault="00094D7B" w:rsidP="00AB5EEC">
      <w:pPr>
        <w:numPr>
          <w:ilvl w:val="0"/>
          <w:numId w:val="14"/>
        </w:numPr>
        <w:spacing w:after="0"/>
        <w:rPr>
          <w:sz w:val="18"/>
          <w:szCs w:val="18"/>
        </w:rPr>
      </w:pPr>
      <w:r>
        <w:rPr>
          <w:sz w:val="18"/>
          <w:szCs w:val="18"/>
        </w:rPr>
        <w:t>Develop whanau groups in the college where teaching staff have a close monitoring and mentoring role of students with closer connections and communication with parents and caregivers</w:t>
      </w:r>
    </w:p>
    <w:p w:rsidR="00AB5EEC" w:rsidRPr="00E94525" w:rsidRDefault="00AB5EEC" w:rsidP="00AB5EEC">
      <w:pPr>
        <w:rPr>
          <w:sz w:val="18"/>
          <w:szCs w:val="18"/>
        </w:rPr>
      </w:pPr>
    </w:p>
    <w:p w:rsidR="00AB5EEC" w:rsidRDefault="00AB5EEC"/>
    <w:p w:rsidR="00AB5EEC" w:rsidRDefault="00AB5EEC">
      <w:r>
        <w:br w:type="page"/>
      </w: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w:lastRenderedPageBreak/>
        <mc:AlternateContent>
          <mc:Choice Requires="wps">
            <w:drawing>
              <wp:anchor distT="0" distB="0" distL="114300" distR="114300" simplePos="0" relativeHeight="251672576" behindDoc="0" locked="0" layoutInCell="1" allowOverlap="1">
                <wp:simplePos x="0" y="0"/>
                <wp:positionH relativeFrom="column">
                  <wp:posOffset>908038</wp:posOffset>
                </wp:positionH>
                <wp:positionV relativeFrom="paragraph">
                  <wp:posOffset>-101253</wp:posOffset>
                </wp:positionV>
                <wp:extent cx="6732270" cy="1414733"/>
                <wp:effectExtent l="0" t="0" r="11430" b="1460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414733"/>
                        </a:xfrm>
                        <a:prstGeom prst="rect">
                          <a:avLst/>
                        </a:prstGeom>
                        <a:solidFill>
                          <a:srgbClr val="3366FF"/>
                        </a:solidFill>
                        <a:ln w="9525">
                          <a:solidFill>
                            <a:srgbClr val="000000"/>
                          </a:solidFill>
                          <a:miter lim="800000"/>
                          <a:headEnd/>
                          <a:tailEnd/>
                        </a:ln>
                      </wps:spPr>
                      <wps:txbx>
                        <w:txbxContent>
                          <w:p w:rsidR="005A29EF" w:rsidRPr="005D6015" w:rsidRDefault="005A29EF" w:rsidP="00F85D0B">
                            <w:pPr>
                              <w:rPr>
                                <w:b/>
                                <w:sz w:val="8"/>
                                <w:szCs w:val="8"/>
                              </w:rPr>
                            </w:pPr>
                          </w:p>
                          <w:p w:rsidR="005A29EF" w:rsidRPr="00623E06" w:rsidRDefault="005A29EF" w:rsidP="00F85D0B">
                            <w:pPr>
                              <w:spacing w:after="120" w:line="240" w:lineRule="auto"/>
                              <w:rPr>
                                <w:b/>
                                <w:color w:val="FFFFFF"/>
                                <w:sz w:val="36"/>
                                <w:szCs w:val="36"/>
                              </w:rPr>
                            </w:pPr>
                            <w:r w:rsidRPr="00F85D0B">
                              <w:rPr>
                                <w:rFonts w:ascii="Times New Roman" w:hAnsi="Times New Roman" w:cs="Times New Roman"/>
                                <w:b/>
                                <w:sz w:val="44"/>
                                <w:szCs w:val="44"/>
                              </w:rPr>
                              <w:t xml:space="preserve">  </w:t>
                            </w:r>
                            <w:r w:rsidRPr="00F85D0B">
                              <w:rPr>
                                <w:rFonts w:ascii="Times New Roman" w:hAnsi="Times New Roman" w:cs="Times New Roman"/>
                                <w:b/>
                                <w:color w:val="FFFFFF"/>
                                <w:sz w:val="44"/>
                                <w:szCs w:val="44"/>
                              </w:rPr>
                              <w:t>CULLINANE COLLEGE</w:t>
                            </w:r>
                            <w:r w:rsidRPr="00AC304B">
                              <w:rPr>
                                <w:b/>
                                <w:sz w:val="36"/>
                                <w:szCs w:val="36"/>
                              </w:rPr>
                              <w:t xml:space="preserve"> </w:t>
                            </w:r>
                            <w:r>
                              <w:rPr>
                                <w:b/>
                                <w:sz w:val="36"/>
                                <w:szCs w:val="36"/>
                              </w:rPr>
                              <w:t xml:space="preserve">         </w:t>
                            </w:r>
                            <w:r>
                              <w:rPr>
                                <w:rFonts w:ascii="Times New Roman" w:hAnsi="Times New Roman" w:cs="Times New Roman"/>
                                <w:b/>
                                <w:color w:val="FFFFFF"/>
                                <w:sz w:val="36"/>
                                <w:szCs w:val="36"/>
                              </w:rPr>
                              <w:t>Strategic Plan 2016– 2018</w:t>
                            </w:r>
                          </w:p>
                          <w:p w:rsidR="005A29EF" w:rsidRPr="00F85D0B" w:rsidRDefault="005A29EF" w:rsidP="00F85D0B">
                            <w:pPr>
                              <w:spacing w:after="0" w:line="240" w:lineRule="auto"/>
                              <w:ind w:firstLine="720"/>
                              <w:rPr>
                                <w:rFonts w:ascii="Times New Roman" w:hAnsi="Times New Roman" w:cs="Times New Roman"/>
                                <w:b/>
                                <w:sz w:val="24"/>
                                <w:szCs w:val="24"/>
                              </w:rPr>
                            </w:pPr>
                            <w:r w:rsidRPr="00F85D0B">
                              <w:rPr>
                                <w:rFonts w:ascii="Times New Roman" w:hAnsi="Times New Roman" w:cs="Times New Roman"/>
                                <w:b/>
                                <w:color w:val="FFFFFF"/>
                                <w:sz w:val="24"/>
                                <w:szCs w:val="24"/>
                              </w:rPr>
                              <w:t>“For Love of God, Life and Learning”</w:t>
                            </w:r>
                            <w:r w:rsidRPr="00F85D0B">
                              <w:rPr>
                                <w:rFonts w:ascii="Times New Roman" w:hAnsi="Times New Roman" w:cs="Times New Roman"/>
                                <w:b/>
                                <w:color w:val="FFFFFF"/>
                                <w:sz w:val="24"/>
                                <w:szCs w:val="24"/>
                              </w:rPr>
                              <w:tab/>
                              <w:t xml:space="preserve">        Mission: To strive to deliver quality education   Mo </w:t>
                            </w:r>
                            <w:proofErr w:type="spellStart"/>
                            <w:proofErr w:type="gramStart"/>
                            <w:r w:rsidRPr="00F85D0B">
                              <w:rPr>
                                <w:rFonts w:ascii="Times New Roman" w:hAnsi="Times New Roman" w:cs="Times New Roman"/>
                                <w:b/>
                                <w:color w:val="FFFFFF"/>
                                <w:sz w:val="24"/>
                                <w:szCs w:val="24"/>
                              </w:rPr>
                              <w:t>te</w:t>
                            </w:r>
                            <w:proofErr w:type="spellEnd"/>
                            <w:proofErr w:type="gramEnd"/>
                            <w:r w:rsidRPr="00F85D0B">
                              <w:rPr>
                                <w:rFonts w:ascii="Times New Roman" w:hAnsi="Times New Roman" w:cs="Times New Roman"/>
                                <w:b/>
                                <w:color w:val="FFFFFF"/>
                                <w:sz w:val="24"/>
                                <w:szCs w:val="24"/>
                              </w:rPr>
                              <w:t xml:space="preserve"> Aroha kite </w:t>
                            </w:r>
                            <w:proofErr w:type="spellStart"/>
                            <w:r w:rsidRPr="00F85D0B">
                              <w:rPr>
                                <w:rFonts w:ascii="Times New Roman" w:hAnsi="Times New Roman" w:cs="Times New Roman"/>
                                <w:b/>
                                <w:color w:val="FFFFFF"/>
                                <w:sz w:val="24"/>
                                <w:szCs w:val="24"/>
                              </w:rPr>
                              <w:t>Atua</w:t>
                            </w:r>
                            <w:proofErr w:type="spellEnd"/>
                            <w:r w:rsidRPr="00F85D0B">
                              <w:rPr>
                                <w:rFonts w:ascii="Times New Roman" w:hAnsi="Times New Roman" w:cs="Times New Roman"/>
                                <w:b/>
                                <w:color w:val="FFFFFF"/>
                                <w:sz w:val="24"/>
                                <w:szCs w:val="24"/>
                              </w:rPr>
                              <w:t xml:space="preserve">, Kia </w:t>
                            </w:r>
                            <w:proofErr w:type="spellStart"/>
                            <w:r w:rsidRPr="00F85D0B">
                              <w:rPr>
                                <w:rFonts w:ascii="Times New Roman" w:hAnsi="Times New Roman" w:cs="Times New Roman"/>
                                <w:b/>
                                <w:color w:val="FFFFFF"/>
                                <w:sz w:val="24"/>
                                <w:szCs w:val="24"/>
                              </w:rPr>
                              <w:t>Oranga</w:t>
                            </w:r>
                            <w:proofErr w:type="spellEnd"/>
                            <w:r w:rsidRPr="00F85D0B">
                              <w:rPr>
                                <w:rFonts w:ascii="Times New Roman" w:hAnsi="Times New Roman" w:cs="Times New Roman"/>
                                <w:b/>
                                <w:color w:val="FFFFFF"/>
                                <w:sz w:val="24"/>
                                <w:szCs w:val="24"/>
                              </w:rPr>
                              <w:t xml:space="preserve">, Ki </w:t>
                            </w:r>
                            <w:proofErr w:type="spellStart"/>
                            <w:r w:rsidRPr="00F85D0B">
                              <w:rPr>
                                <w:rFonts w:ascii="Times New Roman" w:hAnsi="Times New Roman" w:cs="Times New Roman"/>
                                <w:b/>
                                <w:color w:val="FFFFFF"/>
                                <w:sz w:val="24"/>
                                <w:szCs w:val="24"/>
                              </w:rPr>
                              <w:t>Akona</w:t>
                            </w:r>
                            <w:proofErr w:type="spellEnd"/>
                            <w:r w:rsidRPr="00F85D0B">
                              <w:rPr>
                                <w:rFonts w:ascii="Times New Roman" w:hAnsi="Times New Roman" w:cs="Times New Roman"/>
                                <w:b/>
                                <w:color w:val="FFFFFF"/>
                                <w:sz w:val="24"/>
                                <w:szCs w:val="24"/>
                              </w:rPr>
                              <w:t xml:space="preserve">!           </w:t>
                            </w:r>
                            <w:proofErr w:type="gramStart"/>
                            <w:r w:rsidRPr="00F85D0B">
                              <w:rPr>
                                <w:rFonts w:ascii="Times New Roman" w:hAnsi="Times New Roman" w:cs="Times New Roman"/>
                                <w:b/>
                                <w:color w:val="FFFFFF"/>
                                <w:sz w:val="24"/>
                                <w:szCs w:val="24"/>
                              </w:rPr>
                              <w:t>based</w:t>
                            </w:r>
                            <w:proofErr w:type="gramEnd"/>
                            <w:r w:rsidRPr="00F85D0B">
                              <w:rPr>
                                <w:rFonts w:ascii="Times New Roman" w:hAnsi="Times New Roman" w:cs="Times New Roman"/>
                                <w:b/>
                                <w:color w:val="FFFFFF"/>
                                <w:sz w:val="24"/>
                                <w:szCs w:val="24"/>
                              </w:rPr>
                              <w:t xml:space="preserve"> on the gospel values of Jesus Christ</w:t>
                            </w:r>
                          </w:p>
                          <w:p w:rsidR="005A29EF" w:rsidRPr="002E453C" w:rsidRDefault="005A29EF" w:rsidP="00F85D0B">
                            <w:pPr>
                              <w:spacing w:after="0"/>
                              <w:ind w:left="6481" w:hanging="1440"/>
                              <w:rPr>
                                <w:rFonts w:ascii="Times New Roman" w:hAnsi="Times New Roman" w:cs="Times New Roman"/>
                                <w:b/>
                                <w:color w:val="FFFFFF"/>
                                <w:sz w:val="24"/>
                                <w:szCs w:val="24"/>
                              </w:rPr>
                            </w:pPr>
                            <w:r w:rsidRPr="00DF2B5B">
                              <w:rPr>
                                <w:b/>
                                <w:color w:val="FFFFFF"/>
                              </w:rPr>
                              <w:t xml:space="preserve">        </w:t>
                            </w:r>
                            <w:r>
                              <w:rPr>
                                <w:b/>
                                <w:color w:val="FFFFFF"/>
                              </w:rPr>
                              <w:t xml:space="preserve"> </w:t>
                            </w:r>
                            <w:proofErr w:type="gramStart"/>
                            <w:r w:rsidRPr="002E453C">
                              <w:rPr>
                                <w:rFonts w:ascii="Times New Roman" w:hAnsi="Times New Roman" w:cs="Times New Roman"/>
                                <w:b/>
                                <w:color w:val="FFFFFF"/>
                                <w:sz w:val="24"/>
                                <w:szCs w:val="24"/>
                              </w:rPr>
                              <w:t>according</w:t>
                            </w:r>
                            <w:proofErr w:type="gramEnd"/>
                            <w:r w:rsidRPr="002E453C">
                              <w:rPr>
                                <w:rFonts w:ascii="Times New Roman" w:hAnsi="Times New Roman" w:cs="Times New Roman"/>
                                <w:b/>
                                <w:color w:val="FFFFFF"/>
                                <w:sz w:val="24"/>
                                <w:szCs w:val="24"/>
                              </w:rPr>
                              <w:t xml:space="preserve"> to the tradition of the Catholic</w:t>
                            </w:r>
                          </w:p>
                          <w:p w:rsidR="005A29EF" w:rsidRPr="002E453C" w:rsidRDefault="005A29EF" w:rsidP="00F85D0B">
                            <w:pPr>
                              <w:spacing w:after="0"/>
                              <w:ind w:left="6481" w:hanging="1440"/>
                              <w:rPr>
                                <w:rFonts w:ascii="Times New Roman" w:hAnsi="Times New Roman" w:cs="Times New Roman"/>
                                <w:b/>
                                <w:color w:val="FFFFFF"/>
                                <w:sz w:val="24"/>
                                <w:szCs w:val="24"/>
                              </w:rPr>
                            </w:pPr>
                            <w:r w:rsidRPr="002E453C">
                              <w:rPr>
                                <w:rFonts w:ascii="Times New Roman" w:hAnsi="Times New Roman" w:cs="Times New Roman"/>
                                <w:b/>
                                <w:color w:val="FFFFFF"/>
                                <w:sz w:val="24"/>
                                <w:szCs w:val="24"/>
                              </w:rPr>
                              <w:t xml:space="preserve">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7" type="#_x0000_t202" style="position:absolute;margin-left:71.5pt;margin-top:-7.95pt;width:530.1pt;height:1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" fillcolor="#36f">
                <v:textbox>
                  <w:txbxContent>
                    <w:p w:rsidR="005A29EF" w:rsidRPr="005D6015" w:rsidRDefault="005A29EF" w:rsidP="00F85D0B">
                      <w:pPr>
                        <w:rPr>
                          <w:b/>
                          <w:sz w:val="8"/>
                          <w:szCs w:val="8"/>
                        </w:rPr>
                      </w:pPr>
                    </w:p>
                    <w:p w:rsidR="005A29EF" w:rsidRPr="00623E06" w:rsidRDefault="005A29EF" w:rsidP="00F85D0B">
                      <w:pPr>
                        <w:spacing w:after="120" w:line="240" w:lineRule="auto"/>
                        <w:rPr>
                          <w:b/>
                          <w:color w:val="FFFFFF"/>
                          <w:sz w:val="36"/>
                          <w:szCs w:val="36"/>
                        </w:rPr>
                      </w:pPr>
                      <w:r w:rsidRPr="00F85D0B">
                        <w:rPr>
                          <w:rFonts w:ascii="Times New Roman" w:hAnsi="Times New Roman" w:cs="Times New Roman"/>
                          <w:b/>
                          <w:sz w:val="44"/>
                          <w:szCs w:val="44"/>
                        </w:rPr>
                        <w:t xml:space="preserve">  </w:t>
                      </w:r>
                      <w:r w:rsidRPr="00F85D0B">
                        <w:rPr>
                          <w:rFonts w:ascii="Times New Roman" w:hAnsi="Times New Roman" w:cs="Times New Roman"/>
                          <w:b/>
                          <w:color w:val="FFFFFF"/>
                          <w:sz w:val="44"/>
                          <w:szCs w:val="44"/>
                        </w:rPr>
                        <w:t>CULLINANE COLLEGE</w:t>
                      </w:r>
                      <w:r w:rsidRPr="00AC304B">
                        <w:rPr>
                          <w:b/>
                          <w:sz w:val="36"/>
                          <w:szCs w:val="36"/>
                        </w:rPr>
                        <w:t xml:space="preserve"> </w:t>
                      </w:r>
                      <w:r>
                        <w:rPr>
                          <w:b/>
                          <w:sz w:val="36"/>
                          <w:szCs w:val="36"/>
                        </w:rPr>
                        <w:t xml:space="preserve">         </w:t>
                      </w:r>
                      <w:r>
                        <w:rPr>
                          <w:rFonts w:ascii="Times New Roman" w:hAnsi="Times New Roman" w:cs="Times New Roman"/>
                          <w:b/>
                          <w:color w:val="FFFFFF"/>
                          <w:sz w:val="36"/>
                          <w:szCs w:val="36"/>
                        </w:rPr>
                        <w:t>Strategic Plan 2016– 2018</w:t>
                      </w:r>
                    </w:p>
                    <w:p w:rsidR="005A29EF" w:rsidRPr="00F85D0B" w:rsidRDefault="005A29EF" w:rsidP="00F85D0B">
                      <w:pPr>
                        <w:spacing w:after="0" w:line="240" w:lineRule="auto"/>
                        <w:ind w:firstLine="720"/>
                        <w:rPr>
                          <w:rFonts w:ascii="Times New Roman" w:hAnsi="Times New Roman" w:cs="Times New Roman"/>
                          <w:b/>
                          <w:sz w:val="24"/>
                          <w:szCs w:val="24"/>
                        </w:rPr>
                      </w:pPr>
                      <w:r w:rsidRPr="00F85D0B">
                        <w:rPr>
                          <w:rFonts w:ascii="Times New Roman" w:hAnsi="Times New Roman" w:cs="Times New Roman"/>
                          <w:b/>
                          <w:color w:val="FFFFFF"/>
                          <w:sz w:val="24"/>
                          <w:szCs w:val="24"/>
                        </w:rPr>
                        <w:t>“For Love of God, Life and Learning”</w:t>
                      </w:r>
                      <w:r w:rsidRPr="00F85D0B">
                        <w:rPr>
                          <w:rFonts w:ascii="Times New Roman" w:hAnsi="Times New Roman" w:cs="Times New Roman"/>
                          <w:b/>
                          <w:color w:val="FFFFFF"/>
                          <w:sz w:val="24"/>
                          <w:szCs w:val="24"/>
                        </w:rPr>
                        <w:tab/>
                        <w:t xml:space="preserve">        Mission: To strive to deliver quality education   Mo </w:t>
                      </w:r>
                      <w:proofErr w:type="spellStart"/>
                      <w:proofErr w:type="gramStart"/>
                      <w:r w:rsidRPr="00F85D0B">
                        <w:rPr>
                          <w:rFonts w:ascii="Times New Roman" w:hAnsi="Times New Roman" w:cs="Times New Roman"/>
                          <w:b/>
                          <w:color w:val="FFFFFF"/>
                          <w:sz w:val="24"/>
                          <w:szCs w:val="24"/>
                        </w:rPr>
                        <w:t>te</w:t>
                      </w:r>
                      <w:proofErr w:type="spellEnd"/>
                      <w:proofErr w:type="gramEnd"/>
                      <w:r w:rsidRPr="00F85D0B">
                        <w:rPr>
                          <w:rFonts w:ascii="Times New Roman" w:hAnsi="Times New Roman" w:cs="Times New Roman"/>
                          <w:b/>
                          <w:color w:val="FFFFFF"/>
                          <w:sz w:val="24"/>
                          <w:szCs w:val="24"/>
                        </w:rPr>
                        <w:t xml:space="preserve"> Aroha kite </w:t>
                      </w:r>
                      <w:proofErr w:type="spellStart"/>
                      <w:r w:rsidRPr="00F85D0B">
                        <w:rPr>
                          <w:rFonts w:ascii="Times New Roman" w:hAnsi="Times New Roman" w:cs="Times New Roman"/>
                          <w:b/>
                          <w:color w:val="FFFFFF"/>
                          <w:sz w:val="24"/>
                          <w:szCs w:val="24"/>
                        </w:rPr>
                        <w:t>Atua</w:t>
                      </w:r>
                      <w:proofErr w:type="spellEnd"/>
                      <w:r w:rsidRPr="00F85D0B">
                        <w:rPr>
                          <w:rFonts w:ascii="Times New Roman" w:hAnsi="Times New Roman" w:cs="Times New Roman"/>
                          <w:b/>
                          <w:color w:val="FFFFFF"/>
                          <w:sz w:val="24"/>
                          <w:szCs w:val="24"/>
                        </w:rPr>
                        <w:t xml:space="preserve">, Kia </w:t>
                      </w:r>
                      <w:proofErr w:type="spellStart"/>
                      <w:r w:rsidRPr="00F85D0B">
                        <w:rPr>
                          <w:rFonts w:ascii="Times New Roman" w:hAnsi="Times New Roman" w:cs="Times New Roman"/>
                          <w:b/>
                          <w:color w:val="FFFFFF"/>
                          <w:sz w:val="24"/>
                          <w:szCs w:val="24"/>
                        </w:rPr>
                        <w:t>Oranga</w:t>
                      </w:r>
                      <w:proofErr w:type="spellEnd"/>
                      <w:r w:rsidRPr="00F85D0B">
                        <w:rPr>
                          <w:rFonts w:ascii="Times New Roman" w:hAnsi="Times New Roman" w:cs="Times New Roman"/>
                          <w:b/>
                          <w:color w:val="FFFFFF"/>
                          <w:sz w:val="24"/>
                          <w:szCs w:val="24"/>
                        </w:rPr>
                        <w:t xml:space="preserve">, Ki </w:t>
                      </w:r>
                      <w:proofErr w:type="spellStart"/>
                      <w:r w:rsidRPr="00F85D0B">
                        <w:rPr>
                          <w:rFonts w:ascii="Times New Roman" w:hAnsi="Times New Roman" w:cs="Times New Roman"/>
                          <w:b/>
                          <w:color w:val="FFFFFF"/>
                          <w:sz w:val="24"/>
                          <w:szCs w:val="24"/>
                        </w:rPr>
                        <w:t>Akona</w:t>
                      </w:r>
                      <w:proofErr w:type="spellEnd"/>
                      <w:r w:rsidRPr="00F85D0B">
                        <w:rPr>
                          <w:rFonts w:ascii="Times New Roman" w:hAnsi="Times New Roman" w:cs="Times New Roman"/>
                          <w:b/>
                          <w:color w:val="FFFFFF"/>
                          <w:sz w:val="24"/>
                          <w:szCs w:val="24"/>
                        </w:rPr>
                        <w:t xml:space="preserve">!           </w:t>
                      </w:r>
                      <w:proofErr w:type="gramStart"/>
                      <w:r w:rsidRPr="00F85D0B">
                        <w:rPr>
                          <w:rFonts w:ascii="Times New Roman" w:hAnsi="Times New Roman" w:cs="Times New Roman"/>
                          <w:b/>
                          <w:color w:val="FFFFFF"/>
                          <w:sz w:val="24"/>
                          <w:szCs w:val="24"/>
                        </w:rPr>
                        <w:t>based</w:t>
                      </w:r>
                      <w:proofErr w:type="gramEnd"/>
                      <w:r w:rsidRPr="00F85D0B">
                        <w:rPr>
                          <w:rFonts w:ascii="Times New Roman" w:hAnsi="Times New Roman" w:cs="Times New Roman"/>
                          <w:b/>
                          <w:color w:val="FFFFFF"/>
                          <w:sz w:val="24"/>
                          <w:szCs w:val="24"/>
                        </w:rPr>
                        <w:t xml:space="preserve"> on the gospel values of Jesus Christ</w:t>
                      </w:r>
                    </w:p>
                    <w:p w:rsidR="005A29EF" w:rsidRPr="002E453C" w:rsidRDefault="005A29EF" w:rsidP="00F85D0B">
                      <w:pPr>
                        <w:spacing w:after="0"/>
                        <w:ind w:left="6481" w:hanging="1440"/>
                        <w:rPr>
                          <w:rFonts w:ascii="Times New Roman" w:hAnsi="Times New Roman" w:cs="Times New Roman"/>
                          <w:b/>
                          <w:color w:val="FFFFFF"/>
                          <w:sz w:val="24"/>
                          <w:szCs w:val="24"/>
                        </w:rPr>
                      </w:pPr>
                      <w:r w:rsidRPr="00DF2B5B">
                        <w:rPr>
                          <w:b/>
                          <w:color w:val="FFFFFF"/>
                        </w:rPr>
                        <w:t xml:space="preserve">        </w:t>
                      </w:r>
                      <w:r>
                        <w:rPr>
                          <w:b/>
                          <w:color w:val="FFFFFF"/>
                        </w:rPr>
                        <w:t xml:space="preserve"> </w:t>
                      </w:r>
                      <w:proofErr w:type="gramStart"/>
                      <w:r w:rsidRPr="002E453C">
                        <w:rPr>
                          <w:rFonts w:ascii="Times New Roman" w:hAnsi="Times New Roman" w:cs="Times New Roman"/>
                          <w:b/>
                          <w:color w:val="FFFFFF"/>
                          <w:sz w:val="24"/>
                          <w:szCs w:val="24"/>
                        </w:rPr>
                        <w:t>according</w:t>
                      </w:r>
                      <w:proofErr w:type="gramEnd"/>
                      <w:r w:rsidRPr="002E453C">
                        <w:rPr>
                          <w:rFonts w:ascii="Times New Roman" w:hAnsi="Times New Roman" w:cs="Times New Roman"/>
                          <w:b/>
                          <w:color w:val="FFFFFF"/>
                          <w:sz w:val="24"/>
                          <w:szCs w:val="24"/>
                        </w:rPr>
                        <w:t xml:space="preserve"> to the tradition of the Catholic</w:t>
                      </w:r>
                    </w:p>
                    <w:p w:rsidR="005A29EF" w:rsidRPr="002E453C" w:rsidRDefault="005A29EF" w:rsidP="00F85D0B">
                      <w:pPr>
                        <w:spacing w:after="0"/>
                        <w:ind w:left="6481" w:hanging="1440"/>
                        <w:rPr>
                          <w:rFonts w:ascii="Times New Roman" w:hAnsi="Times New Roman" w:cs="Times New Roman"/>
                          <w:b/>
                          <w:color w:val="FFFFFF"/>
                          <w:sz w:val="24"/>
                          <w:szCs w:val="24"/>
                        </w:rPr>
                      </w:pPr>
                      <w:r w:rsidRPr="002E453C">
                        <w:rPr>
                          <w:rFonts w:ascii="Times New Roman" w:hAnsi="Times New Roman" w:cs="Times New Roman"/>
                          <w:b/>
                          <w:color w:val="FFFFFF"/>
                          <w:sz w:val="24"/>
                          <w:szCs w:val="24"/>
                        </w:rPr>
                        <w:t xml:space="preserve">         Church</w:t>
                      </w:r>
                    </w:p>
                  </w:txbxContent>
                </v:textbox>
              </v:shape>
            </w:pict>
          </mc:Fallback>
        </mc:AlternateContent>
      </w: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84864" behindDoc="0" locked="0" layoutInCell="1" allowOverlap="1">
                <wp:simplePos x="0" y="0"/>
                <wp:positionH relativeFrom="column">
                  <wp:posOffset>4345305</wp:posOffset>
                </wp:positionH>
                <wp:positionV relativeFrom="paragraph">
                  <wp:posOffset>228600</wp:posOffset>
                </wp:positionV>
                <wp:extent cx="0" cy="685800"/>
                <wp:effectExtent l="19050" t="17145" r="19050" b="20955"/>
                <wp:wrapNone/>
                <wp:docPr id="703" name="Straight Connector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5pt,18pt" to="342.1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" strokeweight="2.25pt"/>
            </w:pict>
          </mc:Fallback>
        </mc:AlternateContent>
      </w:r>
      <w:r>
        <w:rPr>
          <w:rFonts w:ascii="Times New Roman" w:eastAsia="Times New Roman" w:hAnsi="Times New Roman" w:cs="Times New Roman"/>
          <w:noProof/>
          <w:color w:val="FFFFFF"/>
          <w:sz w:val="24"/>
          <w:szCs w:val="24"/>
          <w:lang w:eastAsia="en-NZ"/>
        </w:rPr>
        <w:drawing>
          <wp:inline distT="0" distB="0" distL="0" distR="0">
            <wp:extent cx="716280" cy="948690"/>
            <wp:effectExtent l="0" t="0" r="7620" b="3810"/>
            <wp:docPr id="681" name="Picture 681" descr="crestin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indigo"/>
                    <pic:cNvPicPr>
                      <a:picLocks noChangeAspect="1" noChangeArrowheads="1"/>
                    </pic:cNvPicPr>
                  </pic:nvPicPr>
                  <pic:blipFill>
                    <a:blip r:embed="rId10" cstate="print">
                      <a:clrChange>
                        <a:clrFrom>
                          <a:srgbClr val="F1FFFF"/>
                        </a:clrFrom>
                        <a:clrTo>
                          <a:srgbClr val="F1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280" cy="948690"/>
                    </a:xfrm>
                    <a:prstGeom prst="rect">
                      <a:avLst/>
                    </a:prstGeom>
                    <a:noFill/>
                    <a:ln>
                      <a:noFill/>
                    </a:ln>
                  </pic:spPr>
                </pic:pic>
              </a:graphicData>
            </a:graphic>
          </wp:inline>
        </w:drawing>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sidRPr="00F85D0B">
        <w:rPr>
          <w:rFonts w:ascii="Times New Roman" w:eastAsia="Times New Roman" w:hAnsi="Times New Roman" w:cs="Times New Roman"/>
          <w:color w:val="FFFFFF"/>
          <w:sz w:val="24"/>
          <w:szCs w:val="24"/>
          <w:lang w:val="en-GB" w:eastAsia="en-GB"/>
        </w:rPr>
        <w:tab/>
      </w:r>
      <w:r>
        <w:rPr>
          <w:rFonts w:ascii="Times New Roman" w:eastAsia="Times New Roman" w:hAnsi="Times New Roman" w:cs="Times New Roman"/>
          <w:noProof/>
          <w:color w:val="FFFFFF"/>
          <w:sz w:val="24"/>
          <w:szCs w:val="24"/>
          <w:lang w:eastAsia="en-NZ"/>
        </w:rPr>
        <w:drawing>
          <wp:inline distT="0" distB="0" distL="0" distR="0">
            <wp:extent cx="2070100" cy="1216025"/>
            <wp:effectExtent l="0" t="0" r="6350" b="3175"/>
            <wp:docPr id="680" name="Picture 680" descr="Cullinane Colle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llinane College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1216025"/>
                    </a:xfrm>
                    <a:prstGeom prst="rect">
                      <a:avLst/>
                    </a:prstGeom>
                    <a:noFill/>
                    <a:ln>
                      <a:noFill/>
                    </a:ln>
                  </pic:spPr>
                </pic:pic>
              </a:graphicData>
            </a:graphic>
          </wp:inline>
        </w:drawing>
      </w:r>
    </w:p>
    <w:p w:rsidR="00F85D0B" w:rsidRPr="00F85D0B" w:rsidRDefault="001C46A2"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75648" behindDoc="0" locked="0" layoutInCell="1" allowOverlap="1" wp14:anchorId="688F047F" wp14:editId="51AC7DFD">
                <wp:simplePos x="0" y="0"/>
                <wp:positionH relativeFrom="column">
                  <wp:posOffset>3150906</wp:posOffset>
                </wp:positionH>
                <wp:positionV relativeFrom="paragraph">
                  <wp:posOffset>154664</wp:posOffset>
                </wp:positionV>
                <wp:extent cx="3438525" cy="2743200"/>
                <wp:effectExtent l="0" t="0" r="28575" b="19050"/>
                <wp:wrapNone/>
                <wp:docPr id="70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43200"/>
                        </a:xfrm>
                        <a:prstGeom prst="rect">
                          <a:avLst/>
                        </a:prstGeom>
                        <a:solidFill>
                          <a:srgbClr val="3366FF"/>
                        </a:solidFill>
                        <a:ln w="9525">
                          <a:solidFill>
                            <a:srgbClr val="000000"/>
                          </a:solidFill>
                          <a:miter lim="800000"/>
                          <a:headEnd/>
                          <a:tailEnd/>
                        </a:ln>
                      </wps:spPr>
                      <wps:txbx>
                        <w:txbxContent>
                          <w:p w:rsidR="005A29EF" w:rsidRPr="00F85D0B" w:rsidRDefault="005A29EF" w:rsidP="00701DE8">
                            <w:pPr>
                              <w:spacing w:before="240"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The Cullinane College Learner is:</w:t>
                            </w:r>
                          </w:p>
                          <w:p w:rsidR="005A29EF" w:rsidRPr="00F85D0B" w:rsidRDefault="005A29EF" w:rsidP="00F85D0B">
                            <w:pPr>
                              <w:numPr>
                                <w:ilvl w:val="0"/>
                                <w:numId w:val="22"/>
                              </w:numPr>
                              <w:spacing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Aware of, and attends to, their spiritual growth</w:t>
                            </w:r>
                          </w:p>
                          <w:p w:rsidR="005A29EF" w:rsidRPr="00F85D0B" w:rsidRDefault="005A29EF" w:rsidP="00F85D0B">
                            <w:pPr>
                              <w:numPr>
                                <w:ilvl w:val="0"/>
                                <w:numId w:val="22"/>
                              </w:numPr>
                              <w:spacing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A participator who contributes positively and  responsibly</w:t>
                            </w:r>
                            <w:r>
                              <w:rPr>
                                <w:rFonts w:ascii="Times New Roman" w:hAnsi="Times New Roman" w:cs="Times New Roman"/>
                                <w:color w:val="FFFFFF"/>
                                <w:sz w:val="20"/>
                                <w:szCs w:val="20"/>
                              </w:rPr>
                              <w:t xml:space="preserve"> to community and society</w:t>
                            </w:r>
                          </w:p>
                          <w:p w:rsidR="005A29EF" w:rsidRPr="00F85D0B" w:rsidRDefault="005A29EF" w:rsidP="00F85D0B">
                            <w:pPr>
                              <w:numPr>
                                <w:ilvl w:val="0"/>
                                <w:numId w:val="15"/>
                              </w:numPr>
                              <w:spacing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Challenged to achieve to their academic potential</w:t>
                            </w:r>
                          </w:p>
                          <w:p w:rsidR="005A29EF" w:rsidRPr="00F85D0B" w:rsidRDefault="005A29EF" w:rsidP="00F85D0B">
                            <w:pPr>
                              <w:numPr>
                                <w:ilvl w:val="0"/>
                                <w:numId w:val="15"/>
                              </w:numPr>
                              <w:spacing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A connected and global citizen who is concerned with the common good</w:t>
                            </w:r>
                          </w:p>
                          <w:p w:rsidR="005A29EF" w:rsidRPr="00F85D0B" w:rsidRDefault="005A29EF" w:rsidP="001E5838">
                            <w:pPr>
                              <w:numPr>
                                <w:ilvl w:val="0"/>
                                <w:numId w:val="15"/>
                              </w:numPr>
                              <w:spacing w:after="12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A critical, creative and reflective thinker</w:t>
                            </w:r>
                          </w:p>
                          <w:p w:rsidR="005A29EF" w:rsidRPr="00F85D0B" w:rsidRDefault="005A29EF" w:rsidP="001E5838">
                            <w:pPr>
                              <w:spacing w:after="120" w:line="240" w:lineRule="auto"/>
                              <w:ind w:left="720"/>
                              <w:rPr>
                                <w:rFonts w:ascii="Times New Roman" w:hAnsi="Times New Roman" w:cs="Times New Roman"/>
                                <w:color w:val="FFFFFF"/>
                                <w:sz w:val="20"/>
                                <w:szCs w:val="20"/>
                              </w:rPr>
                            </w:pPr>
                          </w:p>
                          <w:p w:rsidR="005A29EF" w:rsidRPr="00F85D0B" w:rsidRDefault="005A29EF" w:rsidP="001E5838">
                            <w:pPr>
                              <w:spacing w:after="12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The Cullinane College Values are underpinned by the gospel</w:t>
                            </w:r>
                            <w:r>
                              <w:rPr>
                                <w:rFonts w:ascii="Times New Roman" w:hAnsi="Times New Roman" w:cs="Times New Roman"/>
                                <w:color w:val="FFFFFF"/>
                                <w:sz w:val="20"/>
                                <w:szCs w:val="20"/>
                              </w:rPr>
                              <w:t xml:space="preserve"> values of Faith, Hope </w:t>
                            </w:r>
                            <w:r w:rsidRPr="00F85D0B">
                              <w:rPr>
                                <w:rFonts w:ascii="Times New Roman" w:hAnsi="Times New Roman" w:cs="Times New Roman"/>
                                <w:color w:val="FFFFFF"/>
                                <w:sz w:val="20"/>
                                <w:szCs w:val="20"/>
                              </w:rPr>
                              <w:t>and include:</w:t>
                            </w:r>
                          </w:p>
                          <w:p w:rsidR="005A29EF" w:rsidRPr="00F85D0B" w:rsidRDefault="005A29EF" w:rsidP="00F85D0B">
                            <w:pPr>
                              <w:numPr>
                                <w:ilvl w:val="0"/>
                                <w:numId w:val="23"/>
                              </w:numPr>
                              <w:spacing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Courage &amp; Commitment</w:t>
                            </w:r>
                          </w:p>
                          <w:p w:rsidR="005A29EF" w:rsidRPr="00F85D0B" w:rsidRDefault="005A29EF" w:rsidP="00F85D0B">
                            <w:pPr>
                              <w:numPr>
                                <w:ilvl w:val="0"/>
                                <w:numId w:val="23"/>
                              </w:numPr>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Love</w:t>
                            </w:r>
                            <w:r w:rsidRPr="00F85D0B">
                              <w:rPr>
                                <w:rFonts w:ascii="Times New Roman" w:hAnsi="Times New Roman" w:cs="Times New Roman"/>
                                <w:color w:val="FFFFFF"/>
                                <w:sz w:val="20"/>
                                <w:szCs w:val="20"/>
                              </w:rPr>
                              <w:t xml:space="preserve"> &amp; Respect</w:t>
                            </w:r>
                            <w:r>
                              <w:rPr>
                                <w:rFonts w:ascii="Times New Roman" w:hAnsi="Times New Roman" w:cs="Times New Roman"/>
                                <w:color w:val="FFFFFF"/>
                                <w:sz w:val="20"/>
                                <w:szCs w:val="20"/>
                              </w:rPr>
                              <w:t xml:space="preserve"> for Others</w:t>
                            </w:r>
                          </w:p>
                          <w:p w:rsidR="005A29EF" w:rsidRPr="001A2901" w:rsidRDefault="005A29EF" w:rsidP="00F85D0B">
                            <w:pPr>
                              <w:numPr>
                                <w:ilvl w:val="0"/>
                                <w:numId w:val="23"/>
                              </w:numPr>
                              <w:spacing w:after="0" w:line="240" w:lineRule="auto"/>
                              <w:rPr>
                                <w:rFonts w:ascii="Times New Roman" w:hAnsi="Times New Roman" w:cs="Times New Roman"/>
                                <w:color w:val="FFFFFF"/>
                                <w:sz w:val="20"/>
                                <w:szCs w:val="20"/>
                              </w:rPr>
                            </w:pPr>
                            <w:r w:rsidRPr="001A2901">
                              <w:rPr>
                                <w:rFonts w:ascii="Times New Roman" w:hAnsi="Times New Roman" w:cs="Times New Roman"/>
                                <w:color w:val="FFFFFF"/>
                                <w:sz w:val="20"/>
                                <w:szCs w:val="20"/>
                              </w:rPr>
                              <w:t>Service to Others and Self</w:t>
                            </w:r>
                          </w:p>
                          <w:p w:rsidR="005A29EF" w:rsidRPr="00C44E8F" w:rsidRDefault="005A29EF" w:rsidP="001A2901">
                            <w:pPr>
                              <w:spacing w:after="0" w:line="240" w:lineRule="auto"/>
                              <w:ind w:left="720"/>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38" type="#_x0000_t202" style="position:absolute;margin-left:248.1pt;margin-top:12.2pt;width:270.75pt;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" fillcolor="#36f">
                <v:textbox>
                  <w:txbxContent>
                    <w:p w:rsidR="005A29EF" w:rsidRPr="00F85D0B" w:rsidRDefault="005A29EF" w:rsidP="00701DE8">
                      <w:pPr>
                        <w:spacing w:before="240"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The Cullinane College Learner is:</w:t>
                      </w:r>
                    </w:p>
                    <w:p w:rsidR="005A29EF" w:rsidRPr="00F85D0B" w:rsidRDefault="005A29EF" w:rsidP="00F85D0B">
                      <w:pPr>
                        <w:numPr>
                          <w:ilvl w:val="0"/>
                          <w:numId w:val="22"/>
                        </w:numPr>
                        <w:spacing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Aware of, and attends to, their spiritual growth</w:t>
                      </w:r>
                    </w:p>
                    <w:p w:rsidR="005A29EF" w:rsidRPr="00F85D0B" w:rsidRDefault="005A29EF" w:rsidP="00F85D0B">
                      <w:pPr>
                        <w:numPr>
                          <w:ilvl w:val="0"/>
                          <w:numId w:val="22"/>
                        </w:numPr>
                        <w:spacing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A participator who contributes positively and  responsibly</w:t>
                      </w:r>
                      <w:r>
                        <w:rPr>
                          <w:rFonts w:ascii="Times New Roman" w:hAnsi="Times New Roman" w:cs="Times New Roman"/>
                          <w:color w:val="FFFFFF"/>
                          <w:sz w:val="20"/>
                          <w:szCs w:val="20"/>
                        </w:rPr>
                        <w:t xml:space="preserve"> to community and society</w:t>
                      </w:r>
                    </w:p>
                    <w:p w:rsidR="005A29EF" w:rsidRPr="00F85D0B" w:rsidRDefault="005A29EF" w:rsidP="00F85D0B">
                      <w:pPr>
                        <w:numPr>
                          <w:ilvl w:val="0"/>
                          <w:numId w:val="15"/>
                        </w:numPr>
                        <w:spacing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Challenged to achieve to their academic potential</w:t>
                      </w:r>
                    </w:p>
                    <w:p w:rsidR="005A29EF" w:rsidRPr="00F85D0B" w:rsidRDefault="005A29EF" w:rsidP="00F85D0B">
                      <w:pPr>
                        <w:numPr>
                          <w:ilvl w:val="0"/>
                          <w:numId w:val="15"/>
                        </w:numPr>
                        <w:spacing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A connected and global citizen who is concerned with the common good</w:t>
                      </w:r>
                    </w:p>
                    <w:p w:rsidR="005A29EF" w:rsidRPr="00F85D0B" w:rsidRDefault="005A29EF" w:rsidP="001E5838">
                      <w:pPr>
                        <w:numPr>
                          <w:ilvl w:val="0"/>
                          <w:numId w:val="15"/>
                        </w:numPr>
                        <w:spacing w:after="12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A critical, creative and reflective thinker</w:t>
                      </w:r>
                    </w:p>
                    <w:p w:rsidR="005A29EF" w:rsidRPr="00F85D0B" w:rsidRDefault="005A29EF" w:rsidP="001E5838">
                      <w:pPr>
                        <w:spacing w:after="120" w:line="240" w:lineRule="auto"/>
                        <w:ind w:left="720"/>
                        <w:rPr>
                          <w:rFonts w:ascii="Times New Roman" w:hAnsi="Times New Roman" w:cs="Times New Roman"/>
                          <w:color w:val="FFFFFF"/>
                          <w:sz w:val="20"/>
                          <w:szCs w:val="20"/>
                        </w:rPr>
                      </w:pPr>
                    </w:p>
                    <w:p w:rsidR="005A29EF" w:rsidRPr="00F85D0B" w:rsidRDefault="005A29EF" w:rsidP="001E5838">
                      <w:pPr>
                        <w:spacing w:after="12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The Cullinane College Values are underpinned by the gospel</w:t>
                      </w:r>
                      <w:r>
                        <w:rPr>
                          <w:rFonts w:ascii="Times New Roman" w:hAnsi="Times New Roman" w:cs="Times New Roman"/>
                          <w:color w:val="FFFFFF"/>
                          <w:sz w:val="20"/>
                          <w:szCs w:val="20"/>
                        </w:rPr>
                        <w:t xml:space="preserve"> values of Faith, Hope </w:t>
                      </w:r>
                      <w:r w:rsidRPr="00F85D0B">
                        <w:rPr>
                          <w:rFonts w:ascii="Times New Roman" w:hAnsi="Times New Roman" w:cs="Times New Roman"/>
                          <w:color w:val="FFFFFF"/>
                          <w:sz w:val="20"/>
                          <w:szCs w:val="20"/>
                        </w:rPr>
                        <w:t>and include:</w:t>
                      </w:r>
                    </w:p>
                    <w:p w:rsidR="005A29EF" w:rsidRPr="00F85D0B" w:rsidRDefault="005A29EF" w:rsidP="00F85D0B">
                      <w:pPr>
                        <w:numPr>
                          <w:ilvl w:val="0"/>
                          <w:numId w:val="23"/>
                        </w:numPr>
                        <w:spacing w:after="0" w:line="240" w:lineRule="auto"/>
                        <w:rPr>
                          <w:rFonts w:ascii="Times New Roman" w:hAnsi="Times New Roman" w:cs="Times New Roman"/>
                          <w:color w:val="FFFFFF"/>
                          <w:sz w:val="20"/>
                          <w:szCs w:val="20"/>
                        </w:rPr>
                      </w:pPr>
                      <w:r w:rsidRPr="00F85D0B">
                        <w:rPr>
                          <w:rFonts w:ascii="Times New Roman" w:hAnsi="Times New Roman" w:cs="Times New Roman"/>
                          <w:color w:val="FFFFFF"/>
                          <w:sz w:val="20"/>
                          <w:szCs w:val="20"/>
                        </w:rPr>
                        <w:t>Courage &amp; Commitment</w:t>
                      </w:r>
                    </w:p>
                    <w:p w:rsidR="005A29EF" w:rsidRPr="00F85D0B" w:rsidRDefault="005A29EF" w:rsidP="00F85D0B">
                      <w:pPr>
                        <w:numPr>
                          <w:ilvl w:val="0"/>
                          <w:numId w:val="23"/>
                        </w:numPr>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Love</w:t>
                      </w:r>
                      <w:r w:rsidRPr="00F85D0B">
                        <w:rPr>
                          <w:rFonts w:ascii="Times New Roman" w:hAnsi="Times New Roman" w:cs="Times New Roman"/>
                          <w:color w:val="FFFFFF"/>
                          <w:sz w:val="20"/>
                          <w:szCs w:val="20"/>
                        </w:rPr>
                        <w:t xml:space="preserve"> &amp; Respect</w:t>
                      </w:r>
                      <w:r>
                        <w:rPr>
                          <w:rFonts w:ascii="Times New Roman" w:hAnsi="Times New Roman" w:cs="Times New Roman"/>
                          <w:color w:val="FFFFFF"/>
                          <w:sz w:val="20"/>
                          <w:szCs w:val="20"/>
                        </w:rPr>
                        <w:t xml:space="preserve"> for Others</w:t>
                      </w:r>
                    </w:p>
                    <w:p w:rsidR="005A29EF" w:rsidRPr="001A2901" w:rsidRDefault="005A29EF" w:rsidP="00F85D0B">
                      <w:pPr>
                        <w:numPr>
                          <w:ilvl w:val="0"/>
                          <w:numId w:val="23"/>
                        </w:numPr>
                        <w:spacing w:after="0" w:line="240" w:lineRule="auto"/>
                        <w:rPr>
                          <w:rFonts w:ascii="Times New Roman" w:hAnsi="Times New Roman" w:cs="Times New Roman"/>
                          <w:color w:val="FFFFFF"/>
                          <w:sz w:val="20"/>
                          <w:szCs w:val="20"/>
                        </w:rPr>
                      </w:pPr>
                      <w:r w:rsidRPr="001A2901">
                        <w:rPr>
                          <w:rFonts w:ascii="Times New Roman" w:hAnsi="Times New Roman" w:cs="Times New Roman"/>
                          <w:color w:val="FFFFFF"/>
                          <w:sz w:val="20"/>
                          <w:szCs w:val="20"/>
                        </w:rPr>
                        <w:t>Service to Others and Self</w:t>
                      </w:r>
                    </w:p>
                    <w:p w:rsidR="005A29EF" w:rsidRPr="00C44E8F" w:rsidRDefault="005A29EF" w:rsidP="001A2901">
                      <w:pPr>
                        <w:spacing w:after="0" w:line="240" w:lineRule="auto"/>
                        <w:ind w:left="720"/>
                        <w:rPr>
                          <w:color w:val="FFFFFF"/>
                          <w:sz w:val="20"/>
                          <w:szCs w:val="20"/>
                        </w:rPr>
                      </w:pPr>
                    </w:p>
                  </w:txbxContent>
                </v:textbox>
              </v:shape>
            </w:pict>
          </mc:Fallback>
        </mc:AlternateContent>
      </w:r>
      <w:r w:rsidR="00F85D0B">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73600" behindDoc="0" locked="0" layoutInCell="1" allowOverlap="1" wp14:anchorId="11128091" wp14:editId="0DDAF1E7">
                <wp:simplePos x="0" y="0"/>
                <wp:positionH relativeFrom="column">
                  <wp:posOffset>-108585</wp:posOffset>
                </wp:positionH>
                <wp:positionV relativeFrom="paragraph">
                  <wp:posOffset>152400</wp:posOffset>
                </wp:positionV>
                <wp:extent cx="2931795" cy="452755"/>
                <wp:effectExtent l="13335" t="7620" r="7620" b="6350"/>
                <wp:wrapNone/>
                <wp:docPr id="70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452755"/>
                        </a:xfrm>
                        <a:prstGeom prst="rect">
                          <a:avLst/>
                        </a:prstGeom>
                        <a:solidFill>
                          <a:srgbClr val="3366FF"/>
                        </a:solidFill>
                        <a:ln w="9525">
                          <a:solidFill>
                            <a:srgbClr val="000000"/>
                          </a:solidFill>
                          <a:miter lim="800000"/>
                          <a:headEnd/>
                          <a:tailEnd/>
                        </a:ln>
                      </wps:spPr>
                      <wps:txbx>
                        <w:txbxContent>
                          <w:p w:rsidR="005A29EF" w:rsidRPr="00254799" w:rsidRDefault="005A29EF" w:rsidP="00F85D0B">
                            <w:pPr>
                              <w:rPr>
                                <w:rFonts w:ascii="Times New Roman" w:hAnsi="Times New Roman" w:cs="Times New Roman"/>
                                <w:b/>
                                <w:color w:val="FFFFFF"/>
                                <w:sz w:val="28"/>
                                <w:szCs w:val="28"/>
                              </w:rPr>
                            </w:pPr>
                            <w:r>
                              <w:rPr>
                                <w:rFonts w:ascii="Times New Roman" w:hAnsi="Times New Roman" w:cs="Times New Roman"/>
                                <w:b/>
                                <w:color w:val="FFFFFF"/>
                                <w:sz w:val="28"/>
                                <w:szCs w:val="28"/>
                              </w:rPr>
                              <w:t>Enabling the Child to Shine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39" type="#_x0000_t202" style="position:absolute;margin-left:-8.55pt;margin-top:12pt;width:230.85pt;height:3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" fillcolor="#36f">
                <v:textbox>
                  <w:txbxContent>
                    <w:p w:rsidR="005A29EF" w:rsidRPr="00254799" w:rsidRDefault="005A29EF" w:rsidP="00F85D0B">
                      <w:pPr>
                        <w:rPr>
                          <w:rFonts w:ascii="Times New Roman" w:hAnsi="Times New Roman" w:cs="Times New Roman"/>
                          <w:b/>
                          <w:color w:val="FFFFFF"/>
                          <w:sz w:val="28"/>
                          <w:szCs w:val="28"/>
                        </w:rPr>
                      </w:pPr>
                      <w:r>
                        <w:rPr>
                          <w:rFonts w:ascii="Times New Roman" w:hAnsi="Times New Roman" w:cs="Times New Roman"/>
                          <w:b/>
                          <w:color w:val="FFFFFF"/>
                          <w:sz w:val="28"/>
                          <w:szCs w:val="28"/>
                        </w:rPr>
                        <w:t>Enabling the Child to Shine</w:t>
                      </w:r>
                    </w:p>
                  </w:txbxContent>
                </v:textbox>
              </v:shape>
            </w:pict>
          </mc:Fallback>
        </mc:AlternateContent>
      </w:r>
      <w:r w:rsidR="00F85D0B">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76672" behindDoc="0" locked="0" layoutInCell="1" allowOverlap="1" wp14:anchorId="237ED960" wp14:editId="54660307">
                <wp:simplePos x="0" y="0"/>
                <wp:positionH relativeFrom="column">
                  <wp:posOffset>6949440</wp:posOffset>
                </wp:positionH>
                <wp:positionV relativeFrom="paragraph">
                  <wp:posOffset>152400</wp:posOffset>
                </wp:positionV>
                <wp:extent cx="3148965" cy="452755"/>
                <wp:effectExtent l="13335" t="7620" r="9525" b="6350"/>
                <wp:wrapNone/>
                <wp:docPr id="70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452755"/>
                        </a:xfrm>
                        <a:prstGeom prst="rect">
                          <a:avLst/>
                        </a:prstGeom>
                        <a:solidFill>
                          <a:srgbClr val="3366FF"/>
                        </a:solidFill>
                        <a:ln w="9525">
                          <a:solidFill>
                            <a:srgbClr val="000000"/>
                          </a:solidFill>
                          <a:miter lim="800000"/>
                          <a:headEnd/>
                          <a:tailEnd/>
                        </a:ln>
                      </wps:spPr>
                      <wps:txbx>
                        <w:txbxContent>
                          <w:p w:rsidR="005A29EF" w:rsidRPr="00254799" w:rsidRDefault="005A29EF" w:rsidP="00F85D0B">
                            <w:pPr>
                              <w:rPr>
                                <w:rFonts w:ascii="Times New Roman" w:hAnsi="Times New Roman" w:cs="Times New Roman"/>
                                <w:b/>
                                <w:color w:val="FFFFFF"/>
                                <w:sz w:val="28"/>
                                <w:szCs w:val="28"/>
                              </w:rPr>
                            </w:pPr>
                            <w:r w:rsidRPr="00254799">
                              <w:rPr>
                                <w:rFonts w:ascii="Times New Roman" w:hAnsi="Times New Roman" w:cs="Times New Roman"/>
                                <w:b/>
                                <w:color w:val="FFFFFF"/>
                                <w:sz w:val="28"/>
                                <w:szCs w:val="28"/>
                              </w:rPr>
                              <w:t>Special 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40" type="#_x0000_t202" style="position:absolute;margin-left:547.2pt;margin-top:12pt;width:247.95pt;height:3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" fillcolor="#36f">
                <v:textbox>
                  <w:txbxContent>
                    <w:p w:rsidR="005A29EF" w:rsidRPr="00254799" w:rsidRDefault="005A29EF" w:rsidP="00F85D0B">
                      <w:pPr>
                        <w:rPr>
                          <w:rFonts w:ascii="Times New Roman" w:hAnsi="Times New Roman" w:cs="Times New Roman"/>
                          <w:b/>
                          <w:color w:val="FFFFFF"/>
                          <w:sz w:val="28"/>
                          <w:szCs w:val="28"/>
                        </w:rPr>
                      </w:pPr>
                      <w:r w:rsidRPr="00254799">
                        <w:rPr>
                          <w:rFonts w:ascii="Times New Roman" w:hAnsi="Times New Roman" w:cs="Times New Roman"/>
                          <w:b/>
                          <w:color w:val="FFFFFF"/>
                          <w:sz w:val="28"/>
                          <w:szCs w:val="28"/>
                        </w:rPr>
                        <w:t>Special Character</w:t>
                      </w:r>
                    </w:p>
                  </w:txbxContent>
                </v:textbox>
              </v:shape>
            </w:pict>
          </mc:Fallback>
        </mc:AlternateContent>
      </w: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77696" behindDoc="0" locked="0" layoutInCell="1" allowOverlap="1">
                <wp:simplePos x="0" y="0"/>
                <wp:positionH relativeFrom="column">
                  <wp:posOffset>6949440</wp:posOffset>
                </wp:positionH>
                <wp:positionV relativeFrom="paragraph">
                  <wp:posOffset>70485</wp:posOffset>
                </wp:positionV>
                <wp:extent cx="3148965" cy="2066925"/>
                <wp:effectExtent l="13335" t="9525" r="9525" b="952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2066925"/>
                        </a:xfrm>
                        <a:prstGeom prst="rect">
                          <a:avLst/>
                        </a:prstGeom>
                        <a:solidFill>
                          <a:srgbClr val="FFFFFF"/>
                        </a:solidFill>
                        <a:ln w="9525">
                          <a:solidFill>
                            <a:srgbClr val="000000"/>
                          </a:solidFill>
                          <a:miter lim="800000"/>
                          <a:headEnd/>
                          <a:tailEnd/>
                        </a:ln>
                      </wps:spPr>
                      <wps:txbx>
                        <w:txbxContent>
                          <w:p w:rsidR="005A29EF" w:rsidRPr="00300F8B"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rPr>
                            </w:pPr>
                            <w:r>
                              <w:rPr>
                                <w:rFonts w:ascii="Times New Roman" w:hAnsi="Times New Roman" w:cs="Times New Roman"/>
                                <w:sz w:val="20"/>
                                <w:szCs w:val="20"/>
                              </w:rPr>
                              <w:t>Strengthen the links between the Whanganui Catholic Parish and the Josephite and Marist networks in order to create a stronger sense of Catholic Community.</w:t>
                            </w:r>
                          </w:p>
                          <w:p w:rsidR="005A29EF" w:rsidRPr="00300F8B"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rPr>
                            </w:pPr>
                            <w:r w:rsidRPr="00300F8B">
                              <w:rPr>
                                <w:rFonts w:ascii="Times New Roman" w:hAnsi="Times New Roman" w:cs="Times New Roman"/>
                                <w:sz w:val="20"/>
                                <w:szCs w:val="20"/>
                              </w:rPr>
                              <w:t>Encourage the active and full participation of our students and staff in the special character activities</w:t>
                            </w:r>
                            <w:r>
                              <w:rPr>
                                <w:rFonts w:ascii="Times New Roman" w:hAnsi="Times New Roman" w:cs="Times New Roman"/>
                                <w:sz w:val="20"/>
                                <w:szCs w:val="20"/>
                              </w:rPr>
                              <w:t xml:space="preserve"> both</w:t>
                            </w:r>
                            <w:r w:rsidRPr="00300F8B">
                              <w:rPr>
                                <w:rFonts w:ascii="Times New Roman" w:hAnsi="Times New Roman" w:cs="Times New Roman"/>
                                <w:sz w:val="20"/>
                                <w:szCs w:val="20"/>
                              </w:rPr>
                              <w:t xml:space="preserve"> within </w:t>
                            </w:r>
                            <w:r>
                              <w:rPr>
                                <w:rFonts w:ascii="Times New Roman" w:hAnsi="Times New Roman" w:cs="Times New Roman"/>
                                <w:sz w:val="20"/>
                                <w:szCs w:val="20"/>
                              </w:rPr>
                              <w:t xml:space="preserve">and outside of </w:t>
                            </w:r>
                            <w:r w:rsidRPr="00300F8B">
                              <w:rPr>
                                <w:rFonts w:ascii="Times New Roman" w:hAnsi="Times New Roman" w:cs="Times New Roman"/>
                                <w:sz w:val="20"/>
                                <w:szCs w:val="20"/>
                              </w:rPr>
                              <w:t>the College.</w:t>
                            </w:r>
                          </w:p>
                          <w:p w:rsidR="005A29EF" w:rsidRPr="00F85D0B"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sz w:val="20"/>
                                <w:szCs w:val="20"/>
                              </w:rPr>
                            </w:pPr>
                            <w:r w:rsidRPr="00F85D0B">
                              <w:rPr>
                                <w:rFonts w:ascii="Times New Roman" w:hAnsi="Times New Roman" w:cs="Times New Roman"/>
                                <w:sz w:val="20"/>
                                <w:szCs w:val="20"/>
                              </w:rPr>
                              <w:t>Enhance the prayer life of the students and staff of the College</w:t>
                            </w:r>
                            <w:r>
                              <w:rPr>
                                <w:rFonts w:ascii="Times New Roman" w:hAnsi="Times New Roman" w:cs="Times New Roman"/>
                                <w:sz w:val="20"/>
                                <w:szCs w:val="20"/>
                              </w:rPr>
                              <w:t xml:space="preserve"> and promote our College values</w:t>
                            </w:r>
                            <w:r w:rsidRPr="00F85D0B">
                              <w:rPr>
                                <w:rFonts w:ascii="Times New Roman" w:hAnsi="Times New Roman" w:cs="Times New Roman"/>
                                <w:sz w:val="20"/>
                                <w:szCs w:val="20"/>
                              </w:rPr>
                              <w:t>.</w:t>
                            </w:r>
                          </w:p>
                          <w:p w:rsidR="005A29EF" w:rsidRPr="00F85D0B"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sz w:val="20"/>
                                <w:szCs w:val="20"/>
                              </w:rPr>
                            </w:pPr>
                            <w:r w:rsidRPr="00F85D0B">
                              <w:rPr>
                                <w:rFonts w:ascii="Times New Roman" w:hAnsi="Times New Roman" w:cs="Times New Roman"/>
                                <w:sz w:val="20"/>
                                <w:szCs w:val="20"/>
                              </w:rPr>
                              <w:t>Develop a Year 9 parent and student programme focused on our Catholic character</w:t>
                            </w:r>
                            <w:r>
                              <w:rPr>
                                <w:rFonts w:ascii="Times New Roman" w:hAnsi="Times New Roman" w:cs="Times New Roman"/>
                                <w:sz w:val="20"/>
                                <w:szCs w:val="20"/>
                              </w:rPr>
                              <w:t>.</w:t>
                            </w:r>
                          </w:p>
                          <w:p w:rsidR="005A29EF"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sz w:val="20"/>
                                <w:szCs w:val="20"/>
                              </w:rPr>
                            </w:pPr>
                            <w:r w:rsidRPr="00F85D0B">
                              <w:rPr>
                                <w:rFonts w:ascii="Times New Roman" w:hAnsi="Times New Roman" w:cs="Times New Roman"/>
                                <w:sz w:val="20"/>
                                <w:szCs w:val="20"/>
                              </w:rPr>
                              <w:t>Encourage student involvement in activities and</w:t>
                            </w:r>
                            <w:r>
                              <w:rPr>
                                <w:sz w:val="20"/>
                                <w:szCs w:val="20"/>
                              </w:rPr>
                              <w:t xml:space="preserve"> </w:t>
                            </w:r>
                            <w:r w:rsidRPr="00F85D0B">
                              <w:rPr>
                                <w:rFonts w:ascii="Times New Roman" w:hAnsi="Times New Roman" w:cs="Times New Roman"/>
                                <w:sz w:val="20"/>
                                <w:szCs w:val="20"/>
                              </w:rPr>
                              <w:t>projects that support those who are disadvantaged.</w:t>
                            </w:r>
                          </w:p>
                          <w:p w:rsidR="005A29EF" w:rsidRPr="00F85D0B"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sz w:val="20"/>
                                <w:szCs w:val="20"/>
                              </w:rPr>
                            </w:pPr>
                            <w:r>
                              <w:rPr>
                                <w:rFonts w:ascii="Times New Roman" w:hAnsi="Times New Roman" w:cs="Times New Roman"/>
                                <w:sz w:val="20"/>
                                <w:szCs w:val="20"/>
                              </w:rPr>
                              <w:t>Develop a Health &amp; Sexuality programme within 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41" type="#_x0000_t202" style="position:absolute;margin-left:547.2pt;margin-top:5.55pt;width:247.95pt;height:16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">
                <v:textbox>
                  <w:txbxContent>
                    <w:p w:rsidR="005A29EF" w:rsidRPr="00300F8B"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rPr>
                      </w:pPr>
                      <w:r>
                        <w:rPr>
                          <w:rFonts w:ascii="Times New Roman" w:hAnsi="Times New Roman" w:cs="Times New Roman"/>
                          <w:sz w:val="20"/>
                          <w:szCs w:val="20"/>
                        </w:rPr>
                        <w:t>Strengthen the links between the Whanganui Catholic Parish and the Josephite and Marist networks in order to create a stronger sense of Catholic Community.</w:t>
                      </w:r>
                    </w:p>
                    <w:p w:rsidR="005A29EF" w:rsidRPr="00300F8B"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rPr>
                      </w:pPr>
                      <w:r w:rsidRPr="00300F8B">
                        <w:rPr>
                          <w:rFonts w:ascii="Times New Roman" w:hAnsi="Times New Roman" w:cs="Times New Roman"/>
                          <w:sz w:val="20"/>
                          <w:szCs w:val="20"/>
                        </w:rPr>
                        <w:t>Encourage the active and full participation of our students and staff in the special character activities</w:t>
                      </w:r>
                      <w:r>
                        <w:rPr>
                          <w:rFonts w:ascii="Times New Roman" w:hAnsi="Times New Roman" w:cs="Times New Roman"/>
                          <w:sz w:val="20"/>
                          <w:szCs w:val="20"/>
                        </w:rPr>
                        <w:t xml:space="preserve"> both</w:t>
                      </w:r>
                      <w:r w:rsidRPr="00300F8B">
                        <w:rPr>
                          <w:rFonts w:ascii="Times New Roman" w:hAnsi="Times New Roman" w:cs="Times New Roman"/>
                          <w:sz w:val="20"/>
                          <w:szCs w:val="20"/>
                        </w:rPr>
                        <w:t xml:space="preserve"> within </w:t>
                      </w:r>
                      <w:r>
                        <w:rPr>
                          <w:rFonts w:ascii="Times New Roman" w:hAnsi="Times New Roman" w:cs="Times New Roman"/>
                          <w:sz w:val="20"/>
                          <w:szCs w:val="20"/>
                        </w:rPr>
                        <w:t xml:space="preserve">and outside of </w:t>
                      </w:r>
                      <w:r w:rsidRPr="00300F8B">
                        <w:rPr>
                          <w:rFonts w:ascii="Times New Roman" w:hAnsi="Times New Roman" w:cs="Times New Roman"/>
                          <w:sz w:val="20"/>
                          <w:szCs w:val="20"/>
                        </w:rPr>
                        <w:t>the College.</w:t>
                      </w:r>
                    </w:p>
                    <w:p w:rsidR="005A29EF" w:rsidRPr="00F85D0B"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sz w:val="20"/>
                          <w:szCs w:val="20"/>
                        </w:rPr>
                      </w:pPr>
                      <w:r w:rsidRPr="00F85D0B">
                        <w:rPr>
                          <w:rFonts w:ascii="Times New Roman" w:hAnsi="Times New Roman" w:cs="Times New Roman"/>
                          <w:sz w:val="20"/>
                          <w:szCs w:val="20"/>
                        </w:rPr>
                        <w:t>Enhance the prayer life of the students and staff of the College</w:t>
                      </w:r>
                      <w:r>
                        <w:rPr>
                          <w:rFonts w:ascii="Times New Roman" w:hAnsi="Times New Roman" w:cs="Times New Roman"/>
                          <w:sz w:val="20"/>
                          <w:szCs w:val="20"/>
                        </w:rPr>
                        <w:t xml:space="preserve"> and promote our College values</w:t>
                      </w:r>
                      <w:r w:rsidRPr="00F85D0B">
                        <w:rPr>
                          <w:rFonts w:ascii="Times New Roman" w:hAnsi="Times New Roman" w:cs="Times New Roman"/>
                          <w:sz w:val="20"/>
                          <w:szCs w:val="20"/>
                        </w:rPr>
                        <w:t>.</w:t>
                      </w:r>
                    </w:p>
                    <w:p w:rsidR="005A29EF" w:rsidRPr="00F85D0B"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sz w:val="20"/>
                          <w:szCs w:val="20"/>
                        </w:rPr>
                      </w:pPr>
                      <w:r w:rsidRPr="00F85D0B">
                        <w:rPr>
                          <w:rFonts w:ascii="Times New Roman" w:hAnsi="Times New Roman" w:cs="Times New Roman"/>
                          <w:sz w:val="20"/>
                          <w:szCs w:val="20"/>
                        </w:rPr>
                        <w:t>Develop a Year 9 parent and student programme focused on our Catholic character</w:t>
                      </w:r>
                      <w:r>
                        <w:rPr>
                          <w:rFonts w:ascii="Times New Roman" w:hAnsi="Times New Roman" w:cs="Times New Roman"/>
                          <w:sz w:val="20"/>
                          <w:szCs w:val="20"/>
                        </w:rPr>
                        <w:t>.</w:t>
                      </w:r>
                    </w:p>
                    <w:p w:rsidR="005A29EF"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sz w:val="20"/>
                          <w:szCs w:val="20"/>
                        </w:rPr>
                      </w:pPr>
                      <w:r w:rsidRPr="00F85D0B">
                        <w:rPr>
                          <w:rFonts w:ascii="Times New Roman" w:hAnsi="Times New Roman" w:cs="Times New Roman"/>
                          <w:sz w:val="20"/>
                          <w:szCs w:val="20"/>
                        </w:rPr>
                        <w:t>Encourage student involvement in activities and</w:t>
                      </w:r>
                      <w:r>
                        <w:rPr>
                          <w:sz w:val="20"/>
                          <w:szCs w:val="20"/>
                        </w:rPr>
                        <w:t xml:space="preserve"> </w:t>
                      </w:r>
                      <w:r w:rsidRPr="00F85D0B">
                        <w:rPr>
                          <w:rFonts w:ascii="Times New Roman" w:hAnsi="Times New Roman" w:cs="Times New Roman"/>
                          <w:sz w:val="20"/>
                          <w:szCs w:val="20"/>
                        </w:rPr>
                        <w:t>projects that support those who are disadvantaged.</w:t>
                      </w:r>
                    </w:p>
                    <w:p w:rsidR="005A29EF" w:rsidRPr="00F85D0B" w:rsidRDefault="005A29EF" w:rsidP="00F85D0B">
                      <w:pPr>
                        <w:numPr>
                          <w:ilvl w:val="0"/>
                          <w:numId w:val="21"/>
                        </w:numPr>
                        <w:tabs>
                          <w:tab w:val="clear" w:pos="720"/>
                          <w:tab w:val="num" w:pos="285"/>
                        </w:tabs>
                        <w:spacing w:after="0" w:line="240" w:lineRule="auto"/>
                        <w:ind w:left="285" w:hanging="285"/>
                        <w:rPr>
                          <w:rFonts w:ascii="Times New Roman" w:hAnsi="Times New Roman" w:cs="Times New Roman"/>
                          <w:sz w:val="20"/>
                          <w:szCs w:val="20"/>
                        </w:rPr>
                      </w:pPr>
                      <w:r>
                        <w:rPr>
                          <w:rFonts w:ascii="Times New Roman" w:hAnsi="Times New Roman" w:cs="Times New Roman"/>
                          <w:sz w:val="20"/>
                          <w:szCs w:val="20"/>
                        </w:rPr>
                        <w:t>Develop a Health &amp; Sexuality programme within RE</w:t>
                      </w:r>
                    </w:p>
                  </w:txbxContent>
                </v:textbox>
              </v:shape>
            </w:pict>
          </mc:Fallback>
        </mc:AlternateContent>
      </w: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74624" behindDoc="0" locked="0" layoutInCell="1" allowOverlap="1">
                <wp:simplePos x="0" y="0"/>
                <wp:positionH relativeFrom="column">
                  <wp:posOffset>-101253</wp:posOffset>
                </wp:positionH>
                <wp:positionV relativeFrom="paragraph">
                  <wp:posOffset>-180</wp:posOffset>
                </wp:positionV>
                <wp:extent cx="2931795" cy="2656373"/>
                <wp:effectExtent l="0" t="0" r="20955" b="10795"/>
                <wp:wrapNone/>
                <wp:docPr id="69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656373"/>
                        </a:xfrm>
                        <a:prstGeom prst="rect">
                          <a:avLst/>
                        </a:prstGeom>
                        <a:solidFill>
                          <a:srgbClr val="FFFFFF"/>
                        </a:solidFill>
                        <a:ln w="9525">
                          <a:solidFill>
                            <a:srgbClr val="000000"/>
                          </a:solidFill>
                          <a:miter lim="800000"/>
                          <a:headEnd/>
                          <a:tailEnd/>
                        </a:ln>
                      </wps:spPr>
                      <wps:txbx>
                        <w:txbxContent>
                          <w:p w:rsidR="005A29EF" w:rsidRDefault="005A29EF" w:rsidP="00F85D0B">
                            <w:pPr>
                              <w:numPr>
                                <w:ilvl w:val="0"/>
                                <w:numId w:val="19"/>
                              </w:numPr>
                              <w:tabs>
                                <w:tab w:val="clear" w:pos="720"/>
                                <w:tab w:val="num" w:pos="399"/>
                              </w:tabs>
                              <w:spacing w:after="0" w:line="240" w:lineRule="auto"/>
                              <w:ind w:left="399" w:hanging="228"/>
                              <w:rPr>
                                <w:rFonts w:ascii="Times New Roman" w:hAnsi="Times New Roman" w:cs="Times New Roman"/>
                                <w:sz w:val="20"/>
                                <w:szCs w:val="20"/>
                              </w:rPr>
                            </w:pPr>
                            <w:r>
                              <w:rPr>
                                <w:rFonts w:ascii="Times New Roman" w:hAnsi="Times New Roman" w:cs="Times New Roman"/>
                                <w:sz w:val="20"/>
                                <w:szCs w:val="20"/>
                              </w:rPr>
                              <w:t>Promote more opportunities for students to express their unique talents through a range of curriculum and extra-curricular opportunities.</w:t>
                            </w:r>
                          </w:p>
                          <w:p w:rsidR="005A29EF" w:rsidRDefault="005A29EF" w:rsidP="00F85D0B">
                            <w:pPr>
                              <w:numPr>
                                <w:ilvl w:val="0"/>
                                <w:numId w:val="19"/>
                              </w:numPr>
                              <w:tabs>
                                <w:tab w:val="clear" w:pos="720"/>
                                <w:tab w:val="num" w:pos="399"/>
                              </w:tabs>
                              <w:spacing w:after="0" w:line="240" w:lineRule="auto"/>
                              <w:ind w:left="399" w:hanging="228"/>
                              <w:rPr>
                                <w:rFonts w:ascii="Times New Roman" w:hAnsi="Times New Roman" w:cs="Times New Roman"/>
                                <w:sz w:val="20"/>
                                <w:szCs w:val="20"/>
                              </w:rPr>
                            </w:pPr>
                            <w:r>
                              <w:rPr>
                                <w:rFonts w:ascii="Times New Roman" w:hAnsi="Times New Roman" w:cs="Times New Roman"/>
                                <w:sz w:val="20"/>
                                <w:szCs w:val="20"/>
                              </w:rPr>
                              <w:t xml:space="preserve">Ensure our </w:t>
                            </w:r>
                            <w:proofErr w:type="spellStart"/>
                            <w:r>
                              <w:rPr>
                                <w:rFonts w:ascii="Times New Roman" w:hAnsi="Times New Roman" w:cs="Times New Roman"/>
                                <w:sz w:val="20"/>
                                <w:szCs w:val="20"/>
                              </w:rPr>
                              <w:t>Arahunga</w:t>
                            </w:r>
                            <w:proofErr w:type="spellEnd"/>
                            <w:r>
                              <w:rPr>
                                <w:rFonts w:ascii="Times New Roman" w:hAnsi="Times New Roman" w:cs="Times New Roman"/>
                                <w:sz w:val="20"/>
                                <w:szCs w:val="20"/>
                              </w:rPr>
                              <w:t xml:space="preserve"> students are fully included in the life of the College and that their needs are promoted and acknowledged.</w:t>
                            </w:r>
                          </w:p>
                          <w:p w:rsidR="005A29EF" w:rsidRDefault="005A29EF" w:rsidP="00F85D0B">
                            <w:pPr>
                              <w:numPr>
                                <w:ilvl w:val="0"/>
                                <w:numId w:val="19"/>
                              </w:numPr>
                              <w:tabs>
                                <w:tab w:val="clear" w:pos="720"/>
                                <w:tab w:val="num" w:pos="399"/>
                              </w:tabs>
                              <w:spacing w:after="0" w:line="240" w:lineRule="auto"/>
                              <w:ind w:left="399" w:hanging="228"/>
                              <w:rPr>
                                <w:rFonts w:ascii="Times New Roman" w:hAnsi="Times New Roman" w:cs="Times New Roman"/>
                                <w:sz w:val="20"/>
                                <w:szCs w:val="20"/>
                              </w:rPr>
                            </w:pPr>
                            <w:r>
                              <w:rPr>
                                <w:rFonts w:ascii="Times New Roman" w:hAnsi="Times New Roman" w:cs="Times New Roman"/>
                                <w:sz w:val="20"/>
                                <w:szCs w:val="20"/>
                              </w:rPr>
                              <w:t>Encourage students to develop their skills for life by providing a broad range of student leadership opportunities that promote their growth and empathy for others within a Catholic world view.</w:t>
                            </w:r>
                          </w:p>
                          <w:p w:rsidR="005A29EF" w:rsidRDefault="005A29EF" w:rsidP="00F85D0B">
                            <w:pPr>
                              <w:numPr>
                                <w:ilvl w:val="0"/>
                                <w:numId w:val="19"/>
                              </w:numPr>
                              <w:tabs>
                                <w:tab w:val="clear" w:pos="720"/>
                                <w:tab w:val="num" w:pos="399"/>
                              </w:tabs>
                              <w:spacing w:after="0" w:line="240" w:lineRule="auto"/>
                              <w:ind w:left="399" w:hanging="228"/>
                              <w:rPr>
                                <w:rFonts w:ascii="Times New Roman" w:hAnsi="Times New Roman" w:cs="Times New Roman"/>
                                <w:sz w:val="20"/>
                                <w:szCs w:val="20"/>
                              </w:rPr>
                            </w:pPr>
                            <w:r>
                              <w:rPr>
                                <w:rFonts w:ascii="Times New Roman" w:hAnsi="Times New Roman" w:cs="Times New Roman"/>
                                <w:sz w:val="20"/>
                                <w:szCs w:val="20"/>
                              </w:rPr>
                              <w:t>Encourage community through positive transition processes.</w:t>
                            </w:r>
                          </w:p>
                          <w:p w:rsidR="005A29EF" w:rsidRPr="00F85D0B" w:rsidRDefault="005A29EF" w:rsidP="00F85D0B">
                            <w:pPr>
                              <w:numPr>
                                <w:ilvl w:val="0"/>
                                <w:numId w:val="19"/>
                              </w:numPr>
                              <w:tabs>
                                <w:tab w:val="clear" w:pos="720"/>
                                <w:tab w:val="num" w:pos="399"/>
                              </w:tabs>
                              <w:spacing w:after="0" w:line="240" w:lineRule="auto"/>
                              <w:ind w:left="399" w:hanging="228"/>
                              <w:rPr>
                                <w:rFonts w:ascii="Times New Roman" w:hAnsi="Times New Roman" w:cs="Times New Roman"/>
                                <w:sz w:val="20"/>
                                <w:szCs w:val="20"/>
                              </w:rPr>
                            </w:pPr>
                            <w:r>
                              <w:rPr>
                                <w:rFonts w:ascii="Times New Roman" w:hAnsi="Times New Roman" w:cs="Times New Roman"/>
                                <w:sz w:val="20"/>
                                <w:szCs w:val="20"/>
                              </w:rPr>
                              <w:t>Providing opportunities for students to travel &amp; participate in cultural exchange. Developing connections and community with our Chinese Sister School (</w:t>
                            </w:r>
                            <w:proofErr w:type="spellStart"/>
                            <w:r>
                              <w:rPr>
                                <w:rFonts w:ascii="Times New Roman" w:hAnsi="Times New Roman" w:cs="Times New Roman"/>
                                <w:sz w:val="20"/>
                                <w:szCs w:val="20"/>
                              </w:rPr>
                              <w:t>XuZhou</w:t>
                            </w:r>
                            <w:proofErr w:type="spellEnd"/>
                            <w:r>
                              <w:rPr>
                                <w:rFonts w:ascii="Times New Roman" w:hAnsi="Times New Roman" w:cs="Times New Roman"/>
                                <w:sz w:val="20"/>
                                <w:szCs w:val="20"/>
                              </w:rPr>
                              <w:t>) and Japanese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42" type="#_x0000_t202" style="position:absolute;margin-left:-7.95pt;margin-top:0;width:230.85pt;height:20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">
                <v:textbox>
                  <w:txbxContent>
                    <w:p w:rsidR="005A29EF" w:rsidRDefault="005A29EF" w:rsidP="00F85D0B">
                      <w:pPr>
                        <w:numPr>
                          <w:ilvl w:val="0"/>
                          <w:numId w:val="19"/>
                        </w:numPr>
                        <w:tabs>
                          <w:tab w:val="clear" w:pos="720"/>
                          <w:tab w:val="num" w:pos="399"/>
                        </w:tabs>
                        <w:spacing w:after="0" w:line="240" w:lineRule="auto"/>
                        <w:ind w:left="399" w:hanging="228"/>
                        <w:rPr>
                          <w:rFonts w:ascii="Times New Roman" w:hAnsi="Times New Roman" w:cs="Times New Roman"/>
                          <w:sz w:val="20"/>
                          <w:szCs w:val="20"/>
                        </w:rPr>
                      </w:pPr>
                      <w:r>
                        <w:rPr>
                          <w:rFonts w:ascii="Times New Roman" w:hAnsi="Times New Roman" w:cs="Times New Roman"/>
                          <w:sz w:val="20"/>
                          <w:szCs w:val="20"/>
                        </w:rPr>
                        <w:t>Promote more opportunities for students to express their unique talents through a range of curriculum and extra-curricular opportunities.</w:t>
                      </w:r>
                    </w:p>
                    <w:p w:rsidR="005A29EF" w:rsidRDefault="005A29EF" w:rsidP="00F85D0B">
                      <w:pPr>
                        <w:numPr>
                          <w:ilvl w:val="0"/>
                          <w:numId w:val="19"/>
                        </w:numPr>
                        <w:tabs>
                          <w:tab w:val="clear" w:pos="720"/>
                          <w:tab w:val="num" w:pos="399"/>
                        </w:tabs>
                        <w:spacing w:after="0" w:line="240" w:lineRule="auto"/>
                        <w:ind w:left="399" w:hanging="228"/>
                        <w:rPr>
                          <w:rFonts w:ascii="Times New Roman" w:hAnsi="Times New Roman" w:cs="Times New Roman"/>
                          <w:sz w:val="20"/>
                          <w:szCs w:val="20"/>
                        </w:rPr>
                      </w:pPr>
                      <w:r>
                        <w:rPr>
                          <w:rFonts w:ascii="Times New Roman" w:hAnsi="Times New Roman" w:cs="Times New Roman"/>
                          <w:sz w:val="20"/>
                          <w:szCs w:val="20"/>
                        </w:rPr>
                        <w:t xml:space="preserve">Ensure our </w:t>
                      </w:r>
                      <w:proofErr w:type="spellStart"/>
                      <w:r>
                        <w:rPr>
                          <w:rFonts w:ascii="Times New Roman" w:hAnsi="Times New Roman" w:cs="Times New Roman"/>
                          <w:sz w:val="20"/>
                          <w:szCs w:val="20"/>
                        </w:rPr>
                        <w:t>Arahunga</w:t>
                      </w:r>
                      <w:proofErr w:type="spellEnd"/>
                      <w:r>
                        <w:rPr>
                          <w:rFonts w:ascii="Times New Roman" w:hAnsi="Times New Roman" w:cs="Times New Roman"/>
                          <w:sz w:val="20"/>
                          <w:szCs w:val="20"/>
                        </w:rPr>
                        <w:t xml:space="preserve"> students are fully included in the life of the College and that their needs are promoted and acknowledged.</w:t>
                      </w:r>
                    </w:p>
                    <w:p w:rsidR="005A29EF" w:rsidRDefault="005A29EF" w:rsidP="00F85D0B">
                      <w:pPr>
                        <w:numPr>
                          <w:ilvl w:val="0"/>
                          <w:numId w:val="19"/>
                        </w:numPr>
                        <w:tabs>
                          <w:tab w:val="clear" w:pos="720"/>
                          <w:tab w:val="num" w:pos="399"/>
                        </w:tabs>
                        <w:spacing w:after="0" w:line="240" w:lineRule="auto"/>
                        <w:ind w:left="399" w:hanging="228"/>
                        <w:rPr>
                          <w:rFonts w:ascii="Times New Roman" w:hAnsi="Times New Roman" w:cs="Times New Roman"/>
                          <w:sz w:val="20"/>
                          <w:szCs w:val="20"/>
                        </w:rPr>
                      </w:pPr>
                      <w:r>
                        <w:rPr>
                          <w:rFonts w:ascii="Times New Roman" w:hAnsi="Times New Roman" w:cs="Times New Roman"/>
                          <w:sz w:val="20"/>
                          <w:szCs w:val="20"/>
                        </w:rPr>
                        <w:t>Encourage students to develop their skills for life by providing a broad range of student leadership opportunities that promote their growth and empathy for others within a Catholic world view.</w:t>
                      </w:r>
                    </w:p>
                    <w:p w:rsidR="005A29EF" w:rsidRDefault="005A29EF" w:rsidP="00F85D0B">
                      <w:pPr>
                        <w:numPr>
                          <w:ilvl w:val="0"/>
                          <w:numId w:val="19"/>
                        </w:numPr>
                        <w:tabs>
                          <w:tab w:val="clear" w:pos="720"/>
                          <w:tab w:val="num" w:pos="399"/>
                        </w:tabs>
                        <w:spacing w:after="0" w:line="240" w:lineRule="auto"/>
                        <w:ind w:left="399" w:hanging="228"/>
                        <w:rPr>
                          <w:rFonts w:ascii="Times New Roman" w:hAnsi="Times New Roman" w:cs="Times New Roman"/>
                          <w:sz w:val="20"/>
                          <w:szCs w:val="20"/>
                        </w:rPr>
                      </w:pPr>
                      <w:r>
                        <w:rPr>
                          <w:rFonts w:ascii="Times New Roman" w:hAnsi="Times New Roman" w:cs="Times New Roman"/>
                          <w:sz w:val="20"/>
                          <w:szCs w:val="20"/>
                        </w:rPr>
                        <w:t>Encourage community through positive transition processes.</w:t>
                      </w:r>
                    </w:p>
                    <w:p w:rsidR="005A29EF" w:rsidRPr="00F85D0B" w:rsidRDefault="005A29EF" w:rsidP="00F85D0B">
                      <w:pPr>
                        <w:numPr>
                          <w:ilvl w:val="0"/>
                          <w:numId w:val="19"/>
                        </w:numPr>
                        <w:tabs>
                          <w:tab w:val="clear" w:pos="720"/>
                          <w:tab w:val="num" w:pos="399"/>
                        </w:tabs>
                        <w:spacing w:after="0" w:line="240" w:lineRule="auto"/>
                        <w:ind w:left="399" w:hanging="228"/>
                        <w:rPr>
                          <w:rFonts w:ascii="Times New Roman" w:hAnsi="Times New Roman" w:cs="Times New Roman"/>
                          <w:sz w:val="20"/>
                          <w:szCs w:val="20"/>
                        </w:rPr>
                      </w:pPr>
                      <w:r>
                        <w:rPr>
                          <w:rFonts w:ascii="Times New Roman" w:hAnsi="Times New Roman" w:cs="Times New Roman"/>
                          <w:sz w:val="20"/>
                          <w:szCs w:val="20"/>
                        </w:rPr>
                        <w:t>Providing opportunities for students to travel &amp; participate in cultural exchange. Developing connections and community with our Chinese Sister School (</w:t>
                      </w:r>
                      <w:proofErr w:type="spellStart"/>
                      <w:r>
                        <w:rPr>
                          <w:rFonts w:ascii="Times New Roman" w:hAnsi="Times New Roman" w:cs="Times New Roman"/>
                          <w:sz w:val="20"/>
                          <w:szCs w:val="20"/>
                        </w:rPr>
                        <w:t>XuZhou</w:t>
                      </w:r>
                      <w:proofErr w:type="spellEnd"/>
                      <w:r>
                        <w:rPr>
                          <w:rFonts w:ascii="Times New Roman" w:hAnsi="Times New Roman" w:cs="Times New Roman"/>
                          <w:sz w:val="20"/>
                          <w:szCs w:val="20"/>
                        </w:rPr>
                        <w:t>) and Japanese partners.</w:t>
                      </w:r>
                    </w:p>
                  </w:txbxContent>
                </v:textbox>
              </v:shape>
            </w:pict>
          </mc:Fallback>
        </mc:AlternateContent>
      </w: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86912" behindDoc="0" locked="0" layoutInCell="1" allowOverlap="1">
                <wp:simplePos x="0" y="0"/>
                <wp:positionH relativeFrom="column">
                  <wp:posOffset>6587490</wp:posOffset>
                </wp:positionH>
                <wp:positionV relativeFrom="paragraph">
                  <wp:posOffset>3810</wp:posOffset>
                </wp:positionV>
                <wp:extent cx="361950" cy="0"/>
                <wp:effectExtent l="13335" t="13335" r="5715" b="5715"/>
                <wp:wrapNone/>
                <wp:docPr id="696" name="Straight Connector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7pt,.3pt" to="54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"/>
            </w:pict>
          </mc:Fallback>
        </mc:AlternateContent>
      </w: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85888" behindDoc="0" locked="0" layoutInCell="1" allowOverlap="1">
                <wp:simplePos x="0" y="0"/>
                <wp:positionH relativeFrom="column">
                  <wp:posOffset>2823210</wp:posOffset>
                </wp:positionH>
                <wp:positionV relativeFrom="paragraph">
                  <wp:posOffset>3810</wp:posOffset>
                </wp:positionV>
                <wp:extent cx="325755" cy="0"/>
                <wp:effectExtent l="11430" t="13335" r="5715" b="5715"/>
                <wp:wrapNone/>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3pt" to="24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6e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"/>
            </w:pict>
          </mc:Fallback>
        </mc:AlternateContent>
      </w: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89984" behindDoc="0" locked="0" layoutInCell="1" allowOverlap="1">
                <wp:simplePos x="0" y="0"/>
                <wp:positionH relativeFrom="column">
                  <wp:posOffset>2931795</wp:posOffset>
                </wp:positionH>
                <wp:positionV relativeFrom="paragraph">
                  <wp:posOffset>110490</wp:posOffset>
                </wp:positionV>
                <wp:extent cx="217170" cy="0"/>
                <wp:effectExtent l="5715" t="13335" r="5715" b="5715"/>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8.7pt" to="247.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19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"/>
            </w:pict>
          </mc:Fallback>
        </mc:AlternateContent>
      </w: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88960" behindDoc="0" locked="0" layoutInCell="1" allowOverlap="1">
                <wp:simplePos x="0" y="0"/>
                <wp:positionH relativeFrom="column">
                  <wp:posOffset>2931795</wp:posOffset>
                </wp:positionH>
                <wp:positionV relativeFrom="paragraph">
                  <wp:posOffset>110490</wp:posOffset>
                </wp:positionV>
                <wp:extent cx="0" cy="2057400"/>
                <wp:effectExtent l="5715" t="13335" r="13335" b="5715"/>
                <wp:wrapNone/>
                <wp:docPr id="693" name="Straight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8.7pt" to="230.85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5LJgIAAEQ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"/>
            </w:pict>
          </mc:Fallback>
        </mc:AlternateContent>
      </w: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93056" behindDoc="0" locked="0" layoutInCell="1" allowOverlap="1">
                <wp:simplePos x="0" y="0"/>
                <wp:positionH relativeFrom="column">
                  <wp:posOffset>6587490</wp:posOffset>
                </wp:positionH>
                <wp:positionV relativeFrom="paragraph">
                  <wp:posOffset>49530</wp:posOffset>
                </wp:positionV>
                <wp:extent cx="217170" cy="0"/>
                <wp:effectExtent l="13335" t="13335" r="7620" b="5715"/>
                <wp:wrapNone/>
                <wp:docPr id="692" name="Straight Connector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7pt,3.9pt" to="53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"/>
            </w:pict>
          </mc:Fallback>
        </mc:AlternateContent>
      </w: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92032" behindDoc="0" locked="0" layoutInCell="1" allowOverlap="1">
                <wp:simplePos x="0" y="0"/>
                <wp:positionH relativeFrom="column">
                  <wp:posOffset>6804660</wp:posOffset>
                </wp:positionH>
                <wp:positionV relativeFrom="paragraph">
                  <wp:posOffset>49530</wp:posOffset>
                </wp:positionV>
                <wp:extent cx="0" cy="1143000"/>
                <wp:effectExtent l="11430" t="13335" r="7620" b="5715"/>
                <wp:wrapNone/>
                <wp:docPr id="691" name="Straight Connector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8pt,3.9pt" to="535.8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"/>
            </w:pict>
          </mc:Fallback>
        </mc:AlternateContent>
      </w: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82816" behindDoc="0" locked="0" layoutInCell="1" allowOverlap="1">
                <wp:simplePos x="0" y="0"/>
                <wp:positionH relativeFrom="column">
                  <wp:posOffset>6949440</wp:posOffset>
                </wp:positionH>
                <wp:positionV relativeFrom="paragraph">
                  <wp:posOffset>95250</wp:posOffset>
                </wp:positionV>
                <wp:extent cx="3148965" cy="342900"/>
                <wp:effectExtent l="13335" t="12700" r="9525" b="6350"/>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342900"/>
                        </a:xfrm>
                        <a:prstGeom prst="rect">
                          <a:avLst/>
                        </a:prstGeom>
                        <a:solidFill>
                          <a:srgbClr val="3366FF"/>
                        </a:solidFill>
                        <a:ln w="9525">
                          <a:solidFill>
                            <a:srgbClr val="000000"/>
                          </a:solidFill>
                          <a:miter lim="800000"/>
                          <a:headEnd/>
                          <a:tailEnd/>
                        </a:ln>
                      </wps:spPr>
                      <wps:txbx>
                        <w:txbxContent>
                          <w:p w:rsidR="005A29EF" w:rsidRPr="00254799" w:rsidRDefault="005A29EF" w:rsidP="00F85D0B">
                            <w:pPr>
                              <w:rPr>
                                <w:rFonts w:ascii="Times New Roman" w:hAnsi="Times New Roman" w:cs="Times New Roman"/>
                                <w:b/>
                                <w:color w:val="FFFFFF"/>
                                <w:sz w:val="28"/>
                                <w:szCs w:val="28"/>
                              </w:rPr>
                            </w:pPr>
                            <w:r>
                              <w:rPr>
                                <w:rFonts w:ascii="Times New Roman" w:hAnsi="Times New Roman" w:cs="Times New Roman"/>
                                <w:b/>
                                <w:color w:val="FFFFFF"/>
                                <w:sz w:val="28"/>
                                <w:szCs w:val="28"/>
                              </w:rPr>
                              <w:t>Quality Governance and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43" type="#_x0000_t202" style="position:absolute;margin-left:547.2pt;margin-top:7.5pt;width:247.9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" fillcolor="#36f">
                <v:textbox>
                  <w:txbxContent>
                    <w:p w:rsidR="005A29EF" w:rsidRPr="00254799" w:rsidRDefault="005A29EF" w:rsidP="00F85D0B">
                      <w:pPr>
                        <w:rPr>
                          <w:rFonts w:ascii="Times New Roman" w:hAnsi="Times New Roman" w:cs="Times New Roman"/>
                          <w:b/>
                          <w:color w:val="FFFFFF"/>
                          <w:sz w:val="28"/>
                          <w:szCs w:val="28"/>
                        </w:rPr>
                      </w:pPr>
                      <w:r>
                        <w:rPr>
                          <w:rFonts w:ascii="Times New Roman" w:hAnsi="Times New Roman" w:cs="Times New Roman"/>
                          <w:b/>
                          <w:color w:val="FFFFFF"/>
                          <w:sz w:val="28"/>
                          <w:szCs w:val="28"/>
                        </w:rPr>
                        <w:t>Quality Governance and Management</w:t>
                      </w:r>
                    </w:p>
                  </w:txbxContent>
                </v:textbox>
              </v:shape>
            </w:pict>
          </mc:Fallback>
        </mc:AlternateContent>
      </w: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p>
    <w:p w:rsidR="00F85D0B" w:rsidRPr="00F85D0B" w:rsidRDefault="001C46A2"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94080" behindDoc="0" locked="0" layoutInCell="1" allowOverlap="1" wp14:anchorId="1B30EEC3" wp14:editId="3F445F3E">
                <wp:simplePos x="0" y="0"/>
                <wp:positionH relativeFrom="column">
                  <wp:posOffset>4785995</wp:posOffset>
                </wp:positionH>
                <wp:positionV relativeFrom="paragraph">
                  <wp:posOffset>99060</wp:posOffset>
                </wp:positionV>
                <wp:extent cx="0" cy="228600"/>
                <wp:effectExtent l="0" t="0" r="19050" b="19050"/>
                <wp:wrapNone/>
                <wp:docPr id="688" name="Straight Connector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85pt,7.8pt" to="376.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"/>
            </w:pict>
          </mc:Fallback>
        </mc:AlternateContent>
      </w:r>
      <w:r w:rsidR="00F85D0B">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80768" behindDoc="0" locked="0" layoutInCell="1" allowOverlap="1" wp14:anchorId="6E2F9A78" wp14:editId="3345E362">
                <wp:simplePos x="0" y="0"/>
                <wp:positionH relativeFrom="column">
                  <wp:posOffset>6949440</wp:posOffset>
                </wp:positionH>
                <wp:positionV relativeFrom="paragraph">
                  <wp:posOffset>92075</wp:posOffset>
                </wp:positionV>
                <wp:extent cx="3148965" cy="2857500"/>
                <wp:effectExtent l="13335" t="7620" r="9525" b="1143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2857500"/>
                        </a:xfrm>
                        <a:prstGeom prst="rect">
                          <a:avLst/>
                        </a:prstGeom>
                        <a:solidFill>
                          <a:srgbClr val="FFFFFF"/>
                        </a:solidFill>
                        <a:ln w="9525">
                          <a:solidFill>
                            <a:srgbClr val="000000"/>
                          </a:solidFill>
                          <a:miter lim="800000"/>
                          <a:headEnd/>
                          <a:tailEnd/>
                        </a:ln>
                      </wps:spPr>
                      <wps:txbx>
                        <w:txbxContent>
                          <w:p w:rsidR="005A29EF" w:rsidRDefault="005A29EF" w:rsidP="00F85D0B">
                            <w:pPr>
                              <w:spacing w:after="0"/>
                              <w:rPr>
                                <w:rFonts w:ascii="Times New Roman" w:hAnsi="Times New Roman" w:cs="Times New Roman"/>
                                <w:b/>
                                <w:sz w:val="20"/>
                                <w:szCs w:val="20"/>
                              </w:rPr>
                            </w:pPr>
                            <w:r>
                              <w:rPr>
                                <w:rFonts w:ascii="Times New Roman" w:hAnsi="Times New Roman" w:cs="Times New Roman"/>
                                <w:b/>
                                <w:sz w:val="20"/>
                                <w:szCs w:val="20"/>
                              </w:rPr>
                              <w:t>Governance</w:t>
                            </w:r>
                          </w:p>
                          <w:p w:rsidR="005A29EF" w:rsidRPr="00393E7B" w:rsidRDefault="005A29EF" w:rsidP="00393E7B">
                            <w:pPr>
                              <w:pStyle w:val="ListParagraph"/>
                              <w:numPr>
                                <w:ilvl w:val="0"/>
                                <w:numId w:val="61"/>
                              </w:numPr>
                              <w:ind w:left="284" w:hanging="284"/>
                              <w:rPr>
                                <w:b/>
                                <w:sz w:val="20"/>
                                <w:szCs w:val="20"/>
                              </w:rPr>
                            </w:pPr>
                            <w:r>
                              <w:rPr>
                                <w:sz w:val="20"/>
                                <w:szCs w:val="20"/>
                              </w:rPr>
                              <w:t>Focus on self-review data in order to ensure the health of the College and the needs of the students are met.</w:t>
                            </w:r>
                          </w:p>
                          <w:p w:rsidR="005A29EF" w:rsidRPr="00393E7B" w:rsidRDefault="005A29EF" w:rsidP="00393E7B">
                            <w:pPr>
                              <w:pStyle w:val="ListParagraph"/>
                              <w:numPr>
                                <w:ilvl w:val="0"/>
                                <w:numId w:val="61"/>
                              </w:numPr>
                              <w:ind w:left="284" w:hanging="284"/>
                              <w:rPr>
                                <w:b/>
                                <w:sz w:val="20"/>
                                <w:szCs w:val="20"/>
                              </w:rPr>
                            </w:pPr>
                            <w:r>
                              <w:rPr>
                                <w:sz w:val="20"/>
                                <w:szCs w:val="20"/>
                              </w:rPr>
                              <w:t>Develop an overseas student marketing strategy that is financially prudent and leads to further learning opportunities for our students within a business model.</w:t>
                            </w:r>
                          </w:p>
                          <w:p w:rsidR="005A29EF" w:rsidRPr="00C62764" w:rsidRDefault="005A29EF" w:rsidP="00393E7B">
                            <w:pPr>
                              <w:pStyle w:val="ListParagraph"/>
                              <w:numPr>
                                <w:ilvl w:val="0"/>
                                <w:numId w:val="61"/>
                              </w:numPr>
                              <w:ind w:left="284" w:hanging="284"/>
                              <w:rPr>
                                <w:b/>
                                <w:sz w:val="20"/>
                                <w:szCs w:val="20"/>
                              </w:rPr>
                            </w:pPr>
                            <w:r>
                              <w:rPr>
                                <w:sz w:val="20"/>
                                <w:szCs w:val="20"/>
                              </w:rPr>
                              <w:t>Identify and resource strategies that enable a wide subject choice and further educational opportunities for students in the College.</w:t>
                            </w:r>
                          </w:p>
                          <w:p w:rsidR="005A29EF" w:rsidRPr="00F85D0B" w:rsidRDefault="005A29EF" w:rsidP="00F85D0B">
                            <w:pPr>
                              <w:spacing w:after="0"/>
                              <w:rPr>
                                <w:rFonts w:ascii="Times New Roman" w:hAnsi="Times New Roman" w:cs="Times New Roman"/>
                                <w:b/>
                                <w:sz w:val="20"/>
                                <w:szCs w:val="20"/>
                              </w:rPr>
                            </w:pPr>
                            <w:r w:rsidRPr="00F85D0B">
                              <w:rPr>
                                <w:rFonts w:ascii="Times New Roman" w:hAnsi="Times New Roman" w:cs="Times New Roman"/>
                                <w:b/>
                                <w:sz w:val="20"/>
                                <w:szCs w:val="20"/>
                              </w:rPr>
                              <w:t>ICT</w:t>
                            </w:r>
                          </w:p>
                          <w:p w:rsidR="005A29EF" w:rsidRPr="00F85D0B" w:rsidRDefault="005A29EF" w:rsidP="00F85D0B">
                            <w:pPr>
                              <w:numPr>
                                <w:ilvl w:val="0"/>
                                <w:numId w:val="18"/>
                              </w:numPr>
                              <w:tabs>
                                <w:tab w:val="clear" w:pos="720"/>
                              </w:tabs>
                              <w:spacing w:after="0" w:line="240" w:lineRule="auto"/>
                              <w:ind w:left="285" w:hanging="285"/>
                              <w:rPr>
                                <w:rFonts w:ascii="Times New Roman" w:hAnsi="Times New Roman" w:cs="Times New Roman"/>
                                <w:sz w:val="20"/>
                                <w:szCs w:val="20"/>
                              </w:rPr>
                            </w:pPr>
                            <w:r>
                              <w:rPr>
                                <w:rFonts w:ascii="Times New Roman" w:hAnsi="Times New Roman" w:cs="Times New Roman"/>
                                <w:sz w:val="20"/>
                                <w:szCs w:val="20"/>
                              </w:rPr>
                              <w:t>Ensure teaching staff have the resources to access technologies that support teaching and learning.</w:t>
                            </w:r>
                          </w:p>
                          <w:p w:rsidR="005A29EF" w:rsidRPr="00F85D0B" w:rsidRDefault="005A29EF" w:rsidP="00F85D0B">
                            <w:pPr>
                              <w:spacing w:after="0"/>
                              <w:rPr>
                                <w:rFonts w:ascii="Times New Roman" w:hAnsi="Times New Roman" w:cs="Times New Roman"/>
                                <w:b/>
                                <w:sz w:val="20"/>
                                <w:szCs w:val="20"/>
                              </w:rPr>
                            </w:pPr>
                            <w:r w:rsidRPr="00F85D0B">
                              <w:rPr>
                                <w:rFonts w:ascii="Times New Roman" w:hAnsi="Times New Roman" w:cs="Times New Roman"/>
                                <w:b/>
                                <w:sz w:val="20"/>
                                <w:szCs w:val="20"/>
                              </w:rPr>
                              <w:t>Physical Environment</w:t>
                            </w:r>
                          </w:p>
                          <w:p w:rsidR="005A29EF" w:rsidRPr="001A2901" w:rsidRDefault="005A29EF" w:rsidP="001A2901">
                            <w:pPr>
                              <w:numPr>
                                <w:ilvl w:val="0"/>
                                <w:numId w:val="18"/>
                              </w:numPr>
                              <w:tabs>
                                <w:tab w:val="clear" w:pos="720"/>
                                <w:tab w:val="num" w:pos="285"/>
                              </w:tabs>
                              <w:spacing w:after="0" w:line="240" w:lineRule="auto"/>
                              <w:ind w:left="285" w:hanging="285"/>
                              <w:rPr>
                                <w:rFonts w:ascii="Times New Roman" w:hAnsi="Times New Roman" w:cs="Times New Roman"/>
                                <w:b/>
                                <w:sz w:val="20"/>
                                <w:szCs w:val="20"/>
                              </w:rPr>
                            </w:pPr>
                            <w:r>
                              <w:rPr>
                                <w:rFonts w:ascii="Times New Roman" w:hAnsi="Times New Roman" w:cs="Times New Roman"/>
                                <w:sz w:val="20"/>
                                <w:szCs w:val="20"/>
                              </w:rPr>
                              <w:t>Developing a Wharenui and Performing Arts Centre that respects our bi-cultural traditions and ensures our students can benefit from modern facilities and fully participate in all aspects of performing art.</w:t>
                            </w:r>
                          </w:p>
                          <w:p w:rsidR="005A29EF" w:rsidRPr="00DE3E77" w:rsidRDefault="005A29EF" w:rsidP="00F85D0B">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44" type="#_x0000_t202" style="position:absolute;margin-left:547.2pt;margin-top:7.25pt;width:247.9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PuMgIAAF0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">
                <v:textbox>
                  <w:txbxContent>
                    <w:p w:rsidR="005A29EF" w:rsidRDefault="005A29EF" w:rsidP="00F85D0B">
                      <w:pPr>
                        <w:spacing w:after="0"/>
                        <w:rPr>
                          <w:rFonts w:ascii="Times New Roman" w:hAnsi="Times New Roman" w:cs="Times New Roman"/>
                          <w:b/>
                          <w:sz w:val="20"/>
                          <w:szCs w:val="20"/>
                        </w:rPr>
                      </w:pPr>
                      <w:r>
                        <w:rPr>
                          <w:rFonts w:ascii="Times New Roman" w:hAnsi="Times New Roman" w:cs="Times New Roman"/>
                          <w:b/>
                          <w:sz w:val="20"/>
                          <w:szCs w:val="20"/>
                        </w:rPr>
                        <w:t>Governance</w:t>
                      </w:r>
                    </w:p>
                    <w:p w:rsidR="005A29EF" w:rsidRPr="00393E7B" w:rsidRDefault="005A29EF" w:rsidP="00393E7B">
                      <w:pPr>
                        <w:pStyle w:val="ListParagraph"/>
                        <w:numPr>
                          <w:ilvl w:val="0"/>
                          <w:numId w:val="61"/>
                        </w:numPr>
                        <w:ind w:left="284" w:hanging="284"/>
                        <w:rPr>
                          <w:b/>
                          <w:sz w:val="20"/>
                          <w:szCs w:val="20"/>
                        </w:rPr>
                      </w:pPr>
                      <w:r>
                        <w:rPr>
                          <w:sz w:val="20"/>
                          <w:szCs w:val="20"/>
                        </w:rPr>
                        <w:t>Focus on self-review data in order to ensure the health of the College and the needs of the students are met.</w:t>
                      </w:r>
                    </w:p>
                    <w:p w:rsidR="005A29EF" w:rsidRPr="00393E7B" w:rsidRDefault="005A29EF" w:rsidP="00393E7B">
                      <w:pPr>
                        <w:pStyle w:val="ListParagraph"/>
                        <w:numPr>
                          <w:ilvl w:val="0"/>
                          <w:numId w:val="61"/>
                        </w:numPr>
                        <w:ind w:left="284" w:hanging="284"/>
                        <w:rPr>
                          <w:b/>
                          <w:sz w:val="20"/>
                          <w:szCs w:val="20"/>
                        </w:rPr>
                      </w:pPr>
                      <w:r>
                        <w:rPr>
                          <w:sz w:val="20"/>
                          <w:szCs w:val="20"/>
                        </w:rPr>
                        <w:t>Develop an overseas student marketing strategy that is financially prudent and leads to further learning opportunities for our students within a business model.</w:t>
                      </w:r>
                    </w:p>
                    <w:p w:rsidR="005A29EF" w:rsidRPr="00C62764" w:rsidRDefault="005A29EF" w:rsidP="00393E7B">
                      <w:pPr>
                        <w:pStyle w:val="ListParagraph"/>
                        <w:numPr>
                          <w:ilvl w:val="0"/>
                          <w:numId w:val="61"/>
                        </w:numPr>
                        <w:ind w:left="284" w:hanging="284"/>
                        <w:rPr>
                          <w:b/>
                          <w:sz w:val="20"/>
                          <w:szCs w:val="20"/>
                        </w:rPr>
                      </w:pPr>
                      <w:r>
                        <w:rPr>
                          <w:sz w:val="20"/>
                          <w:szCs w:val="20"/>
                        </w:rPr>
                        <w:t>Identify and resource strategies that enable a wide subject choice and further educational opportunities for students in the College.</w:t>
                      </w:r>
                    </w:p>
                    <w:p w:rsidR="005A29EF" w:rsidRPr="00F85D0B" w:rsidRDefault="005A29EF" w:rsidP="00F85D0B">
                      <w:pPr>
                        <w:spacing w:after="0"/>
                        <w:rPr>
                          <w:rFonts w:ascii="Times New Roman" w:hAnsi="Times New Roman" w:cs="Times New Roman"/>
                          <w:b/>
                          <w:sz w:val="20"/>
                          <w:szCs w:val="20"/>
                        </w:rPr>
                      </w:pPr>
                      <w:r w:rsidRPr="00F85D0B">
                        <w:rPr>
                          <w:rFonts w:ascii="Times New Roman" w:hAnsi="Times New Roman" w:cs="Times New Roman"/>
                          <w:b/>
                          <w:sz w:val="20"/>
                          <w:szCs w:val="20"/>
                        </w:rPr>
                        <w:t>ICT</w:t>
                      </w:r>
                    </w:p>
                    <w:p w:rsidR="005A29EF" w:rsidRPr="00F85D0B" w:rsidRDefault="005A29EF" w:rsidP="00F85D0B">
                      <w:pPr>
                        <w:numPr>
                          <w:ilvl w:val="0"/>
                          <w:numId w:val="18"/>
                        </w:numPr>
                        <w:tabs>
                          <w:tab w:val="clear" w:pos="720"/>
                        </w:tabs>
                        <w:spacing w:after="0" w:line="240" w:lineRule="auto"/>
                        <w:ind w:left="285" w:hanging="285"/>
                        <w:rPr>
                          <w:rFonts w:ascii="Times New Roman" w:hAnsi="Times New Roman" w:cs="Times New Roman"/>
                          <w:sz w:val="20"/>
                          <w:szCs w:val="20"/>
                        </w:rPr>
                      </w:pPr>
                      <w:r>
                        <w:rPr>
                          <w:rFonts w:ascii="Times New Roman" w:hAnsi="Times New Roman" w:cs="Times New Roman"/>
                          <w:sz w:val="20"/>
                          <w:szCs w:val="20"/>
                        </w:rPr>
                        <w:t>Ensure teaching staff have the resources to access technologies that support teaching and learning.</w:t>
                      </w:r>
                    </w:p>
                    <w:p w:rsidR="005A29EF" w:rsidRPr="00F85D0B" w:rsidRDefault="005A29EF" w:rsidP="00F85D0B">
                      <w:pPr>
                        <w:spacing w:after="0"/>
                        <w:rPr>
                          <w:rFonts w:ascii="Times New Roman" w:hAnsi="Times New Roman" w:cs="Times New Roman"/>
                          <w:b/>
                          <w:sz w:val="20"/>
                          <w:szCs w:val="20"/>
                        </w:rPr>
                      </w:pPr>
                      <w:r w:rsidRPr="00F85D0B">
                        <w:rPr>
                          <w:rFonts w:ascii="Times New Roman" w:hAnsi="Times New Roman" w:cs="Times New Roman"/>
                          <w:b/>
                          <w:sz w:val="20"/>
                          <w:szCs w:val="20"/>
                        </w:rPr>
                        <w:t>Physical Environment</w:t>
                      </w:r>
                    </w:p>
                    <w:p w:rsidR="005A29EF" w:rsidRPr="001A2901" w:rsidRDefault="005A29EF" w:rsidP="001A2901">
                      <w:pPr>
                        <w:numPr>
                          <w:ilvl w:val="0"/>
                          <w:numId w:val="18"/>
                        </w:numPr>
                        <w:tabs>
                          <w:tab w:val="clear" w:pos="720"/>
                          <w:tab w:val="num" w:pos="285"/>
                        </w:tabs>
                        <w:spacing w:after="0" w:line="240" w:lineRule="auto"/>
                        <w:ind w:left="285" w:hanging="285"/>
                        <w:rPr>
                          <w:rFonts w:ascii="Times New Roman" w:hAnsi="Times New Roman" w:cs="Times New Roman"/>
                          <w:b/>
                          <w:sz w:val="20"/>
                          <w:szCs w:val="20"/>
                        </w:rPr>
                      </w:pPr>
                      <w:r>
                        <w:rPr>
                          <w:rFonts w:ascii="Times New Roman" w:hAnsi="Times New Roman" w:cs="Times New Roman"/>
                          <w:sz w:val="20"/>
                          <w:szCs w:val="20"/>
                        </w:rPr>
                        <w:t>Developing a Wharenui and Performing Arts Centre that respects our bi-cultural traditions and ensures our students can benefit from modern facilities and fully participate in all aspects of performing art.</w:t>
                      </w:r>
                    </w:p>
                    <w:p w:rsidR="005A29EF" w:rsidRPr="00DE3E77" w:rsidRDefault="005A29EF" w:rsidP="00F85D0B">
                      <w:pPr>
                        <w:rPr>
                          <w:b/>
                          <w:sz w:val="20"/>
                          <w:szCs w:val="20"/>
                        </w:rPr>
                      </w:pPr>
                    </w:p>
                  </w:txbxContent>
                </v:textbox>
              </v:shape>
            </w:pict>
          </mc:Fallback>
        </mc:AlternateContent>
      </w:r>
    </w:p>
    <w:p w:rsidR="00F85D0B" w:rsidRPr="00F85D0B" w:rsidRDefault="001C46A2"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83840" behindDoc="0" locked="0" layoutInCell="1" allowOverlap="1" wp14:anchorId="77E91CD4" wp14:editId="4503F8DC">
                <wp:simplePos x="0" y="0"/>
                <wp:positionH relativeFrom="column">
                  <wp:posOffset>3150906</wp:posOffset>
                </wp:positionH>
                <wp:positionV relativeFrom="paragraph">
                  <wp:posOffset>151358</wp:posOffset>
                </wp:positionV>
                <wp:extent cx="3474720" cy="284671"/>
                <wp:effectExtent l="0" t="0" r="11430" b="20320"/>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84671"/>
                        </a:xfrm>
                        <a:prstGeom prst="rect">
                          <a:avLst/>
                        </a:prstGeom>
                        <a:solidFill>
                          <a:srgbClr val="3366FF"/>
                        </a:solidFill>
                        <a:ln w="9525">
                          <a:solidFill>
                            <a:srgbClr val="000000"/>
                          </a:solidFill>
                          <a:miter lim="800000"/>
                          <a:headEnd/>
                          <a:tailEnd/>
                        </a:ln>
                      </wps:spPr>
                      <wps:txbx>
                        <w:txbxContent>
                          <w:p w:rsidR="005A29EF" w:rsidRPr="00254799" w:rsidRDefault="005A29EF" w:rsidP="00F85D0B">
                            <w:pPr>
                              <w:rPr>
                                <w:rFonts w:ascii="Times New Roman" w:hAnsi="Times New Roman" w:cs="Times New Roman"/>
                                <w:b/>
                                <w:color w:val="FFFFFF"/>
                                <w:sz w:val="28"/>
                                <w:szCs w:val="28"/>
                              </w:rPr>
                            </w:pPr>
                            <w:r w:rsidRPr="00254799">
                              <w:rPr>
                                <w:rFonts w:ascii="Times New Roman" w:hAnsi="Times New Roman" w:cs="Times New Roman"/>
                                <w:b/>
                                <w:color w:val="FFFFFF"/>
                                <w:sz w:val="28"/>
                                <w:szCs w:val="28"/>
                              </w:rPr>
                              <w:t>Teaching &amp;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45" type="#_x0000_t202" style="position:absolute;margin-left:248.1pt;margin-top:11.9pt;width:273.6pt;height: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" fillcolor="#36f">
                <v:textbox>
                  <w:txbxContent>
                    <w:p w:rsidR="005A29EF" w:rsidRPr="00254799" w:rsidRDefault="005A29EF" w:rsidP="00F85D0B">
                      <w:pPr>
                        <w:rPr>
                          <w:rFonts w:ascii="Times New Roman" w:hAnsi="Times New Roman" w:cs="Times New Roman"/>
                          <w:b/>
                          <w:color w:val="FFFFFF"/>
                          <w:sz w:val="28"/>
                          <w:szCs w:val="28"/>
                        </w:rPr>
                      </w:pPr>
                      <w:r w:rsidRPr="00254799">
                        <w:rPr>
                          <w:rFonts w:ascii="Times New Roman" w:hAnsi="Times New Roman" w:cs="Times New Roman"/>
                          <w:b/>
                          <w:color w:val="FFFFFF"/>
                          <w:sz w:val="28"/>
                          <w:szCs w:val="28"/>
                        </w:rPr>
                        <w:t>Teaching &amp; Learning</w:t>
                      </w:r>
                    </w:p>
                  </w:txbxContent>
                </v:textbox>
              </v:shape>
            </w:pict>
          </mc:Fallback>
        </mc:AlternateContent>
      </w:r>
      <w:r w:rsidR="00F85D0B">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91008" behindDoc="0" locked="0" layoutInCell="1" allowOverlap="1" wp14:anchorId="1E40EA80" wp14:editId="3B70F80F">
                <wp:simplePos x="0" y="0"/>
                <wp:positionH relativeFrom="column">
                  <wp:posOffset>6804660</wp:posOffset>
                </wp:positionH>
                <wp:positionV relativeFrom="paragraph">
                  <wp:posOffset>140970</wp:posOffset>
                </wp:positionV>
                <wp:extent cx="144780" cy="0"/>
                <wp:effectExtent l="11430" t="12700" r="5715" b="6350"/>
                <wp:wrapNone/>
                <wp:docPr id="687" name="Straight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8pt,11.1pt" to="547.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j0JQIAAEM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"/>
            </w:pict>
          </mc:Fallback>
        </mc:AlternateContent>
      </w: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81792" behindDoc="0" locked="0" layoutInCell="1" allowOverlap="1" wp14:anchorId="0C191D36" wp14:editId="3A825285">
                <wp:simplePos x="0" y="0"/>
                <wp:positionH relativeFrom="column">
                  <wp:posOffset>-108585</wp:posOffset>
                </wp:positionH>
                <wp:positionV relativeFrom="paragraph">
                  <wp:posOffset>89535</wp:posOffset>
                </wp:positionV>
                <wp:extent cx="2895600" cy="333375"/>
                <wp:effectExtent l="13335" t="12700" r="5715" b="6350"/>
                <wp:wrapNone/>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33375"/>
                        </a:xfrm>
                        <a:prstGeom prst="rect">
                          <a:avLst/>
                        </a:prstGeom>
                        <a:solidFill>
                          <a:srgbClr val="3366FF"/>
                        </a:solidFill>
                        <a:ln w="9525">
                          <a:solidFill>
                            <a:srgbClr val="000000"/>
                          </a:solidFill>
                          <a:miter lim="800000"/>
                          <a:headEnd/>
                          <a:tailEnd/>
                        </a:ln>
                      </wps:spPr>
                      <wps:txbx>
                        <w:txbxContent>
                          <w:p w:rsidR="005A29EF" w:rsidRPr="00254799" w:rsidRDefault="005A29EF" w:rsidP="00F85D0B">
                            <w:pPr>
                              <w:rPr>
                                <w:rFonts w:ascii="Times New Roman" w:hAnsi="Times New Roman" w:cs="Times New Roman"/>
                                <w:b/>
                                <w:color w:val="FFFFFF"/>
                                <w:sz w:val="28"/>
                                <w:szCs w:val="28"/>
                              </w:rPr>
                            </w:pPr>
                            <w:r w:rsidRPr="00254799">
                              <w:rPr>
                                <w:rFonts w:ascii="Times New Roman" w:hAnsi="Times New Roman" w:cs="Times New Roman"/>
                                <w:b/>
                                <w:color w:val="FFFFFF"/>
                                <w:sz w:val="28"/>
                                <w:szCs w:val="28"/>
                              </w:rPr>
                              <w:t>Inclusion and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46" type="#_x0000_t202" style="position:absolute;margin-left:-8.55pt;margin-top:7.05pt;width:228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" fillcolor="#36f">
                <v:textbox>
                  <w:txbxContent>
                    <w:p w:rsidR="005A29EF" w:rsidRPr="00254799" w:rsidRDefault="005A29EF" w:rsidP="00F85D0B">
                      <w:pPr>
                        <w:rPr>
                          <w:rFonts w:ascii="Times New Roman" w:hAnsi="Times New Roman" w:cs="Times New Roman"/>
                          <w:b/>
                          <w:color w:val="FFFFFF"/>
                          <w:sz w:val="28"/>
                          <w:szCs w:val="28"/>
                        </w:rPr>
                      </w:pPr>
                      <w:r w:rsidRPr="00254799">
                        <w:rPr>
                          <w:rFonts w:ascii="Times New Roman" w:hAnsi="Times New Roman" w:cs="Times New Roman"/>
                          <w:b/>
                          <w:color w:val="FFFFFF"/>
                          <w:sz w:val="28"/>
                          <w:szCs w:val="28"/>
                        </w:rPr>
                        <w:t>Inclusion and Diversity</w:t>
                      </w:r>
                    </w:p>
                  </w:txbxContent>
                </v:textbox>
              </v:shape>
            </w:pict>
          </mc:Fallback>
        </mc:AlternateContent>
      </w:r>
    </w:p>
    <w:p w:rsidR="00F85D0B" w:rsidRPr="00F85D0B" w:rsidRDefault="001C46A2"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79744" behindDoc="0" locked="0" layoutInCell="1" allowOverlap="1" wp14:anchorId="4ED172C8" wp14:editId="542D39A6">
                <wp:simplePos x="0" y="0"/>
                <wp:positionH relativeFrom="column">
                  <wp:posOffset>3150870</wp:posOffset>
                </wp:positionH>
                <wp:positionV relativeFrom="paragraph">
                  <wp:posOffset>85090</wp:posOffset>
                </wp:positionV>
                <wp:extent cx="3474720" cy="2339975"/>
                <wp:effectExtent l="0" t="0" r="11430" b="22225"/>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39975"/>
                        </a:xfrm>
                        <a:prstGeom prst="rect">
                          <a:avLst/>
                        </a:prstGeom>
                        <a:solidFill>
                          <a:srgbClr val="FFFFFF"/>
                        </a:solidFill>
                        <a:ln w="9525">
                          <a:solidFill>
                            <a:srgbClr val="000000"/>
                          </a:solidFill>
                          <a:miter lim="800000"/>
                          <a:headEnd/>
                          <a:tailEnd/>
                        </a:ln>
                      </wps:spPr>
                      <wps:txbx>
                        <w:txbxContent>
                          <w:p w:rsidR="005A29EF" w:rsidRPr="00F85D0B" w:rsidRDefault="005A29EF" w:rsidP="00F85D0B">
                            <w:pPr>
                              <w:numPr>
                                <w:ilvl w:val="0"/>
                                <w:numId w:val="16"/>
                              </w:numPr>
                              <w:spacing w:after="0" w:line="240" w:lineRule="auto"/>
                              <w:rPr>
                                <w:rFonts w:ascii="Times New Roman" w:hAnsi="Times New Roman" w:cs="Times New Roman"/>
                                <w:sz w:val="20"/>
                                <w:szCs w:val="20"/>
                              </w:rPr>
                            </w:pPr>
                            <w:r w:rsidRPr="00F85D0B">
                              <w:rPr>
                                <w:rFonts w:ascii="Times New Roman" w:hAnsi="Times New Roman" w:cs="Times New Roman"/>
                                <w:sz w:val="20"/>
                                <w:szCs w:val="20"/>
                              </w:rPr>
                              <w:t>Further develop effective learning p</w:t>
                            </w:r>
                            <w:r>
                              <w:rPr>
                                <w:rFonts w:ascii="Times New Roman" w:hAnsi="Times New Roman" w:cs="Times New Roman"/>
                                <w:sz w:val="20"/>
                                <w:szCs w:val="20"/>
                              </w:rPr>
                              <w:t>artnerships between teachers &amp;</w:t>
                            </w:r>
                            <w:r w:rsidRPr="00F85D0B">
                              <w:rPr>
                                <w:rFonts w:ascii="Times New Roman" w:hAnsi="Times New Roman" w:cs="Times New Roman"/>
                                <w:sz w:val="20"/>
                                <w:szCs w:val="20"/>
                              </w:rPr>
                              <w:t xml:space="preserve"> students</w:t>
                            </w:r>
                            <w:r>
                              <w:rPr>
                                <w:rFonts w:ascii="Times New Roman" w:hAnsi="Times New Roman" w:cs="Times New Roman"/>
                                <w:sz w:val="20"/>
                                <w:szCs w:val="20"/>
                              </w:rPr>
                              <w:t xml:space="preserve"> through implementation of restorative practices and PB4L.</w:t>
                            </w:r>
                          </w:p>
                          <w:p w:rsidR="005A29EF" w:rsidRDefault="005A29EF" w:rsidP="00F85D0B">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Further develop strategies to support students in focusing on the quality of their achievement results.</w:t>
                            </w:r>
                          </w:p>
                          <w:p w:rsidR="005A29EF" w:rsidRDefault="005A29EF" w:rsidP="00F85D0B">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Use the Te Kakahu initiative to develop a wider use of </w:t>
                            </w:r>
                            <w:proofErr w:type="gramStart"/>
                            <w:r>
                              <w:rPr>
                                <w:rFonts w:ascii="Times New Roman" w:hAnsi="Times New Roman" w:cs="Times New Roman"/>
                                <w:sz w:val="20"/>
                                <w:szCs w:val="20"/>
                              </w:rPr>
                              <w:t>a relationship</w:t>
                            </w:r>
                            <w:proofErr w:type="gramEnd"/>
                            <w:r>
                              <w:rPr>
                                <w:rFonts w:ascii="Times New Roman" w:hAnsi="Times New Roman" w:cs="Times New Roman"/>
                                <w:sz w:val="20"/>
                                <w:szCs w:val="20"/>
                              </w:rPr>
                              <w:t xml:space="preserve"> based pedagogy and place based curriculum that emphasises a more active partnership with students, whanau &amp; Iwi in their learning.</w:t>
                            </w:r>
                          </w:p>
                          <w:p w:rsidR="005A29EF" w:rsidRDefault="005A29EF" w:rsidP="00F85D0B">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Develop the resources and staff expertise to support the active use of BYOD in the College in order to create more engaged learners.</w:t>
                            </w:r>
                          </w:p>
                          <w:p w:rsidR="005A29EF" w:rsidRPr="00F85D0B" w:rsidRDefault="005A29EF" w:rsidP="00F85D0B">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Create a differentiated teaching model that enables teachers to promote accelerated learning &amp; differentiated achievement outcomes for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047" type="#_x0000_t202" style="position:absolute;margin-left:248.1pt;margin-top:6.7pt;width:273.6pt;height:18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">
                <v:textbox>
                  <w:txbxContent>
                    <w:p w:rsidR="005A29EF" w:rsidRPr="00F85D0B" w:rsidRDefault="005A29EF" w:rsidP="00F85D0B">
                      <w:pPr>
                        <w:numPr>
                          <w:ilvl w:val="0"/>
                          <w:numId w:val="16"/>
                        </w:numPr>
                        <w:spacing w:after="0" w:line="240" w:lineRule="auto"/>
                        <w:rPr>
                          <w:rFonts w:ascii="Times New Roman" w:hAnsi="Times New Roman" w:cs="Times New Roman"/>
                          <w:sz w:val="20"/>
                          <w:szCs w:val="20"/>
                        </w:rPr>
                      </w:pPr>
                      <w:r w:rsidRPr="00F85D0B">
                        <w:rPr>
                          <w:rFonts w:ascii="Times New Roman" w:hAnsi="Times New Roman" w:cs="Times New Roman"/>
                          <w:sz w:val="20"/>
                          <w:szCs w:val="20"/>
                        </w:rPr>
                        <w:t>Further develop effective learning p</w:t>
                      </w:r>
                      <w:r>
                        <w:rPr>
                          <w:rFonts w:ascii="Times New Roman" w:hAnsi="Times New Roman" w:cs="Times New Roman"/>
                          <w:sz w:val="20"/>
                          <w:szCs w:val="20"/>
                        </w:rPr>
                        <w:t>artnerships between teachers &amp;</w:t>
                      </w:r>
                      <w:r w:rsidRPr="00F85D0B">
                        <w:rPr>
                          <w:rFonts w:ascii="Times New Roman" w:hAnsi="Times New Roman" w:cs="Times New Roman"/>
                          <w:sz w:val="20"/>
                          <w:szCs w:val="20"/>
                        </w:rPr>
                        <w:t xml:space="preserve"> students</w:t>
                      </w:r>
                      <w:r>
                        <w:rPr>
                          <w:rFonts w:ascii="Times New Roman" w:hAnsi="Times New Roman" w:cs="Times New Roman"/>
                          <w:sz w:val="20"/>
                          <w:szCs w:val="20"/>
                        </w:rPr>
                        <w:t xml:space="preserve"> through implementation of restorative practices and PB4L.</w:t>
                      </w:r>
                    </w:p>
                    <w:p w:rsidR="005A29EF" w:rsidRDefault="005A29EF" w:rsidP="00F85D0B">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Further develop strategies to support students in focusing on the quality of their achievement results.</w:t>
                      </w:r>
                    </w:p>
                    <w:p w:rsidR="005A29EF" w:rsidRDefault="005A29EF" w:rsidP="00F85D0B">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Use the Te Kakahu initiative to develop a wider use of </w:t>
                      </w:r>
                      <w:proofErr w:type="gramStart"/>
                      <w:r>
                        <w:rPr>
                          <w:rFonts w:ascii="Times New Roman" w:hAnsi="Times New Roman" w:cs="Times New Roman"/>
                          <w:sz w:val="20"/>
                          <w:szCs w:val="20"/>
                        </w:rPr>
                        <w:t>a relationship</w:t>
                      </w:r>
                      <w:proofErr w:type="gramEnd"/>
                      <w:r>
                        <w:rPr>
                          <w:rFonts w:ascii="Times New Roman" w:hAnsi="Times New Roman" w:cs="Times New Roman"/>
                          <w:sz w:val="20"/>
                          <w:szCs w:val="20"/>
                        </w:rPr>
                        <w:t xml:space="preserve"> based pedagogy and place based curriculum that emphasises a more active partnership with students, whanau &amp; Iwi in their learning.</w:t>
                      </w:r>
                    </w:p>
                    <w:p w:rsidR="005A29EF" w:rsidRDefault="005A29EF" w:rsidP="00F85D0B">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Develop the resources and staff expertise to support the active use of BYOD in the College in order to create more engaged learners.</w:t>
                      </w:r>
                    </w:p>
                    <w:p w:rsidR="005A29EF" w:rsidRPr="00F85D0B" w:rsidRDefault="005A29EF" w:rsidP="00F85D0B">
                      <w:pPr>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Create a differentiated teaching model that enables teachers to promote accelerated learning &amp; differentiated achievement outcomes for students.</w:t>
                      </w:r>
                    </w:p>
                  </w:txbxContent>
                </v:textbox>
              </v:shape>
            </w:pict>
          </mc:Fallback>
        </mc:AlternateContent>
      </w: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78720" behindDoc="0" locked="0" layoutInCell="1" allowOverlap="1" wp14:anchorId="069261B4" wp14:editId="38BAF050">
                <wp:simplePos x="0" y="0"/>
                <wp:positionH relativeFrom="column">
                  <wp:posOffset>-101253</wp:posOffset>
                </wp:positionH>
                <wp:positionV relativeFrom="paragraph">
                  <wp:posOffset>65525</wp:posOffset>
                </wp:positionV>
                <wp:extent cx="2895600" cy="2184639"/>
                <wp:effectExtent l="0" t="0" r="19050" b="25400"/>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84639"/>
                        </a:xfrm>
                        <a:prstGeom prst="rect">
                          <a:avLst/>
                        </a:prstGeom>
                        <a:solidFill>
                          <a:srgbClr val="FFFFFF"/>
                        </a:solidFill>
                        <a:ln w="9525">
                          <a:solidFill>
                            <a:srgbClr val="000000"/>
                          </a:solidFill>
                          <a:miter lim="800000"/>
                          <a:headEnd/>
                          <a:tailEnd/>
                        </a:ln>
                      </wps:spPr>
                      <wps:txbx>
                        <w:txbxContent>
                          <w:p w:rsidR="005A29EF" w:rsidRPr="00F85D0B" w:rsidRDefault="005A29EF" w:rsidP="00F85D0B">
                            <w:pPr>
                              <w:numPr>
                                <w:ilvl w:val="0"/>
                                <w:numId w:val="20"/>
                              </w:numPr>
                              <w:tabs>
                                <w:tab w:val="clear" w:pos="720"/>
                                <w:tab w:val="num" w:pos="399"/>
                              </w:tabs>
                              <w:spacing w:after="0" w:line="240" w:lineRule="auto"/>
                              <w:ind w:left="399" w:hanging="228"/>
                              <w:rPr>
                                <w:rFonts w:ascii="Times New Roman" w:hAnsi="Times New Roman" w:cs="Times New Roman"/>
                              </w:rPr>
                            </w:pPr>
                            <w:r>
                              <w:rPr>
                                <w:rFonts w:ascii="Times New Roman" w:hAnsi="Times New Roman" w:cs="Times New Roman"/>
                                <w:sz w:val="20"/>
                                <w:szCs w:val="20"/>
                              </w:rPr>
                              <w:t>Provide further specialised teaching and l</w:t>
                            </w:r>
                            <w:r w:rsidRPr="00F85D0B">
                              <w:rPr>
                                <w:rFonts w:ascii="Times New Roman" w:hAnsi="Times New Roman" w:cs="Times New Roman"/>
                                <w:sz w:val="20"/>
                                <w:szCs w:val="20"/>
                              </w:rPr>
                              <w:t>earning programmes to ensure personal excellence for all students.</w:t>
                            </w:r>
                            <w:r>
                              <w:rPr>
                                <w:rFonts w:ascii="Times New Roman" w:hAnsi="Times New Roman" w:cs="Times New Roman"/>
                                <w:sz w:val="20"/>
                                <w:szCs w:val="20"/>
                              </w:rPr>
                              <w:t xml:space="preserve"> Extend identified gifted and talented students by using multi-level scheduling and e-learning strategies.</w:t>
                            </w:r>
                          </w:p>
                          <w:p w:rsidR="005A29EF" w:rsidRPr="00F85D0B" w:rsidRDefault="005A29EF" w:rsidP="00F85D0B">
                            <w:pPr>
                              <w:numPr>
                                <w:ilvl w:val="0"/>
                                <w:numId w:val="20"/>
                              </w:numPr>
                              <w:tabs>
                                <w:tab w:val="clear" w:pos="720"/>
                                <w:tab w:val="num" w:pos="399"/>
                              </w:tabs>
                              <w:spacing w:after="0" w:line="240" w:lineRule="auto"/>
                              <w:ind w:left="399" w:hanging="228"/>
                              <w:rPr>
                                <w:rFonts w:ascii="Times New Roman" w:hAnsi="Times New Roman" w:cs="Times New Roman"/>
                              </w:rPr>
                            </w:pPr>
                            <w:r w:rsidRPr="00F85D0B">
                              <w:rPr>
                                <w:rFonts w:ascii="Times New Roman" w:hAnsi="Times New Roman" w:cs="Times New Roman"/>
                                <w:sz w:val="20"/>
                                <w:szCs w:val="20"/>
                              </w:rPr>
                              <w:t xml:space="preserve">Develop and provide, high quality support programmes for </w:t>
                            </w:r>
                            <w:r>
                              <w:rPr>
                                <w:rFonts w:ascii="Times New Roman" w:hAnsi="Times New Roman" w:cs="Times New Roman"/>
                                <w:sz w:val="20"/>
                                <w:szCs w:val="20"/>
                              </w:rPr>
                              <w:t xml:space="preserve">Māori and other </w:t>
                            </w:r>
                            <w:r w:rsidRPr="00F85D0B">
                              <w:rPr>
                                <w:rFonts w:ascii="Times New Roman" w:hAnsi="Times New Roman" w:cs="Times New Roman"/>
                                <w:sz w:val="20"/>
                                <w:szCs w:val="20"/>
                              </w:rPr>
                              <w:t>identified groups of students that engage them in their learning.</w:t>
                            </w:r>
                          </w:p>
                          <w:p w:rsidR="005A29EF" w:rsidRPr="00F85D0B" w:rsidRDefault="005A29EF" w:rsidP="00F85D0B">
                            <w:pPr>
                              <w:numPr>
                                <w:ilvl w:val="0"/>
                                <w:numId w:val="20"/>
                              </w:numPr>
                              <w:tabs>
                                <w:tab w:val="clear" w:pos="720"/>
                                <w:tab w:val="num" w:pos="399"/>
                              </w:tabs>
                              <w:spacing w:after="0" w:line="240" w:lineRule="auto"/>
                              <w:ind w:left="399" w:hanging="228"/>
                              <w:rPr>
                                <w:rFonts w:ascii="Times New Roman" w:hAnsi="Times New Roman" w:cs="Times New Roman"/>
                                <w:sz w:val="20"/>
                                <w:szCs w:val="20"/>
                              </w:rPr>
                            </w:pPr>
                            <w:r w:rsidRPr="00F85D0B">
                              <w:rPr>
                                <w:rFonts w:ascii="Times New Roman" w:hAnsi="Times New Roman" w:cs="Times New Roman"/>
                                <w:sz w:val="20"/>
                                <w:szCs w:val="20"/>
                              </w:rPr>
                              <w:t xml:space="preserve">Continue to respect the place and history in this College of Te reo me </w:t>
                            </w:r>
                            <w:proofErr w:type="spellStart"/>
                            <w:r w:rsidRPr="00F85D0B">
                              <w:rPr>
                                <w:rFonts w:ascii="Times New Roman" w:hAnsi="Times New Roman" w:cs="Times New Roman"/>
                                <w:sz w:val="20"/>
                                <w:szCs w:val="20"/>
                              </w:rPr>
                              <w:t>ona</w:t>
                            </w:r>
                            <w:proofErr w:type="spellEnd"/>
                            <w:r w:rsidRPr="00F85D0B">
                              <w:rPr>
                                <w:rFonts w:ascii="Times New Roman" w:hAnsi="Times New Roman" w:cs="Times New Roman"/>
                                <w:sz w:val="20"/>
                                <w:szCs w:val="20"/>
                              </w:rPr>
                              <w:t xml:space="preserve"> Tikanga</w:t>
                            </w:r>
                            <w:r>
                              <w:rPr>
                                <w:rFonts w:ascii="Times New Roman" w:hAnsi="Times New Roman" w:cs="Times New Roman"/>
                                <w:sz w:val="20"/>
                                <w:szCs w:val="20"/>
                              </w:rPr>
                              <w:t xml:space="preserve"> through emphasis on a place based curriculum</w:t>
                            </w:r>
                            <w:r w:rsidRPr="00F85D0B">
                              <w:rPr>
                                <w:rFonts w:ascii="Times New Roman" w:hAnsi="Times New Roman" w:cs="Times New Roman"/>
                                <w:sz w:val="20"/>
                                <w:szCs w:val="20"/>
                              </w:rPr>
                              <w:t>.</w:t>
                            </w:r>
                          </w:p>
                          <w:p w:rsidR="005A29EF" w:rsidRDefault="005A29EF" w:rsidP="00F85D0B">
                            <w:pPr>
                              <w:numPr>
                                <w:ilvl w:val="0"/>
                                <w:numId w:val="20"/>
                              </w:numPr>
                              <w:tabs>
                                <w:tab w:val="clear" w:pos="720"/>
                                <w:tab w:val="num" w:pos="399"/>
                              </w:tabs>
                              <w:spacing w:after="0" w:line="240" w:lineRule="auto"/>
                              <w:ind w:left="399" w:hanging="228"/>
                              <w:rPr>
                                <w:rFonts w:ascii="Times New Roman" w:hAnsi="Times New Roman" w:cs="Times New Roman"/>
                                <w:sz w:val="20"/>
                                <w:szCs w:val="20"/>
                              </w:rPr>
                            </w:pPr>
                            <w:r w:rsidRPr="00F85D0B">
                              <w:rPr>
                                <w:rFonts w:ascii="Times New Roman" w:hAnsi="Times New Roman" w:cs="Times New Roman"/>
                                <w:sz w:val="20"/>
                                <w:szCs w:val="20"/>
                              </w:rPr>
                              <w:t>Respect and provide on-going support for our Pacifica and international student cultures</w:t>
                            </w:r>
                            <w:r>
                              <w:rPr>
                                <w:rFonts w:ascii="Times New Roman" w:hAnsi="Times New Roman" w:cs="Times New Roman"/>
                                <w:sz w:val="20"/>
                                <w:szCs w:val="20"/>
                              </w:rPr>
                              <w:t>.</w:t>
                            </w:r>
                          </w:p>
                          <w:p w:rsidR="005A29EF" w:rsidRPr="00F85D0B" w:rsidRDefault="005A29EF" w:rsidP="00884657">
                            <w:pPr>
                              <w:spacing w:after="0" w:line="240" w:lineRule="auto"/>
                              <w:ind w:left="399"/>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048" type="#_x0000_t202" style="position:absolute;margin-left:-7.95pt;margin-top:5.15pt;width:228pt;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NMAIAAF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">
                <v:textbox>
                  <w:txbxContent>
                    <w:p w:rsidR="005A29EF" w:rsidRPr="00F85D0B" w:rsidRDefault="005A29EF" w:rsidP="00F85D0B">
                      <w:pPr>
                        <w:numPr>
                          <w:ilvl w:val="0"/>
                          <w:numId w:val="20"/>
                        </w:numPr>
                        <w:tabs>
                          <w:tab w:val="clear" w:pos="720"/>
                          <w:tab w:val="num" w:pos="399"/>
                        </w:tabs>
                        <w:spacing w:after="0" w:line="240" w:lineRule="auto"/>
                        <w:ind w:left="399" w:hanging="228"/>
                        <w:rPr>
                          <w:rFonts w:ascii="Times New Roman" w:hAnsi="Times New Roman" w:cs="Times New Roman"/>
                        </w:rPr>
                      </w:pPr>
                      <w:r>
                        <w:rPr>
                          <w:rFonts w:ascii="Times New Roman" w:hAnsi="Times New Roman" w:cs="Times New Roman"/>
                          <w:sz w:val="20"/>
                          <w:szCs w:val="20"/>
                        </w:rPr>
                        <w:t>Provide further specialised teaching and l</w:t>
                      </w:r>
                      <w:r w:rsidRPr="00F85D0B">
                        <w:rPr>
                          <w:rFonts w:ascii="Times New Roman" w:hAnsi="Times New Roman" w:cs="Times New Roman"/>
                          <w:sz w:val="20"/>
                          <w:szCs w:val="20"/>
                        </w:rPr>
                        <w:t>earning programmes to ensure personal excellence for all students.</w:t>
                      </w:r>
                      <w:r>
                        <w:rPr>
                          <w:rFonts w:ascii="Times New Roman" w:hAnsi="Times New Roman" w:cs="Times New Roman"/>
                          <w:sz w:val="20"/>
                          <w:szCs w:val="20"/>
                        </w:rPr>
                        <w:t xml:space="preserve"> Extend identified gifted and talented students by using multi-level scheduling and e-learning strategies.</w:t>
                      </w:r>
                    </w:p>
                    <w:p w:rsidR="005A29EF" w:rsidRPr="00F85D0B" w:rsidRDefault="005A29EF" w:rsidP="00F85D0B">
                      <w:pPr>
                        <w:numPr>
                          <w:ilvl w:val="0"/>
                          <w:numId w:val="20"/>
                        </w:numPr>
                        <w:tabs>
                          <w:tab w:val="clear" w:pos="720"/>
                          <w:tab w:val="num" w:pos="399"/>
                        </w:tabs>
                        <w:spacing w:after="0" w:line="240" w:lineRule="auto"/>
                        <w:ind w:left="399" w:hanging="228"/>
                        <w:rPr>
                          <w:rFonts w:ascii="Times New Roman" w:hAnsi="Times New Roman" w:cs="Times New Roman"/>
                        </w:rPr>
                      </w:pPr>
                      <w:r w:rsidRPr="00F85D0B">
                        <w:rPr>
                          <w:rFonts w:ascii="Times New Roman" w:hAnsi="Times New Roman" w:cs="Times New Roman"/>
                          <w:sz w:val="20"/>
                          <w:szCs w:val="20"/>
                        </w:rPr>
                        <w:t xml:space="preserve">Develop and provide, high quality support programmes for </w:t>
                      </w:r>
                      <w:r>
                        <w:rPr>
                          <w:rFonts w:ascii="Times New Roman" w:hAnsi="Times New Roman" w:cs="Times New Roman"/>
                          <w:sz w:val="20"/>
                          <w:szCs w:val="20"/>
                        </w:rPr>
                        <w:t xml:space="preserve">Māori and other </w:t>
                      </w:r>
                      <w:r w:rsidRPr="00F85D0B">
                        <w:rPr>
                          <w:rFonts w:ascii="Times New Roman" w:hAnsi="Times New Roman" w:cs="Times New Roman"/>
                          <w:sz w:val="20"/>
                          <w:szCs w:val="20"/>
                        </w:rPr>
                        <w:t>identified groups of students that engage them in their learning.</w:t>
                      </w:r>
                    </w:p>
                    <w:p w:rsidR="005A29EF" w:rsidRPr="00F85D0B" w:rsidRDefault="005A29EF" w:rsidP="00F85D0B">
                      <w:pPr>
                        <w:numPr>
                          <w:ilvl w:val="0"/>
                          <w:numId w:val="20"/>
                        </w:numPr>
                        <w:tabs>
                          <w:tab w:val="clear" w:pos="720"/>
                          <w:tab w:val="num" w:pos="399"/>
                        </w:tabs>
                        <w:spacing w:after="0" w:line="240" w:lineRule="auto"/>
                        <w:ind w:left="399" w:hanging="228"/>
                        <w:rPr>
                          <w:rFonts w:ascii="Times New Roman" w:hAnsi="Times New Roman" w:cs="Times New Roman"/>
                          <w:sz w:val="20"/>
                          <w:szCs w:val="20"/>
                        </w:rPr>
                      </w:pPr>
                      <w:r w:rsidRPr="00F85D0B">
                        <w:rPr>
                          <w:rFonts w:ascii="Times New Roman" w:hAnsi="Times New Roman" w:cs="Times New Roman"/>
                          <w:sz w:val="20"/>
                          <w:szCs w:val="20"/>
                        </w:rPr>
                        <w:t xml:space="preserve">Continue to respect the place and history in this College of Te reo me </w:t>
                      </w:r>
                      <w:proofErr w:type="spellStart"/>
                      <w:r w:rsidRPr="00F85D0B">
                        <w:rPr>
                          <w:rFonts w:ascii="Times New Roman" w:hAnsi="Times New Roman" w:cs="Times New Roman"/>
                          <w:sz w:val="20"/>
                          <w:szCs w:val="20"/>
                        </w:rPr>
                        <w:t>ona</w:t>
                      </w:r>
                      <w:proofErr w:type="spellEnd"/>
                      <w:r w:rsidRPr="00F85D0B">
                        <w:rPr>
                          <w:rFonts w:ascii="Times New Roman" w:hAnsi="Times New Roman" w:cs="Times New Roman"/>
                          <w:sz w:val="20"/>
                          <w:szCs w:val="20"/>
                        </w:rPr>
                        <w:t xml:space="preserve"> Tikanga</w:t>
                      </w:r>
                      <w:r>
                        <w:rPr>
                          <w:rFonts w:ascii="Times New Roman" w:hAnsi="Times New Roman" w:cs="Times New Roman"/>
                          <w:sz w:val="20"/>
                          <w:szCs w:val="20"/>
                        </w:rPr>
                        <w:t xml:space="preserve"> through emphasis on a place based curriculum</w:t>
                      </w:r>
                      <w:r w:rsidRPr="00F85D0B">
                        <w:rPr>
                          <w:rFonts w:ascii="Times New Roman" w:hAnsi="Times New Roman" w:cs="Times New Roman"/>
                          <w:sz w:val="20"/>
                          <w:szCs w:val="20"/>
                        </w:rPr>
                        <w:t>.</w:t>
                      </w:r>
                    </w:p>
                    <w:p w:rsidR="005A29EF" w:rsidRDefault="005A29EF" w:rsidP="00F85D0B">
                      <w:pPr>
                        <w:numPr>
                          <w:ilvl w:val="0"/>
                          <w:numId w:val="20"/>
                        </w:numPr>
                        <w:tabs>
                          <w:tab w:val="clear" w:pos="720"/>
                          <w:tab w:val="num" w:pos="399"/>
                        </w:tabs>
                        <w:spacing w:after="0" w:line="240" w:lineRule="auto"/>
                        <w:ind w:left="399" w:hanging="228"/>
                        <w:rPr>
                          <w:rFonts w:ascii="Times New Roman" w:hAnsi="Times New Roman" w:cs="Times New Roman"/>
                          <w:sz w:val="20"/>
                          <w:szCs w:val="20"/>
                        </w:rPr>
                      </w:pPr>
                      <w:r w:rsidRPr="00F85D0B">
                        <w:rPr>
                          <w:rFonts w:ascii="Times New Roman" w:hAnsi="Times New Roman" w:cs="Times New Roman"/>
                          <w:sz w:val="20"/>
                          <w:szCs w:val="20"/>
                        </w:rPr>
                        <w:t>Respect and provide on-going support for our Pacifica and international student cultures</w:t>
                      </w:r>
                      <w:r>
                        <w:rPr>
                          <w:rFonts w:ascii="Times New Roman" w:hAnsi="Times New Roman" w:cs="Times New Roman"/>
                          <w:sz w:val="20"/>
                          <w:szCs w:val="20"/>
                        </w:rPr>
                        <w:t>.</w:t>
                      </w:r>
                    </w:p>
                    <w:p w:rsidR="005A29EF" w:rsidRPr="00F85D0B" w:rsidRDefault="005A29EF" w:rsidP="00884657">
                      <w:pPr>
                        <w:spacing w:after="0" w:line="240" w:lineRule="auto"/>
                        <w:ind w:left="399"/>
                        <w:rPr>
                          <w:rFonts w:ascii="Times New Roman" w:hAnsi="Times New Roman" w:cs="Times New Roman"/>
                          <w:sz w:val="20"/>
                          <w:szCs w:val="20"/>
                        </w:rPr>
                      </w:pPr>
                    </w:p>
                  </w:txbxContent>
                </v:textbox>
              </v:shape>
            </w:pict>
          </mc:Fallback>
        </mc:AlternateContent>
      </w: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p>
    <w:p w:rsidR="00F85D0B" w:rsidRPr="00F85D0B" w:rsidRDefault="00F85D0B" w:rsidP="00F85D0B">
      <w:pPr>
        <w:spacing w:after="0" w:line="240" w:lineRule="auto"/>
        <w:rPr>
          <w:rFonts w:ascii="Times New Roman" w:eastAsia="Times New Roman" w:hAnsi="Times New Roman" w:cs="Times New Roman"/>
          <w:color w:val="FFFFFF"/>
          <w:sz w:val="24"/>
          <w:szCs w:val="24"/>
          <w:lang w:val="en-GB" w:eastAsia="en-GB"/>
        </w:rPr>
      </w:pPr>
      <w:r>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87936" behindDoc="0" locked="0" layoutInCell="1" allowOverlap="1">
                <wp:simplePos x="0" y="0"/>
                <wp:positionH relativeFrom="column">
                  <wp:posOffset>2787015</wp:posOffset>
                </wp:positionH>
                <wp:positionV relativeFrom="paragraph">
                  <wp:posOffset>64770</wp:posOffset>
                </wp:positionV>
                <wp:extent cx="144780" cy="0"/>
                <wp:effectExtent l="13335" t="12700" r="13335" b="6350"/>
                <wp:wrapNone/>
                <wp:docPr id="682" name="Straight Connector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HxHg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"/>
            </w:pict>
          </mc:Fallback>
        </mc:AlternateContent>
      </w:r>
    </w:p>
    <w:p w:rsidR="00E106BF" w:rsidRDefault="00E106BF"/>
    <w:p w:rsidR="00E106BF" w:rsidRDefault="00E106BF">
      <w:r>
        <w:br w:type="page"/>
      </w:r>
    </w:p>
    <w:p w:rsidR="00E106BF" w:rsidRPr="00E106BF" w:rsidRDefault="00CE7412" w:rsidP="00E106BF">
      <w:pPr>
        <w:spacing w:after="0" w:line="240" w:lineRule="auto"/>
        <w:rPr>
          <w:rFonts w:ascii="Times New Roman" w:eastAsia="Times New Roman" w:hAnsi="Times New Roman" w:cs="Times New Roman"/>
          <w:color w:val="FFFFFF"/>
          <w:sz w:val="24"/>
          <w:szCs w:val="24"/>
          <w:lang w:val="en-GB" w:eastAsia="en-GB"/>
        </w:rPr>
      </w:pPr>
      <w:r w:rsidRPr="00E106BF">
        <w:rPr>
          <w:rFonts w:ascii="Times New Roman" w:eastAsia="Times New Roman" w:hAnsi="Times New Roman" w:cs="Times New Roman"/>
          <w:noProof/>
          <w:color w:val="FFFFFF"/>
          <w:sz w:val="24"/>
          <w:szCs w:val="24"/>
          <w:lang w:eastAsia="en-NZ"/>
        </w:rPr>
        <w:lastRenderedPageBreak/>
        <mc:AlternateContent>
          <mc:Choice Requires="wps">
            <w:drawing>
              <wp:anchor distT="0" distB="0" distL="114300" distR="114300" simplePos="0" relativeHeight="251696128" behindDoc="0" locked="0" layoutInCell="1" allowOverlap="1" wp14:anchorId="2DAB6C89" wp14:editId="246F858F">
                <wp:simplePos x="0" y="0"/>
                <wp:positionH relativeFrom="column">
                  <wp:posOffset>907415</wp:posOffset>
                </wp:positionH>
                <wp:positionV relativeFrom="paragraph">
                  <wp:posOffset>114300</wp:posOffset>
                </wp:positionV>
                <wp:extent cx="6732270" cy="1267460"/>
                <wp:effectExtent l="0" t="0" r="11430" b="2794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267460"/>
                        </a:xfrm>
                        <a:prstGeom prst="rect">
                          <a:avLst/>
                        </a:prstGeom>
                        <a:solidFill>
                          <a:srgbClr val="3366FF"/>
                        </a:solidFill>
                        <a:ln w="9525">
                          <a:solidFill>
                            <a:srgbClr val="000000"/>
                          </a:solidFill>
                          <a:miter lim="800000"/>
                          <a:headEnd/>
                          <a:tailEnd/>
                        </a:ln>
                      </wps:spPr>
                      <wps:txbx>
                        <w:txbxContent>
                          <w:p w:rsidR="005A29EF" w:rsidRPr="005D6015" w:rsidRDefault="005A29EF" w:rsidP="00E106BF">
                            <w:pPr>
                              <w:rPr>
                                <w:b/>
                                <w:sz w:val="8"/>
                                <w:szCs w:val="8"/>
                              </w:rPr>
                            </w:pPr>
                          </w:p>
                          <w:p w:rsidR="005A29EF" w:rsidRPr="00623E06" w:rsidRDefault="005A29EF" w:rsidP="0044375E">
                            <w:pPr>
                              <w:spacing w:after="0"/>
                              <w:rPr>
                                <w:b/>
                                <w:color w:val="FFFFFF"/>
                                <w:sz w:val="36"/>
                                <w:szCs w:val="36"/>
                              </w:rPr>
                            </w:pPr>
                            <w:r>
                              <w:rPr>
                                <w:b/>
                                <w:sz w:val="44"/>
                                <w:szCs w:val="44"/>
                              </w:rPr>
                              <w:t xml:space="preserve">  </w:t>
                            </w:r>
                            <w:r w:rsidRPr="0044375E">
                              <w:rPr>
                                <w:rFonts w:ascii="Times New Roman" w:hAnsi="Times New Roman" w:cs="Times New Roman"/>
                                <w:b/>
                                <w:color w:val="FFFFFF"/>
                                <w:sz w:val="44"/>
                                <w:szCs w:val="44"/>
                              </w:rPr>
                              <w:t>CULLINANE COLLEGE</w:t>
                            </w:r>
                            <w:r w:rsidRPr="00AC304B">
                              <w:rPr>
                                <w:b/>
                                <w:sz w:val="36"/>
                                <w:szCs w:val="36"/>
                              </w:rPr>
                              <w:t xml:space="preserve"> </w:t>
                            </w:r>
                            <w:r>
                              <w:rPr>
                                <w:b/>
                                <w:sz w:val="36"/>
                                <w:szCs w:val="36"/>
                              </w:rPr>
                              <w:t xml:space="preserve">          </w:t>
                            </w:r>
                            <w:r>
                              <w:rPr>
                                <w:rFonts w:ascii="Times New Roman" w:hAnsi="Times New Roman" w:cs="Times New Roman"/>
                                <w:b/>
                                <w:color w:val="FFFFFF"/>
                                <w:sz w:val="36"/>
                                <w:szCs w:val="36"/>
                              </w:rPr>
                              <w:t>Strategic Plan 2016 – 2018</w:t>
                            </w:r>
                          </w:p>
                          <w:p w:rsidR="005A29EF" w:rsidRPr="00CE7412" w:rsidRDefault="005A29EF" w:rsidP="0044375E">
                            <w:pPr>
                              <w:spacing w:after="0"/>
                              <w:ind w:firstLine="720"/>
                              <w:rPr>
                                <w:rFonts w:ascii="Times New Roman" w:hAnsi="Times New Roman" w:cs="Times New Roman"/>
                                <w:b/>
                                <w:color w:val="FFFFFF"/>
                                <w:sz w:val="20"/>
                                <w:szCs w:val="20"/>
                              </w:rPr>
                            </w:pPr>
                            <w:r w:rsidRPr="0044375E">
                              <w:rPr>
                                <w:rFonts w:ascii="Times New Roman" w:hAnsi="Times New Roman" w:cs="Times New Roman"/>
                                <w:b/>
                                <w:color w:val="FFFFFF"/>
                                <w:sz w:val="24"/>
                                <w:szCs w:val="24"/>
                              </w:rPr>
                              <w:t>“For Love of God, Life and Learning”</w:t>
                            </w:r>
                            <w:r w:rsidRPr="0044375E">
                              <w:rPr>
                                <w:rFonts w:ascii="Times New Roman" w:hAnsi="Times New Roman" w:cs="Times New Roman"/>
                                <w:b/>
                                <w:color w:val="FFFFFF"/>
                                <w:sz w:val="24"/>
                                <w:szCs w:val="24"/>
                              </w:rPr>
                              <w:tab/>
                            </w:r>
                            <w:r w:rsidRPr="0044375E">
                              <w:rPr>
                                <w:rFonts w:ascii="Times New Roman" w:hAnsi="Times New Roman" w:cs="Times New Roman"/>
                                <w:b/>
                                <w:color w:val="FFFFFF"/>
                                <w:sz w:val="24"/>
                                <w:szCs w:val="24"/>
                              </w:rPr>
                              <w:tab/>
                            </w:r>
                            <w:r w:rsidRPr="00CE7412">
                              <w:rPr>
                                <w:rFonts w:ascii="Times New Roman" w:hAnsi="Times New Roman" w:cs="Times New Roman"/>
                                <w:b/>
                                <w:color w:val="FFFFFF"/>
                                <w:sz w:val="20"/>
                                <w:szCs w:val="20"/>
                              </w:rPr>
                              <w:t xml:space="preserve">Mission: To strive to deliver quality education </w:t>
                            </w:r>
                          </w:p>
                          <w:p w:rsidR="005A29EF" w:rsidRPr="00CE7412" w:rsidRDefault="005A29EF" w:rsidP="0044375E">
                            <w:pPr>
                              <w:spacing w:after="0"/>
                              <w:ind w:firstLine="720"/>
                              <w:rPr>
                                <w:rFonts w:ascii="Times New Roman" w:hAnsi="Times New Roman" w:cs="Times New Roman"/>
                                <w:b/>
                                <w:color w:val="FFFFFF"/>
                                <w:sz w:val="20"/>
                                <w:szCs w:val="20"/>
                              </w:rPr>
                            </w:pP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t>Based on the gospel values of Jesus Christ according</w:t>
                            </w:r>
                          </w:p>
                          <w:p w:rsidR="005A29EF" w:rsidRPr="002850A8" w:rsidRDefault="005A29EF" w:rsidP="00E106BF">
                            <w:pPr>
                              <w:ind w:firstLine="720"/>
                              <w:rPr>
                                <w:b/>
                                <w:sz w:val="20"/>
                                <w:szCs w:val="20"/>
                              </w:rPr>
                            </w:pPr>
                            <w:r>
                              <w:rPr>
                                <w:b/>
                                <w:color w:val="FFFFFF"/>
                                <w:sz w:val="20"/>
                                <w:szCs w:val="20"/>
                              </w:rPr>
                              <w:tab/>
                            </w:r>
                            <w:r>
                              <w:rPr>
                                <w:b/>
                                <w:color w:val="FFFFFF"/>
                                <w:sz w:val="20"/>
                                <w:szCs w:val="20"/>
                              </w:rPr>
                              <w:tab/>
                            </w:r>
                            <w:r>
                              <w:rPr>
                                <w:b/>
                                <w:color w:val="FFFFFF"/>
                                <w:sz w:val="20"/>
                                <w:szCs w:val="20"/>
                              </w:rPr>
                              <w:tab/>
                            </w:r>
                            <w:r>
                              <w:rPr>
                                <w:b/>
                                <w:color w:val="FFFFFF"/>
                                <w:sz w:val="20"/>
                                <w:szCs w:val="20"/>
                              </w:rPr>
                              <w:tab/>
                            </w:r>
                            <w:r>
                              <w:rPr>
                                <w:b/>
                                <w:color w:val="FFFFFF"/>
                                <w:sz w:val="20"/>
                                <w:szCs w:val="20"/>
                              </w:rPr>
                              <w:tab/>
                            </w:r>
                            <w:r>
                              <w:rPr>
                                <w:b/>
                                <w:color w:val="FFFFFF"/>
                                <w:sz w:val="20"/>
                                <w:szCs w:val="20"/>
                              </w:rPr>
                              <w:tab/>
                            </w:r>
                            <w:r>
                              <w:rPr>
                                <w:b/>
                                <w:color w:val="FFFFFF"/>
                                <w:sz w:val="20"/>
                                <w:szCs w:val="20"/>
                              </w:rPr>
                              <w:tab/>
                            </w:r>
                            <w:proofErr w:type="gramStart"/>
                            <w:r>
                              <w:rPr>
                                <w:b/>
                                <w:color w:val="FFFFFF"/>
                                <w:sz w:val="20"/>
                                <w:szCs w:val="20"/>
                              </w:rPr>
                              <w:t>To the tradition of the Catholic Church.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9" type="#_x0000_t202" style="position:absolute;margin-left:71.45pt;margin-top:9pt;width:530.1pt;height:9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" fillcolor="#36f">
                <v:textbox>
                  <w:txbxContent>
                    <w:p w:rsidR="005A29EF" w:rsidRPr="005D6015" w:rsidRDefault="005A29EF" w:rsidP="00E106BF">
                      <w:pPr>
                        <w:rPr>
                          <w:b/>
                          <w:sz w:val="8"/>
                          <w:szCs w:val="8"/>
                        </w:rPr>
                      </w:pPr>
                    </w:p>
                    <w:p w:rsidR="005A29EF" w:rsidRPr="00623E06" w:rsidRDefault="005A29EF" w:rsidP="0044375E">
                      <w:pPr>
                        <w:spacing w:after="0"/>
                        <w:rPr>
                          <w:b/>
                          <w:color w:val="FFFFFF"/>
                          <w:sz w:val="36"/>
                          <w:szCs w:val="36"/>
                        </w:rPr>
                      </w:pPr>
                      <w:r>
                        <w:rPr>
                          <w:b/>
                          <w:sz w:val="44"/>
                          <w:szCs w:val="44"/>
                        </w:rPr>
                        <w:t xml:space="preserve">  </w:t>
                      </w:r>
                      <w:r w:rsidRPr="0044375E">
                        <w:rPr>
                          <w:rFonts w:ascii="Times New Roman" w:hAnsi="Times New Roman" w:cs="Times New Roman"/>
                          <w:b/>
                          <w:color w:val="FFFFFF"/>
                          <w:sz w:val="44"/>
                          <w:szCs w:val="44"/>
                        </w:rPr>
                        <w:t>CULLINANE COLLEGE</w:t>
                      </w:r>
                      <w:r w:rsidRPr="00AC304B">
                        <w:rPr>
                          <w:b/>
                          <w:sz w:val="36"/>
                          <w:szCs w:val="36"/>
                        </w:rPr>
                        <w:t xml:space="preserve"> </w:t>
                      </w:r>
                      <w:r>
                        <w:rPr>
                          <w:b/>
                          <w:sz w:val="36"/>
                          <w:szCs w:val="36"/>
                        </w:rPr>
                        <w:t xml:space="preserve">          </w:t>
                      </w:r>
                      <w:r>
                        <w:rPr>
                          <w:rFonts w:ascii="Times New Roman" w:hAnsi="Times New Roman" w:cs="Times New Roman"/>
                          <w:b/>
                          <w:color w:val="FFFFFF"/>
                          <w:sz w:val="36"/>
                          <w:szCs w:val="36"/>
                        </w:rPr>
                        <w:t>Strategic Plan 2016 – 2018</w:t>
                      </w:r>
                    </w:p>
                    <w:p w:rsidR="005A29EF" w:rsidRPr="00CE7412" w:rsidRDefault="005A29EF" w:rsidP="0044375E">
                      <w:pPr>
                        <w:spacing w:after="0"/>
                        <w:ind w:firstLine="720"/>
                        <w:rPr>
                          <w:rFonts w:ascii="Times New Roman" w:hAnsi="Times New Roman" w:cs="Times New Roman"/>
                          <w:b/>
                          <w:color w:val="FFFFFF"/>
                          <w:sz w:val="20"/>
                          <w:szCs w:val="20"/>
                        </w:rPr>
                      </w:pPr>
                      <w:r w:rsidRPr="0044375E">
                        <w:rPr>
                          <w:rFonts w:ascii="Times New Roman" w:hAnsi="Times New Roman" w:cs="Times New Roman"/>
                          <w:b/>
                          <w:color w:val="FFFFFF"/>
                          <w:sz w:val="24"/>
                          <w:szCs w:val="24"/>
                        </w:rPr>
                        <w:t>“For Love of God, Life and Learning”</w:t>
                      </w:r>
                      <w:r w:rsidRPr="0044375E">
                        <w:rPr>
                          <w:rFonts w:ascii="Times New Roman" w:hAnsi="Times New Roman" w:cs="Times New Roman"/>
                          <w:b/>
                          <w:color w:val="FFFFFF"/>
                          <w:sz w:val="24"/>
                          <w:szCs w:val="24"/>
                        </w:rPr>
                        <w:tab/>
                      </w:r>
                      <w:r w:rsidRPr="0044375E">
                        <w:rPr>
                          <w:rFonts w:ascii="Times New Roman" w:hAnsi="Times New Roman" w:cs="Times New Roman"/>
                          <w:b/>
                          <w:color w:val="FFFFFF"/>
                          <w:sz w:val="24"/>
                          <w:szCs w:val="24"/>
                        </w:rPr>
                        <w:tab/>
                      </w:r>
                      <w:r w:rsidRPr="00CE7412">
                        <w:rPr>
                          <w:rFonts w:ascii="Times New Roman" w:hAnsi="Times New Roman" w:cs="Times New Roman"/>
                          <w:b/>
                          <w:color w:val="FFFFFF"/>
                          <w:sz w:val="20"/>
                          <w:szCs w:val="20"/>
                        </w:rPr>
                        <w:t xml:space="preserve">Mission: To strive to deliver quality education </w:t>
                      </w:r>
                    </w:p>
                    <w:p w:rsidR="005A29EF" w:rsidRPr="00CE7412" w:rsidRDefault="005A29EF" w:rsidP="0044375E">
                      <w:pPr>
                        <w:spacing w:after="0"/>
                        <w:ind w:firstLine="720"/>
                        <w:rPr>
                          <w:rFonts w:ascii="Times New Roman" w:hAnsi="Times New Roman" w:cs="Times New Roman"/>
                          <w:b/>
                          <w:color w:val="FFFFFF"/>
                          <w:sz w:val="20"/>
                          <w:szCs w:val="20"/>
                        </w:rPr>
                      </w:pP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r>
                      <w:r w:rsidRPr="00CE7412">
                        <w:rPr>
                          <w:rFonts w:ascii="Times New Roman" w:hAnsi="Times New Roman" w:cs="Times New Roman"/>
                          <w:b/>
                          <w:color w:val="FFFFFF"/>
                          <w:sz w:val="20"/>
                          <w:szCs w:val="20"/>
                        </w:rPr>
                        <w:tab/>
                        <w:t>Based on the gospel values of Jesus Christ according</w:t>
                      </w:r>
                    </w:p>
                    <w:p w:rsidR="005A29EF" w:rsidRPr="002850A8" w:rsidRDefault="005A29EF" w:rsidP="00E106BF">
                      <w:pPr>
                        <w:ind w:firstLine="720"/>
                        <w:rPr>
                          <w:b/>
                          <w:sz w:val="20"/>
                          <w:szCs w:val="20"/>
                        </w:rPr>
                      </w:pPr>
                      <w:r>
                        <w:rPr>
                          <w:b/>
                          <w:color w:val="FFFFFF"/>
                          <w:sz w:val="20"/>
                          <w:szCs w:val="20"/>
                        </w:rPr>
                        <w:tab/>
                      </w:r>
                      <w:r>
                        <w:rPr>
                          <w:b/>
                          <w:color w:val="FFFFFF"/>
                          <w:sz w:val="20"/>
                          <w:szCs w:val="20"/>
                        </w:rPr>
                        <w:tab/>
                      </w:r>
                      <w:r>
                        <w:rPr>
                          <w:b/>
                          <w:color w:val="FFFFFF"/>
                          <w:sz w:val="20"/>
                          <w:szCs w:val="20"/>
                        </w:rPr>
                        <w:tab/>
                      </w:r>
                      <w:r>
                        <w:rPr>
                          <w:b/>
                          <w:color w:val="FFFFFF"/>
                          <w:sz w:val="20"/>
                          <w:szCs w:val="20"/>
                        </w:rPr>
                        <w:tab/>
                      </w:r>
                      <w:r>
                        <w:rPr>
                          <w:b/>
                          <w:color w:val="FFFFFF"/>
                          <w:sz w:val="20"/>
                          <w:szCs w:val="20"/>
                        </w:rPr>
                        <w:tab/>
                      </w:r>
                      <w:r>
                        <w:rPr>
                          <w:b/>
                          <w:color w:val="FFFFFF"/>
                          <w:sz w:val="20"/>
                          <w:szCs w:val="20"/>
                        </w:rPr>
                        <w:tab/>
                      </w:r>
                      <w:r>
                        <w:rPr>
                          <w:b/>
                          <w:color w:val="FFFFFF"/>
                          <w:sz w:val="20"/>
                          <w:szCs w:val="20"/>
                        </w:rPr>
                        <w:tab/>
                      </w:r>
                      <w:proofErr w:type="gramStart"/>
                      <w:r>
                        <w:rPr>
                          <w:b/>
                          <w:color w:val="FFFFFF"/>
                          <w:sz w:val="20"/>
                          <w:szCs w:val="20"/>
                        </w:rPr>
                        <w:t>To the tradition of the Catholic Church.</w:t>
                      </w:r>
                      <w:proofErr w:type="gramEnd"/>
                    </w:p>
                  </w:txbxContent>
                </v:textbox>
              </v:shape>
            </w:pict>
          </mc:Fallback>
        </mc:AlternateContent>
      </w:r>
      <w:r w:rsidR="00E106BF" w:rsidRPr="00E106BF">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97152" behindDoc="0" locked="0" layoutInCell="1" allowOverlap="1" wp14:anchorId="295A8A65" wp14:editId="117C15C4">
                <wp:simplePos x="0" y="0"/>
                <wp:positionH relativeFrom="column">
                  <wp:posOffset>4354830</wp:posOffset>
                </wp:positionH>
                <wp:positionV relativeFrom="paragraph">
                  <wp:posOffset>228600</wp:posOffset>
                </wp:positionV>
                <wp:extent cx="0" cy="685800"/>
                <wp:effectExtent l="19050" t="0" r="19050" b="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9pt,18pt" to="342.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" strokeweight="2.25pt"/>
            </w:pict>
          </mc:Fallback>
        </mc:AlternateContent>
      </w:r>
      <w:r w:rsidR="00E106BF" w:rsidRPr="00E106BF">
        <w:rPr>
          <w:rFonts w:ascii="Times New Roman" w:eastAsia="Times New Roman" w:hAnsi="Times New Roman" w:cs="Times New Roman"/>
          <w:noProof/>
          <w:color w:val="FFFFFF"/>
          <w:sz w:val="24"/>
          <w:szCs w:val="24"/>
          <w:lang w:eastAsia="en-NZ"/>
        </w:rPr>
        <mc:AlternateContent>
          <mc:Choice Requires="wps">
            <w:drawing>
              <wp:anchor distT="0" distB="0" distL="114300" distR="114300" simplePos="0" relativeHeight="251698176" behindDoc="0" locked="0" layoutInCell="1" allowOverlap="1" wp14:anchorId="605BC835" wp14:editId="3C1C8873">
                <wp:simplePos x="0" y="0"/>
                <wp:positionH relativeFrom="column">
                  <wp:posOffset>7791450</wp:posOffset>
                </wp:positionH>
                <wp:positionV relativeFrom="paragraph">
                  <wp:posOffset>0</wp:posOffset>
                </wp:positionV>
                <wp:extent cx="1895475" cy="1257300"/>
                <wp:effectExtent l="0" t="0" r="9525" b="0"/>
                <wp:wrapNone/>
                <wp:docPr id="290" name="Text Box 290"/>
                <wp:cNvGraphicFramePr/>
                <a:graphic xmlns:a="http://schemas.openxmlformats.org/drawingml/2006/main">
                  <a:graphicData uri="http://schemas.microsoft.com/office/word/2010/wordprocessingShape">
                    <wps:wsp>
                      <wps:cNvSpPr txBox="1"/>
                      <wps:spPr>
                        <a:xfrm>
                          <a:off x="0" y="0"/>
                          <a:ext cx="1895475" cy="1257300"/>
                        </a:xfrm>
                        <a:prstGeom prst="rect">
                          <a:avLst/>
                        </a:prstGeom>
                        <a:solidFill>
                          <a:sysClr val="window" lastClr="FFFFFF"/>
                        </a:solidFill>
                        <a:ln w="6350">
                          <a:noFill/>
                        </a:ln>
                        <a:effectLst/>
                      </wps:spPr>
                      <wps:txbx>
                        <w:txbxContent>
                          <w:p w:rsidR="005A29EF" w:rsidRDefault="005A29EF" w:rsidP="00E106BF">
                            <w:r w:rsidRPr="00084794">
                              <w:rPr>
                                <w:noProof/>
                                <w:lang w:eastAsia="en-NZ"/>
                              </w:rPr>
                              <w:drawing>
                                <wp:inline distT="0" distB="0" distL="0" distR="0" wp14:anchorId="089A1AB7" wp14:editId="1AFF9CC0">
                                  <wp:extent cx="1800225" cy="1237143"/>
                                  <wp:effectExtent l="0" t="0" r="0" b="127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1900" cy="12382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50" type="#_x0000_t202" style="position:absolute;margin-left:613.5pt;margin-top:0;width:149.25pt;height:9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" fillcolor="window" stroked="f" strokeweight=".5pt">
                <v:textbox>
                  <w:txbxContent>
                    <w:p w:rsidR="005A29EF" w:rsidRDefault="005A29EF" w:rsidP="00E106BF">
                      <w:r w:rsidRPr="00084794">
                        <w:rPr>
                          <w:noProof/>
                          <w:lang w:eastAsia="en-NZ"/>
                        </w:rPr>
                        <w:drawing>
                          <wp:inline distT="0" distB="0" distL="0" distR="0" wp14:anchorId="089A1AB7" wp14:editId="1AFF9CC0">
                            <wp:extent cx="1800225" cy="1237143"/>
                            <wp:effectExtent l="0" t="0" r="0" b="127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1900" cy="1238294"/>
                                    </a:xfrm>
                                    <a:prstGeom prst="rect">
                                      <a:avLst/>
                                    </a:prstGeom>
                                    <a:noFill/>
                                    <a:ln>
                                      <a:noFill/>
                                    </a:ln>
                                  </pic:spPr>
                                </pic:pic>
                              </a:graphicData>
                            </a:graphic>
                          </wp:inline>
                        </w:drawing>
                      </w:r>
                    </w:p>
                  </w:txbxContent>
                </v:textbox>
              </v:shape>
            </w:pict>
          </mc:Fallback>
        </mc:AlternateContent>
      </w:r>
      <w:r w:rsidR="00E106BF" w:rsidRPr="00E106BF">
        <w:rPr>
          <w:rFonts w:ascii="Times New Roman" w:eastAsia="Times New Roman" w:hAnsi="Times New Roman" w:cs="Times New Roman"/>
          <w:noProof/>
          <w:color w:val="FFFFFF"/>
          <w:sz w:val="24"/>
          <w:szCs w:val="24"/>
          <w:lang w:eastAsia="en-NZ"/>
        </w:rPr>
        <w:drawing>
          <wp:inline distT="0" distB="0" distL="0" distR="0" wp14:anchorId="03FA447A" wp14:editId="3321A4EF">
            <wp:extent cx="714375" cy="952500"/>
            <wp:effectExtent l="0" t="0" r="9525" b="0"/>
            <wp:docPr id="292" name="Picture 292" descr="crestin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indigo"/>
                    <pic:cNvPicPr>
                      <a:picLocks noChangeAspect="1" noChangeArrowheads="1"/>
                    </pic:cNvPicPr>
                  </pic:nvPicPr>
                  <pic:blipFill>
                    <a:blip r:embed="rId11" cstate="print">
                      <a:clrChange>
                        <a:clrFrom>
                          <a:srgbClr val="F1FFFF"/>
                        </a:clrFrom>
                        <a:clrTo>
                          <a:srgbClr val="F1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r w:rsidR="00E106BF" w:rsidRPr="00E106BF">
        <w:rPr>
          <w:rFonts w:ascii="Times New Roman" w:eastAsia="Times New Roman" w:hAnsi="Times New Roman" w:cs="Times New Roman"/>
          <w:color w:val="FFFFFF"/>
          <w:sz w:val="24"/>
          <w:szCs w:val="24"/>
          <w:lang w:val="en-GB" w:eastAsia="en-GB"/>
        </w:rPr>
        <w:tab/>
      </w:r>
    </w:p>
    <w:p w:rsidR="00E106BF" w:rsidRPr="00E106BF" w:rsidRDefault="00E106BF" w:rsidP="00E106BF">
      <w:pPr>
        <w:spacing w:after="0" w:line="240" w:lineRule="auto"/>
        <w:rPr>
          <w:rFonts w:ascii="Times New Roman" w:eastAsia="Times New Roman" w:hAnsi="Times New Roman" w:cs="Times New Roman"/>
          <w:sz w:val="24"/>
          <w:szCs w:val="24"/>
          <w:lang w:val="en-GB" w:eastAsia="en-GB"/>
        </w:rPr>
      </w:pPr>
    </w:p>
    <w:p w:rsidR="00E106BF" w:rsidRPr="00E106BF" w:rsidRDefault="00E106BF" w:rsidP="00E106BF">
      <w:pPr>
        <w:spacing w:after="0" w:line="240" w:lineRule="auto"/>
        <w:rPr>
          <w:rFonts w:ascii="Times New Roman" w:eastAsia="Times New Roman" w:hAnsi="Times New Roman" w:cs="Times New Roman"/>
          <w:sz w:val="24"/>
          <w:szCs w:val="24"/>
          <w:lang w:val="en-GB" w:eastAsia="en-GB"/>
        </w:rPr>
      </w:pPr>
    </w:p>
    <w:p w:rsidR="00E106BF" w:rsidRPr="00E106BF" w:rsidRDefault="00E106BF" w:rsidP="00E106BF">
      <w:pPr>
        <w:spacing w:after="0" w:line="240" w:lineRule="auto"/>
        <w:rPr>
          <w:rFonts w:ascii="Times New Roman" w:eastAsia="Times New Roman" w:hAnsi="Times New Roman" w:cs="Times New Roman"/>
          <w:sz w:val="24"/>
          <w:szCs w:val="24"/>
          <w:lang w:val="en-GB" w:eastAsia="en-GB"/>
        </w:rPr>
      </w:pPr>
    </w:p>
    <w:tbl>
      <w:tblPr>
        <w:tblStyle w:val="TableGrid"/>
        <w:tblW w:w="0" w:type="auto"/>
        <w:tblLook w:val="04A0" w:firstRow="1" w:lastRow="0" w:firstColumn="1" w:lastColumn="0" w:noHBand="0" w:noVBand="1"/>
      </w:tblPr>
      <w:tblGrid>
        <w:gridCol w:w="2253"/>
        <w:gridCol w:w="2863"/>
        <w:gridCol w:w="2611"/>
        <w:gridCol w:w="2605"/>
        <w:gridCol w:w="2632"/>
        <w:gridCol w:w="2650"/>
      </w:tblGrid>
      <w:tr w:rsidR="00E106BF" w:rsidRPr="00E106BF" w:rsidTr="001E5838">
        <w:trPr>
          <w:trHeight w:val="923"/>
        </w:trPr>
        <w:tc>
          <w:tcPr>
            <w:tcW w:w="2253" w:type="dxa"/>
            <w:shd w:val="clear" w:color="auto" w:fill="0070C0"/>
          </w:tcPr>
          <w:p w:rsidR="00E106BF" w:rsidRPr="00E106BF" w:rsidRDefault="00E106BF" w:rsidP="00E106BF">
            <w:pPr>
              <w:keepNext/>
              <w:keepLines/>
              <w:spacing w:before="480"/>
              <w:jc w:val="center"/>
              <w:outlineLvl w:val="0"/>
              <w:rPr>
                <w:rFonts w:asciiTheme="majorHAnsi" w:eastAsiaTheme="majorEastAsia" w:hAnsiTheme="majorHAnsi" w:cstheme="majorBidi"/>
                <w:b/>
                <w:bCs/>
                <w:color w:val="FFFFFF" w:themeColor="background1"/>
                <w:sz w:val="28"/>
                <w:szCs w:val="28"/>
                <w:lang w:val="en-GB" w:eastAsia="en-GB"/>
              </w:rPr>
            </w:pPr>
            <w:r w:rsidRPr="00E106BF">
              <w:rPr>
                <w:rFonts w:asciiTheme="majorHAnsi" w:eastAsiaTheme="majorEastAsia" w:hAnsiTheme="majorHAnsi" w:cstheme="majorBidi"/>
                <w:b/>
                <w:bCs/>
                <w:color w:val="FFFFFF" w:themeColor="background1"/>
                <w:sz w:val="28"/>
                <w:szCs w:val="28"/>
                <w:lang w:val="en-GB" w:eastAsia="en-GB"/>
              </w:rPr>
              <w:t>Year</w:t>
            </w:r>
          </w:p>
        </w:tc>
        <w:tc>
          <w:tcPr>
            <w:tcW w:w="2863" w:type="dxa"/>
            <w:shd w:val="clear" w:color="auto" w:fill="0070C0"/>
          </w:tcPr>
          <w:p w:rsidR="00E106BF" w:rsidRPr="00E106BF" w:rsidRDefault="000C6440" w:rsidP="00E106BF">
            <w:pPr>
              <w:keepNext/>
              <w:keepLines/>
              <w:spacing w:before="480"/>
              <w:jc w:val="center"/>
              <w:outlineLvl w:val="0"/>
              <w:rPr>
                <w:rFonts w:asciiTheme="majorHAnsi" w:eastAsiaTheme="majorEastAsia" w:hAnsiTheme="majorHAnsi" w:cstheme="majorBidi"/>
                <w:b/>
                <w:bCs/>
                <w:color w:val="FFFFFF" w:themeColor="background1"/>
                <w:sz w:val="28"/>
                <w:szCs w:val="28"/>
                <w:lang w:val="en-GB" w:eastAsia="en-GB"/>
              </w:rPr>
            </w:pPr>
            <w:r>
              <w:rPr>
                <w:rFonts w:asciiTheme="majorHAnsi" w:eastAsiaTheme="majorEastAsia" w:hAnsiTheme="majorHAnsi" w:cstheme="majorBidi"/>
                <w:b/>
                <w:bCs/>
                <w:color w:val="FFFFFF" w:themeColor="background1"/>
                <w:sz w:val="28"/>
                <w:szCs w:val="28"/>
                <w:lang w:val="en-GB" w:eastAsia="en-GB"/>
              </w:rPr>
              <w:t>Enabling the Child to Shine</w:t>
            </w:r>
          </w:p>
        </w:tc>
        <w:tc>
          <w:tcPr>
            <w:tcW w:w="2611" w:type="dxa"/>
            <w:shd w:val="clear" w:color="auto" w:fill="0070C0"/>
          </w:tcPr>
          <w:p w:rsidR="00E106BF" w:rsidRPr="00E106BF" w:rsidRDefault="00E106BF" w:rsidP="00E106BF">
            <w:pPr>
              <w:keepNext/>
              <w:keepLines/>
              <w:spacing w:before="480"/>
              <w:jc w:val="center"/>
              <w:outlineLvl w:val="0"/>
              <w:rPr>
                <w:rFonts w:asciiTheme="majorHAnsi" w:eastAsiaTheme="majorEastAsia" w:hAnsiTheme="majorHAnsi" w:cstheme="majorBidi"/>
                <w:b/>
                <w:bCs/>
                <w:color w:val="FFFFFF" w:themeColor="background1"/>
                <w:sz w:val="28"/>
                <w:szCs w:val="28"/>
                <w:lang w:val="en-GB" w:eastAsia="en-GB"/>
              </w:rPr>
            </w:pPr>
            <w:r w:rsidRPr="00E106BF">
              <w:rPr>
                <w:rFonts w:asciiTheme="majorHAnsi" w:eastAsiaTheme="majorEastAsia" w:hAnsiTheme="majorHAnsi" w:cstheme="majorBidi"/>
                <w:b/>
                <w:bCs/>
                <w:color w:val="FFFFFF" w:themeColor="background1"/>
                <w:sz w:val="28"/>
                <w:szCs w:val="28"/>
                <w:lang w:val="en-GB" w:eastAsia="en-GB"/>
              </w:rPr>
              <w:t>Inclusion &amp; Diversity</w:t>
            </w:r>
          </w:p>
        </w:tc>
        <w:tc>
          <w:tcPr>
            <w:tcW w:w="2605" w:type="dxa"/>
            <w:shd w:val="clear" w:color="auto" w:fill="0070C0"/>
          </w:tcPr>
          <w:p w:rsidR="00E106BF" w:rsidRPr="00E106BF" w:rsidRDefault="00E106BF" w:rsidP="00E106BF">
            <w:pPr>
              <w:keepNext/>
              <w:keepLines/>
              <w:spacing w:before="480"/>
              <w:jc w:val="center"/>
              <w:outlineLvl w:val="0"/>
              <w:rPr>
                <w:rFonts w:asciiTheme="majorHAnsi" w:eastAsiaTheme="majorEastAsia" w:hAnsiTheme="majorHAnsi" w:cstheme="majorBidi"/>
                <w:b/>
                <w:bCs/>
                <w:color w:val="FFFFFF" w:themeColor="background1"/>
                <w:sz w:val="28"/>
                <w:szCs w:val="28"/>
                <w:lang w:val="en-GB" w:eastAsia="en-GB"/>
              </w:rPr>
            </w:pPr>
            <w:r w:rsidRPr="00E106BF">
              <w:rPr>
                <w:rFonts w:asciiTheme="majorHAnsi" w:eastAsiaTheme="majorEastAsia" w:hAnsiTheme="majorHAnsi" w:cstheme="majorBidi"/>
                <w:b/>
                <w:bCs/>
                <w:color w:val="FFFFFF" w:themeColor="background1"/>
                <w:sz w:val="28"/>
                <w:szCs w:val="28"/>
                <w:lang w:val="en-GB" w:eastAsia="en-GB"/>
              </w:rPr>
              <w:t>Teaching &amp; Learning</w:t>
            </w:r>
          </w:p>
        </w:tc>
        <w:tc>
          <w:tcPr>
            <w:tcW w:w="2632" w:type="dxa"/>
            <w:shd w:val="clear" w:color="auto" w:fill="0070C0"/>
          </w:tcPr>
          <w:p w:rsidR="00E106BF" w:rsidRPr="00E106BF" w:rsidRDefault="00E106BF" w:rsidP="00E106BF">
            <w:pPr>
              <w:keepNext/>
              <w:keepLines/>
              <w:spacing w:before="480"/>
              <w:jc w:val="center"/>
              <w:outlineLvl w:val="0"/>
              <w:rPr>
                <w:rFonts w:asciiTheme="majorHAnsi" w:eastAsiaTheme="majorEastAsia" w:hAnsiTheme="majorHAnsi" w:cstheme="majorBidi"/>
                <w:b/>
                <w:bCs/>
                <w:color w:val="FFFFFF" w:themeColor="background1"/>
                <w:sz w:val="28"/>
                <w:szCs w:val="28"/>
                <w:lang w:val="en-GB" w:eastAsia="en-GB"/>
              </w:rPr>
            </w:pPr>
            <w:r w:rsidRPr="00E106BF">
              <w:rPr>
                <w:rFonts w:asciiTheme="majorHAnsi" w:eastAsiaTheme="majorEastAsia" w:hAnsiTheme="majorHAnsi" w:cstheme="majorBidi"/>
                <w:b/>
                <w:bCs/>
                <w:color w:val="FFFFFF" w:themeColor="background1"/>
                <w:sz w:val="28"/>
                <w:szCs w:val="28"/>
                <w:lang w:val="en-GB" w:eastAsia="en-GB"/>
              </w:rPr>
              <w:t>Special Character</w:t>
            </w:r>
          </w:p>
        </w:tc>
        <w:tc>
          <w:tcPr>
            <w:tcW w:w="2650" w:type="dxa"/>
            <w:shd w:val="clear" w:color="auto" w:fill="0070C0"/>
          </w:tcPr>
          <w:p w:rsidR="00E106BF" w:rsidRPr="00E106BF" w:rsidRDefault="000C6440" w:rsidP="00E106BF">
            <w:pPr>
              <w:keepNext/>
              <w:keepLines/>
              <w:spacing w:before="480"/>
              <w:jc w:val="center"/>
              <w:outlineLvl w:val="0"/>
              <w:rPr>
                <w:rFonts w:asciiTheme="majorHAnsi" w:eastAsiaTheme="majorEastAsia" w:hAnsiTheme="majorHAnsi" w:cstheme="majorBidi"/>
                <w:b/>
                <w:bCs/>
                <w:color w:val="FFFFFF" w:themeColor="background1"/>
                <w:sz w:val="28"/>
                <w:szCs w:val="28"/>
                <w:lang w:val="en-GB" w:eastAsia="en-GB"/>
              </w:rPr>
            </w:pPr>
            <w:r>
              <w:rPr>
                <w:rFonts w:asciiTheme="majorHAnsi" w:eastAsiaTheme="majorEastAsia" w:hAnsiTheme="majorHAnsi" w:cstheme="majorBidi"/>
                <w:b/>
                <w:bCs/>
                <w:color w:val="FFFFFF" w:themeColor="background1"/>
                <w:sz w:val="28"/>
                <w:szCs w:val="28"/>
                <w:lang w:val="en-GB" w:eastAsia="en-GB"/>
              </w:rPr>
              <w:t>Quality Governance</w:t>
            </w:r>
          </w:p>
        </w:tc>
      </w:tr>
      <w:tr w:rsidR="00E106BF" w:rsidRPr="00E106BF" w:rsidTr="001E5838">
        <w:tc>
          <w:tcPr>
            <w:tcW w:w="2253" w:type="dxa"/>
            <w:shd w:val="clear" w:color="auto" w:fill="00B0F0"/>
          </w:tcPr>
          <w:p w:rsidR="00E106BF" w:rsidRPr="00E106BF" w:rsidRDefault="00E106BF" w:rsidP="00E106BF">
            <w:pPr>
              <w:jc w:val="center"/>
              <w:rPr>
                <w:b/>
                <w:color w:val="FFFFFF" w:themeColor="background1"/>
                <w:sz w:val="24"/>
                <w:szCs w:val="24"/>
                <w:lang w:val="en-GB" w:eastAsia="en-GB"/>
              </w:rPr>
            </w:pPr>
          </w:p>
          <w:p w:rsidR="00E106BF" w:rsidRPr="00E106BF" w:rsidRDefault="00E106BF" w:rsidP="00E106BF">
            <w:pPr>
              <w:jc w:val="center"/>
              <w:rPr>
                <w:b/>
                <w:color w:val="FFFFFF" w:themeColor="background1"/>
                <w:sz w:val="24"/>
                <w:szCs w:val="24"/>
                <w:lang w:val="en-GB" w:eastAsia="en-GB"/>
              </w:rPr>
            </w:pPr>
          </w:p>
          <w:p w:rsidR="00E106BF" w:rsidRPr="00E106BF" w:rsidRDefault="00E106BF" w:rsidP="00E106BF">
            <w:pPr>
              <w:jc w:val="center"/>
              <w:rPr>
                <w:b/>
                <w:color w:val="FFFFFF" w:themeColor="background1"/>
                <w:sz w:val="24"/>
                <w:szCs w:val="24"/>
                <w:lang w:val="en-GB" w:eastAsia="en-GB"/>
              </w:rPr>
            </w:pPr>
          </w:p>
          <w:p w:rsidR="00E106BF" w:rsidRPr="00E106BF" w:rsidRDefault="008643E7" w:rsidP="00E106BF">
            <w:pPr>
              <w:jc w:val="center"/>
              <w:rPr>
                <w:b/>
                <w:color w:val="FFFFFF" w:themeColor="background1"/>
                <w:sz w:val="24"/>
                <w:szCs w:val="24"/>
                <w:lang w:val="en-GB" w:eastAsia="en-GB"/>
              </w:rPr>
            </w:pPr>
            <w:r>
              <w:rPr>
                <w:b/>
                <w:color w:val="FFFFFF" w:themeColor="background1"/>
                <w:sz w:val="24"/>
                <w:szCs w:val="24"/>
                <w:lang w:val="en-GB" w:eastAsia="en-GB"/>
              </w:rPr>
              <w:t>2016</w:t>
            </w:r>
          </w:p>
        </w:tc>
        <w:tc>
          <w:tcPr>
            <w:tcW w:w="2863" w:type="dxa"/>
          </w:tcPr>
          <w:p w:rsidR="00E106BF" w:rsidRDefault="000C6440" w:rsidP="00DA0F8B">
            <w:pPr>
              <w:pStyle w:val="ListParagraph"/>
              <w:numPr>
                <w:ilvl w:val="0"/>
                <w:numId w:val="24"/>
              </w:numPr>
              <w:ind w:left="157" w:hanging="157"/>
              <w:rPr>
                <w:sz w:val="18"/>
                <w:szCs w:val="18"/>
              </w:rPr>
            </w:pPr>
            <w:r w:rsidRPr="000C6440">
              <w:rPr>
                <w:sz w:val="18"/>
                <w:szCs w:val="18"/>
              </w:rPr>
              <w:t xml:space="preserve">Encourage </w:t>
            </w:r>
            <w:r w:rsidR="008643E7">
              <w:rPr>
                <w:sz w:val="18"/>
                <w:szCs w:val="18"/>
              </w:rPr>
              <w:t>community through positive transition processes at every level in the College.</w:t>
            </w:r>
          </w:p>
          <w:p w:rsidR="008643E7" w:rsidRPr="00E106BF" w:rsidRDefault="008643E7" w:rsidP="00DA0F8B">
            <w:pPr>
              <w:pStyle w:val="ListParagraph"/>
              <w:numPr>
                <w:ilvl w:val="0"/>
                <w:numId w:val="24"/>
              </w:numPr>
              <w:ind w:left="157" w:hanging="157"/>
              <w:rPr>
                <w:sz w:val="18"/>
                <w:szCs w:val="18"/>
              </w:rPr>
            </w:pPr>
            <w:r>
              <w:rPr>
                <w:sz w:val="18"/>
                <w:szCs w:val="18"/>
              </w:rPr>
              <w:t>Encourage students to develop their skills for life by providing a broad range of leadership opportunities that promote their empathy for others.</w:t>
            </w:r>
          </w:p>
        </w:tc>
        <w:tc>
          <w:tcPr>
            <w:tcW w:w="2611" w:type="dxa"/>
          </w:tcPr>
          <w:p w:rsidR="00E106BF" w:rsidRDefault="008643E7" w:rsidP="00FE36D0">
            <w:pPr>
              <w:pStyle w:val="ListParagraph"/>
              <w:numPr>
                <w:ilvl w:val="0"/>
                <w:numId w:val="24"/>
              </w:numPr>
              <w:ind w:left="129" w:hanging="129"/>
              <w:rPr>
                <w:sz w:val="18"/>
                <w:szCs w:val="18"/>
              </w:rPr>
            </w:pPr>
            <w:r>
              <w:rPr>
                <w:sz w:val="18"/>
                <w:szCs w:val="18"/>
              </w:rPr>
              <w:t>Develop and provide</w:t>
            </w:r>
            <w:proofErr w:type="gramStart"/>
            <w:r>
              <w:rPr>
                <w:sz w:val="18"/>
                <w:szCs w:val="18"/>
              </w:rPr>
              <w:t>,</w:t>
            </w:r>
            <w:proofErr w:type="gramEnd"/>
            <w:r>
              <w:rPr>
                <w:sz w:val="18"/>
                <w:szCs w:val="18"/>
              </w:rPr>
              <w:t xml:space="preserve"> high quality support programmes for Maori and </w:t>
            </w:r>
            <w:r w:rsidR="00246C8E">
              <w:rPr>
                <w:sz w:val="18"/>
                <w:szCs w:val="18"/>
              </w:rPr>
              <w:t>Pacifica</w:t>
            </w:r>
            <w:r>
              <w:rPr>
                <w:sz w:val="18"/>
                <w:szCs w:val="18"/>
              </w:rPr>
              <w:t xml:space="preserve"> students that engage them in their learning.</w:t>
            </w:r>
          </w:p>
          <w:p w:rsidR="008643E7" w:rsidRPr="00E106BF" w:rsidRDefault="008643E7" w:rsidP="00FE36D0">
            <w:pPr>
              <w:pStyle w:val="ListParagraph"/>
              <w:numPr>
                <w:ilvl w:val="0"/>
                <w:numId w:val="24"/>
              </w:numPr>
              <w:ind w:left="129" w:hanging="129"/>
              <w:rPr>
                <w:sz w:val="18"/>
                <w:szCs w:val="18"/>
              </w:rPr>
            </w:pPr>
            <w:r>
              <w:rPr>
                <w:sz w:val="18"/>
                <w:szCs w:val="18"/>
              </w:rPr>
              <w:t xml:space="preserve">Extend identified gifted and talented students by using </w:t>
            </w:r>
            <w:r w:rsidR="00604A9D">
              <w:rPr>
                <w:sz w:val="18"/>
                <w:szCs w:val="18"/>
              </w:rPr>
              <w:t xml:space="preserve">specific programmes, </w:t>
            </w:r>
            <w:r>
              <w:rPr>
                <w:sz w:val="18"/>
                <w:szCs w:val="18"/>
              </w:rPr>
              <w:t>multi-level scheduling, differentiated strategies and e-learning opportunities.</w:t>
            </w:r>
          </w:p>
        </w:tc>
        <w:tc>
          <w:tcPr>
            <w:tcW w:w="2605" w:type="dxa"/>
          </w:tcPr>
          <w:p w:rsidR="001946E8" w:rsidRPr="00E55B97" w:rsidRDefault="008643E7" w:rsidP="001946E8">
            <w:pPr>
              <w:pStyle w:val="ListParagraph"/>
              <w:numPr>
                <w:ilvl w:val="0"/>
                <w:numId w:val="24"/>
              </w:numPr>
              <w:ind w:left="211" w:hanging="211"/>
              <w:rPr>
                <w:sz w:val="18"/>
                <w:szCs w:val="18"/>
              </w:rPr>
            </w:pPr>
            <w:r>
              <w:rPr>
                <w:sz w:val="18"/>
                <w:szCs w:val="18"/>
              </w:rPr>
              <w:t>Further develop staff confidence and effectiveness in using the Cullinane Effective Teacher Pedagogy and inclusion of place based curricula.</w:t>
            </w:r>
          </w:p>
          <w:p w:rsidR="00690DAD" w:rsidRPr="00E55B97" w:rsidRDefault="008643E7" w:rsidP="00E55B97">
            <w:pPr>
              <w:pStyle w:val="ListParagraph"/>
              <w:numPr>
                <w:ilvl w:val="0"/>
                <w:numId w:val="24"/>
              </w:numPr>
              <w:ind w:left="211" w:hanging="211"/>
              <w:rPr>
                <w:sz w:val="18"/>
                <w:szCs w:val="18"/>
              </w:rPr>
            </w:pPr>
            <w:r>
              <w:rPr>
                <w:sz w:val="18"/>
                <w:szCs w:val="18"/>
              </w:rPr>
              <w:t>Develop a differentiated teaching pedagogy</w:t>
            </w:r>
            <w:r w:rsidR="00604A9D">
              <w:rPr>
                <w:sz w:val="18"/>
                <w:szCs w:val="18"/>
              </w:rPr>
              <w:t xml:space="preserve"> within our Cullinane Effective Pedagogy</w:t>
            </w:r>
            <w:r>
              <w:rPr>
                <w:sz w:val="18"/>
                <w:szCs w:val="18"/>
              </w:rPr>
              <w:t xml:space="preserve"> to enable differentiated achievement outcomes for students.</w:t>
            </w:r>
          </w:p>
        </w:tc>
        <w:tc>
          <w:tcPr>
            <w:tcW w:w="2632" w:type="dxa"/>
          </w:tcPr>
          <w:p w:rsidR="001946E8" w:rsidRPr="00174366" w:rsidRDefault="008643E7" w:rsidP="001946E8">
            <w:pPr>
              <w:pStyle w:val="ListParagraph"/>
              <w:numPr>
                <w:ilvl w:val="0"/>
                <w:numId w:val="24"/>
              </w:numPr>
              <w:ind w:left="300" w:hanging="284"/>
              <w:rPr>
                <w:sz w:val="18"/>
                <w:szCs w:val="18"/>
              </w:rPr>
            </w:pPr>
            <w:r>
              <w:rPr>
                <w:sz w:val="18"/>
                <w:szCs w:val="18"/>
              </w:rPr>
              <w:t>Promote, facilitate and embed a health and Sexuality programme within Religious Education.</w:t>
            </w:r>
          </w:p>
          <w:p w:rsidR="00604A9D" w:rsidRDefault="00604A9D" w:rsidP="00174366">
            <w:pPr>
              <w:pStyle w:val="ListParagraph"/>
              <w:numPr>
                <w:ilvl w:val="0"/>
                <w:numId w:val="24"/>
              </w:numPr>
              <w:ind w:left="300" w:hanging="300"/>
              <w:rPr>
                <w:sz w:val="18"/>
                <w:szCs w:val="18"/>
              </w:rPr>
            </w:pPr>
            <w:r>
              <w:rPr>
                <w:sz w:val="18"/>
                <w:szCs w:val="18"/>
              </w:rPr>
              <w:t>Strengthen our C</w:t>
            </w:r>
            <w:r w:rsidR="008643E7">
              <w:rPr>
                <w:sz w:val="18"/>
                <w:szCs w:val="18"/>
              </w:rPr>
              <w:t>atholic community links through the Year 9 parent programm</w:t>
            </w:r>
            <w:r>
              <w:rPr>
                <w:sz w:val="18"/>
                <w:szCs w:val="18"/>
              </w:rPr>
              <w:t>e as delivered by Fr Mark Walls.</w:t>
            </w:r>
          </w:p>
          <w:p w:rsidR="00300F8B" w:rsidRPr="00174366" w:rsidRDefault="00604A9D" w:rsidP="00174366">
            <w:pPr>
              <w:pStyle w:val="ListParagraph"/>
              <w:numPr>
                <w:ilvl w:val="0"/>
                <w:numId w:val="24"/>
              </w:numPr>
              <w:ind w:left="300" w:hanging="300"/>
              <w:rPr>
                <w:sz w:val="18"/>
                <w:szCs w:val="18"/>
              </w:rPr>
            </w:pPr>
            <w:r>
              <w:rPr>
                <w:sz w:val="18"/>
                <w:szCs w:val="18"/>
              </w:rPr>
              <w:t>E</w:t>
            </w:r>
            <w:r w:rsidR="008643E7">
              <w:rPr>
                <w:sz w:val="18"/>
                <w:szCs w:val="18"/>
              </w:rPr>
              <w:t>ncourage student involvement in social justice activities.</w:t>
            </w:r>
          </w:p>
        </w:tc>
        <w:tc>
          <w:tcPr>
            <w:tcW w:w="2650" w:type="dxa"/>
          </w:tcPr>
          <w:p w:rsidR="001946E8" w:rsidRDefault="008643E7" w:rsidP="001946E8">
            <w:pPr>
              <w:pStyle w:val="ListParagraph"/>
              <w:numPr>
                <w:ilvl w:val="0"/>
                <w:numId w:val="24"/>
              </w:numPr>
              <w:ind w:left="219" w:hanging="219"/>
              <w:rPr>
                <w:sz w:val="18"/>
                <w:szCs w:val="18"/>
              </w:rPr>
            </w:pPr>
            <w:r>
              <w:rPr>
                <w:sz w:val="18"/>
                <w:szCs w:val="18"/>
              </w:rPr>
              <w:t>Maintain and promote our focus on self-review data in order to strengthen outcomes in teaching and learning.</w:t>
            </w:r>
          </w:p>
          <w:p w:rsidR="008643E7" w:rsidRPr="00174366" w:rsidRDefault="001163FB" w:rsidP="001946E8">
            <w:pPr>
              <w:pStyle w:val="ListParagraph"/>
              <w:numPr>
                <w:ilvl w:val="0"/>
                <w:numId w:val="24"/>
              </w:numPr>
              <w:ind w:left="219" w:hanging="219"/>
              <w:rPr>
                <w:sz w:val="18"/>
                <w:szCs w:val="18"/>
              </w:rPr>
            </w:pPr>
            <w:r>
              <w:rPr>
                <w:sz w:val="18"/>
                <w:szCs w:val="18"/>
              </w:rPr>
              <w:t>Identify and resource strategies that enable a wide subject choice and further educational opportunities for students.</w:t>
            </w:r>
          </w:p>
          <w:p w:rsidR="00EF3648" w:rsidRDefault="00EF3648" w:rsidP="00EF3648">
            <w:pPr>
              <w:rPr>
                <w:sz w:val="18"/>
                <w:szCs w:val="18"/>
              </w:rPr>
            </w:pPr>
          </w:p>
          <w:p w:rsidR="001163FB" w:rsidRDefault="001163FB" w:rsidP="00EF3648">
            <w:pPr>
              <w:rPr>
                <w:sz w:val="18"/>
                <w:szCs w:val="18"/>
              </w:rPr>
            </w:pPr>
          </w:p>
          <w:p w:rsidR="001163FB" w:rsidRPr="00EF3648" w:rsidRDefault="001163FB" w:rsidP="00EF3648">
            <w:pPr>
              <w:rPr>
                <w:sz w:val="18"/>
                <w:szCs w:val="18"/>
              </w:rPr>
            </w:pPr>
          </w:p>
        </w:tc>
      </w:tr>
      <w:tr w:rsidR="00E106BF" w:rsidRPr="00E106BF" w:rsidTr="001E5838">
        <w:tc>
          <w:tcPr>
            <w:tcW w:w="2253" w:type="dxa"/>
            <w:shd w:val="clear" w:color="auto" w:fill="00B0F0"/>
          </w:tcPr>
          <w:p w:rsidR="00E106BF" w:rsidRPr="00E106BF" w:rsidRDefault="00E106BF" w:rsidP="00E106BF">
            <w:pPr>
              <w:jc w:val="center"/>
              <w:rPr>
                <w:b/>
                <w:color w:val="FFFFFF" w:themeColor="background1"/>
                <w:sz w:val="24"/>
                <w:szCs w:val="24"/>
                <w:lang w:val="en-GB" w:eastAsia="en-GB"/>
              </w:rPr>
            </w:pPr>
          </w:p>
          <w:p w:rsidR="00E106BF" w:rsidRPr="00E106BF" w:rsidRDefault="00E106BF" w:rsidP="00E106BF">
            <w:pPr>
              <w:jc w:val="center"/>
              <w:rPr>
                <w:b/>
                <w:color w:val="FFFFFF" w:themeColor="background1"/>
                <w:sz w:val="24"/>
                <w:szCs w:val="24"/>
                <w:lang w:val="en-GB" w:eastAsia="en-GB"/>
              </w:rPr>
            </w:pPr>
          </w:p>
          <w:p w:rsidR="00E106BF" w:rsidRPr="00E106BF" w:rsidRDefault="00E106BF" w:rsidP="00E106BF">
            <w:pPr>
              <w:jc w:val="center"/>
              <w:rPr>
                <w:b/>
                <w:color w:val="FFFFFF" w:themeColor="background1"/>
                <w:sz w:val="24"/>
                <w:szCs w:val="24"/>
                <w:lang w:val="en-GB" w:eastAsia="en-GB"/>
              </w:rPr>
            </w:pPr>
          </w:p>
          <w:p w:rsidR="00E106BF" w:rsidRPr="00E106BF" w:rsidRDefault="008643E7" w:rsidP="00E106BF">
            <w:pPr>
              <w:jc w:val="center"/>
              <w:rPr>
                <w:b/>
                <w:color w:val="FFFFFF" w:themeColor="background1"/>
                <w:sz w:val="24"/>
                <w:szCs w:val="24"/>
                <w:lang w:val="en-GB" w:eastAsia="en-GB"/>
              </w:rPr>
            </w:pPr>
            <w:r>
              <w:rPr>
                <w:b/>
                <w:color w:val="FFFFFF" w:themeColor="background1"/>
                <w:sz w:val="24"/>
                <w:szCs w:val="24"/>
                <w:lang w:val="en-GB" w:eastAsia="en-GB"/>
              </w:rPr>
              <w:t>2017</w:t>
            </w:r>
          </w:p>
        </w:tc>
        <w:tc>
          <w:tcPr>
            <w:tcW w:w="2863" w:type="dxa"/>
          </w:tcPr>
          <w:p w:rsidR="00E106BF" w:rsidRDefault="00C35A06" w:rsidP="00DA0F8B">
            <w:pPr>
              <w:pStyle w:val="ListParagraph"/>
              <w:numPr>
                <w:ilvl w:val="0"/>
                <w:numId w:val="24"/>
              </w:numPr>
              <w:ind w:left="157" w:hanging="142"/>
              <w:rPr>
                <w:sz w:val="18"/>
                <w:szCs w:val="18"/>
              </w:rPr>
            </w:pPr>
            <w:r>
              <w:rPr>
                <w:sz w:val="18"/>
                <w:szCs w:val="18"/>
              </w:rPr>
              <w:t>Provide opportunities for students to travel &amp; participate in cultural exchange. Develop connections and community with our sister school (Xuzhou) and Japanese school partners.</w:t>
            </w:r>
          </w:p>
          <w:p w:rsidR="00C35A06" w:rsidRPr="00E106BF" w:rsidRDefault="00246C8E" w:rsidP="00DA0F8B">
            <w:pPr>
              <w:pStyle w:val="ListParagraph"/>
              <w:numPr>
                <w:ilvl w:val="0"/>
                <w:numId w:val="24"/>
              </w:numPr>
              <w:ind w:left="157" w:hanging="142"/>
              <w:rPr>
                <w:sz w:val="18"/>
                <w:szCs w:val="18"/>
              </w:rPr>
            </w:pPr>
            <w:r>
              <w:rPr>
                <w:sz w:val="18"/>
                <w:szCs w:val="18"/>
              </w:rPr>
              <w:t xml:space="preserve">Ensure that the changing strategic direction of </w:t>
            </w:r>
            <w:proofErr w:type="spellStart"/>
            <w:r>
              <w:rPr>
                <w:sz w:val="18"/>
                <w:szCs w:val="18"/>
              </w:rPr>
              <w:t>Arahunga</w:t>
            </w:r>
            <w:proofErr w:type="spellEnd"/>
            <w:r>
              <w:rPr>
                <w:sz w:val="18"/>
                <w:szCs w:val="18"/>
              </w:rPr>
              <w:t xml:space="preserve"> School does not result in their students being distanced from our overall College community.</w:t>
            </w:r>
          </w:p>
        </w:tc>
        <w:tc>
          <w:tcPr>
            <w:tcW w:w="2611" w:type="dxa"/>
          </w:tcPr>
          <w:p w:rsidR="00246C8E" w:rsidRDefault="001119F5" w:rsidP="00FE36D0">
            <w:pPr>
              <w:pStyle w:val="ListParagraph"/>
              <w:numPr>
                <w:ilvl w:val="0"/>
                <w:numId w:val="24"/>
              </w:numPr>
              <w:ind w:left="129" w:hanging="142"/>
              <w:rPr>
                <w:sz w:val="18"/>
                <w:szCs w:val="18"/>
              </w:rPr>
            </w:pPr>
            <w:r w:rsidRPr="00E55B97">
              <w:rPr>
                <w:sz w:val="18"/>
                <w:szCs w:val="18"/>
              </w:rPr>
              <w:t>Provide</w:t>
            </w:r>
            <w:r w:rsidR="00246C8E">
              <w:rPr>
                <w:sz w:val="18"/>
                <w:szCs w:val="18"/>
              </w:rPr>
              <w:t xml:space="preserve"> a stronger level of support for our Pacifica students using principles developed through our participation in the He Kakano and Te Kakahu initiatives.</w:t>
            </w:r>
          </w:p>
          <w:p w:rsidR="001119F5" w:rsidRPr="00E106BF" w:rsidRDefault="00246C8E" w:rsidP="00FE36D0">
            <w:pPr>
              <w:pStyle w:val="ListParagraph"/>
              <w:numPr>
                <w:ilvl w:val="0"/>
                <w:numId w:val="24"/>
              </w:numPr>
              <w:ind w:left="129" w:hanging="142"/>
              <w:rPr>
                <w:sz w:val="18"/>
                <w:szCs w:val="18"/>
              </w:rPr>
            </w:pPr>
            <w:r>
              <w:rPr>
                <w:sz w:val="18"/>
                <w:szCs w:val="18"/>
              </w:rPr>
              <w:t>Embed place based curriculum elements in all core subjects at Year 9-10.</w:t>
            </w:r>
            <w:r w:rsidR="001119F5" w:rsidRPr="00E55B97">
              <w:rPr>
                <w:sz w:val="18"/>
                <w:szCs w:val="18"/>
              </w:rPr>
              <w:t xml:space="preserve"> </w:t>
            </w:r>
          </w:p>
        </w:tc>
        <w:tc>
          <w:tcPr>
            <w:tcW w:w="2605" w:type="dxa"/>
          </w:tcPr>
          <w:p w:rsidR="001946E8" w:rsidRDefault="00246C8E" w:rsidP="001946E8">
            <w:pPr>
              <w:pStyle w:val="ListParagraph"/>
              <w:numPr>
                <w:ilvl w:val="0"/>
                <w:numId w:val="24"/>
              </w:numPr>
              <w:ind w:left="211" w:hanging="211"/>
              <w:rPr>
                <w:sz w:val="18"/>
                <w:szCs w:val="18"/>
              </w:rPr>
            </w:pPr>
            <w:r>
              <w:rPr>
                <w:sz w:val="18"/>
                <w:szCs w:val="18"/>
              </w:rPr>
              <w:t>Develop the resources and staff expertise to support</w:t>
            </w:r>
            <w:r w:rsidR="00FE36D0">
              <w:rPr>
                <w:sz w:val="18"/>
                <w:szCs w:val="18"/>
              </w:rPr>
              <w:t xml:space="preserve"> the active use of BYOD and ICT in the classroom in order to provide an engaging and relevant learning experience</w:t>
            </w:r>
            <w:r w:rsidR="005151A9">
              <w:rPr>
                <w:sz w:val="18"/>
                <w:szCs w:val="18"/>
              </w:rPr>
              <w:t>.</w:t>
            </w:r>
          </w:p>
          <w:p w:rsidR="004063A6" w:rsidRPr="00FE36D0" w:rsidRDefault="00FE36D0" w:rsidP="000C6440">
            <w:pPr>
              <w:pStyle w:val="ListParagraph"/>
              <w:numPr>
                <w:ilvl w:val="0"/>
                <w:numId w:val="24"/>
              </w:numPr>
              <w:ind w:left="211" w:hanging="211"/>
              <w:rPr>
                <w:sz w:val="18"/>
                <w:szCs w:val="18"/>
              </w:rPr>
            </w:pPr>
            <w:r>
              <w:rPr>
                <w:sz w:val="18"/>
                <w:szCs w:val="18"/>
              </w:rPr>
              <w:t>Continue to promote PB4L and the Te Kakahu pedagogy to further develop teacher competency in the teaching of literacy, use of curriculum differentiation and building stronger classroom relationships.</w:t>
            </w:r>
          </w:p>
        </w:tc>
        <w:tc>
          <w:tcPr>
            <w:tcW w:w="2632" w:type="dxa"/>
          </w:tcPr>
          <w:p w:rsidR="001946E8" w:rsidRPr="00E106BF" w:rsidRDefault="00FE36D0" w:rsidP="001946E8">
            <w:pPr>
              <w:pStyle w:val="ListParagraph"/>
              <w:numPr>
                <w:ilvl w:val="0"/>
                <w:numId w:val="24"/>
              </w:numPr>
              <w:ind w:left="300" w:hanging="300"/>
              <w:rPr>
                <w:sz w:val="18"/>
                <w:szCs w:val="18"/>
              </w:rPr>
            </w:pPr>
            <w:r>
              <w:rPr>
                <w:sz w:val="18"/>
                <w:szCs w:val="18"/>
              </w:rPr>
              <w:t>Promote student involvement in sacramental programmes in order to create a stronger connection to the parish community in Whanganui.</w:t>
            </w:r>
            <w:r w:rsidR="00300F8B" w:rsidRPr="00300F8B">
              <w:rPr>
                <w:sz w:val="18"/>
                <w:szCs w:val="18"/>
              </w:rPr>
              <w:t xml:space="preserve"> </w:t>
            </w:r>
          </w:p>
          <w:p w:rsidR="00E106BF" w:rsidRPr="00E106BF" w:rsidRDefault="00FE36D0" w:rsidP="00174366">
            <w:pPr>
              <w:numPr>
                <w:ilvl w:val="0"/>
                <w:numId w:val="24"/>
              </w:numPr>
              <w:ind w:left="300" w:hanging="284"/>
              <w:contextualSpacing/>
              <w:rPr>
                <w:sz w:val="18"/>
                <w:szCs w:val="18"/>
                <w:lang w:val="en-GB" w:eastAsia="en-GB"/>
              </w:rPr>
            </w:pPr>
            <w:r>
              <w:rPr>
                <w:sz w:val="18"/>
                <w:szCs w:val="18"/>
                <w:lang w:val="en-GB" w:eastAsia="en-GB"/>
              </w:rPr>
              <w:t>Enhance the prayer life of the students and staff of the College as a way of building a positive, Christian and life-giving community.</w:t>
            </w:r>
          </w:p>
        </w:tc>
        <w:tc>
          <w:tcPr>
            <w:tcW w:w="2650" w:type="dxa"/>
          </w:tcPr>
          <w:p w:rsidR="005151A9" w:rsidRDefault="00174366" w:rsidP="001946E8">
            <w:pPr>
              <w:pStyle w:val="ListParagraph"/>
              <w:numPr>
                <w:ilvl w:val="0"/>
                <w:numId w:val="24"/>
              </w:numPr>
              <w:ind w:left="219" w:hanging="219"/>
              <w:rPr>
                <w:sz w:val="18"/>
                <w:szCs w:val="18"/>
              </w:rPr>
            </w:pPr>
            <w:r w:rsidRPr="00174366">
              <w:rPr>
                <w:sz w:val="18"/>
                <w:szCs w:val="18"/>
              </w:rPr>
              <w:t>Identify</w:t>
            </w:r>
            <w:r w:rsidR="005151A9">
              <w:rPr>
                <w:sz w:val="18"/>
                <w:szCs w:val="18"/>
              </w:rPr>
              <w:t xml:space="preserve"> where the BOTs can further support staff in resourcing technologies that support teaching and learning.</w:t>
            </w:r>
          </w:p>
          <w:p w:rsidR="00076486" w:rsidRDefault="005151A9" w:rsidP="001946E8">
            <w:pPr>
              <w:pStyle w:val="ListParagraph"/>
              <w:numPr>
                <w:ilvl w:val="0"/>
                <w:numId w:val="24"/>
              </w:numPr>
              <w:ind w:left="219" w:hanging="219"/>
              <w:rPr>
                <w:sz w:val="18"/>
                <w:szCs w:val="18"/>
              </w:rPr>
            </w:pPr>
            <w:r>
              <w:rPr>
                <w:sz w:val="18"/>
                <w:szCs w:val="18"/>
              </w:rPr>
              <w:t>Develop a Wharenui and Performing Arts Centre that respects our bi-cultural traditions and ensures our students can benefit from modern facilities and fully participate in all aspects of performing art.</w:t>
            </w:r>
            <w:r w:rsidR="00174366" w:rsidRPr="00174366">
              <w:rPr>
                <w:sz w:val="18"/>
                <w:szCs w:val="18"/>
              </w:rPr>
              <w:t xml:space="preserve"> </w:t>
            </w:r>
          </w:p>
          <w:p w:rsidR="00EF3648" w:rsidRPr="00EF3648" w:rsidRDefault="00EF3648" w:rsidP="00EF3648">
            <w:pPr>
              <w:rPr>
                <w:sz w:val="18"/>
                <w:szCs w:val="18"/>
              </w:rPr>
            </w:pPr>
          </w:p>
        </w:tc>
      </w:tr>
      <w:tr w:rsidR="001119F5" w:rsidRPr="00E106BF" w:rsidTr="001E5838">
        <w:tc>
          <w:tcPr>
            <w:tcW w:w="2253" w:type="dxa"/>
            <w:shd w:val="clear" w:color="auto" w:fill="00B0F0"/>
          </w:tcPr>
          <w:p w:rsidR="001119F5" w:rsidRPr="00E106BF" w:rsidRDefault="008643E7" w:rsidP="00E106BF">
            <w:pPr>
              <w:jc w:val="center"/>
              <w:rPr>
                <w:b/>
                <w:color w:val="FFFFFF" w:themeColor="background1"/>
                <w:sz w:val="24"/>
                <w:szCs w:val="24"/>
                <w:lang w:val="en-GB" w:eastAsia="en-GB"/>
              </w:rPr>
            </w:pPr>
            <w:r>
              <w:rPr>
                <w:b/>
                <w:color w:val="FFFFFF" w:themeColor="background1"/>
                <w:sz w:val="24"/>
                <w:szCs w:val="24"/>
                <w:lang w:val="en-GB" w:eastAsia="en-GB"/>
              </w:rPr>
              <w:t>2018</w:t>
            </w:r>
          </w:p>
        </w:tc>
        <w:tc>
          <w:tcPr>
            <w:tcW w:w="2863" w:type="dxa"/>
          </w:tcPr>
          <w:p w:rsidR="001119F5" w:rsidRPr="000C6440" w:rsidRDefault="000C6440" w:rsidP="00DA0F8B">
            <w:pPr>
              <w:pStyle w:val="ListParagraph"/>
              <w:numPr>
                <w:ilvl w:val="0"/>
                <w:numId w:val="62"/>
              </w:numPr>
              <w:ind w:left="157" w:hanging="157"/>
              <w:rPr>
                <w:sz w:val="18"/>
                <w:szCs w:val="18"/>
              </w:rPr>
            </w:pPr>
            <w:r w:rsidRPr="000C6440">
              <w:rPr>
                <w:sz w:val="18"/>
                <w:szCs w:val="18"/>
              </w:rPr>
              <w:t>Promote</w:t>
            </w:r>
            <w:r w:rsidR="00246C8E">
              <w:rPr>
                <w:sz w:val="18"/>
                <w:szCs w:val="18"/>
              </w:rPr>
              <w:t xml:space="preserve"> student leadership opportunities at all levels in the College in order that students enjoy the opportunity to share and use power in a constructive and managed manner.</w:t>
            </w:r>
            <w:r w:rsidRPr="000C6440">
              <w:rPr>
                <w:sz w:val="18"/>
                <w:szCs w:val="18"/>
              </w:rPr>
              <w:t xml:space="preserve"> </w:t>
            </w:r>
          </w:p>
        </w:tc>
        <w:tc>
          <w:tcPr>
            <w:tcW w:w="2611" w:type="dxa"/>
          </w:tcPr>
          <w:p w:rsidR="001119F5" w:rsidRPr="000C6440" w:rsidRDefault="00246C8E" w:rsidP="00FE36D0">
            <w:pPr>
              <w:pStyle w:val="ListParagraph"/>
              <w:numPr>
                <w:ilvl w:val="0"/>
                <w:numId w:val="24"/>
              </w:numPr>
              <w:ind w:left="129" w:hanging="129"/>
              <w:rPr>
                <w:sz w:val="18"/>
                <w:szCs w:val="18"/>
              </w:rPr>
            </w:pPr>
            <w:r>
              <w:rPr>
                <w:sz w:val="18"/>
                <w:szCs w:val="18"/>
              </w:rPr>
              <w:t xml:space="preserve">Review all programmes of support intended to support gifted and talented students to ensure students are able to experience challenge and successfully cope with curriculum enhancements such as scholarship in Year 13. </w:t>
            </w:r>
          </w:p>
        </w:tc>
        <w:tc>
          <w:tcPr>
            <w:tcW w:w="2605" w:type="dxa"/>
          </w:tcPr>
          <w:p w:rsidR="001119F5" w:rsidRPr="000C6440" w:rsidRDefault="00FE36D0" w:rsidP="001946E8">
            <w:pPr>
              <w:pStyle w:val="ListParagraph"/>
              <w:numPr>
                <w:ilvl w:val="0"/>
                <w:numId w:val="24"/>
              </w:numPr>
              <w:ind w:left="211" w:hanging="211"/>
              <w:rPr>
                <w:sz w:val="18"/>
                <w:szCs w:val="18"/>
              </w:rPr>
            </w:pPr>
            <w:r>
              <w:rPr>
                <w:sz w:val="18"/>
                <w:szCs w:val="18"/>
              </w:rPr>
              <w:t>Fully evaluate teaching and learning outcomes over the previous 3 years in order to develop a professional development programme that is appropriate to the College’s strategic direction and needs over the next 3 years.</w:t>
            </w:r>
            <w:r w:rsidR="00E55B97" w:rsidRPr="00E55B97">
              <w:rPr>
                <w:sz w:val="18"/>
                <w:szCs w:val="18"/>
              </w:rPr>
              <w:t xml:space="preserve"> </w:t>
            </w:r>
          </w:p>
        </w:tc>
        <w:tc>
          <w:tcPr>
            <w:tcW w:w="2632" w:type="dxa"/>
          </w:tcPr>
          <w:p w:rsidR="001119F5" w:rsidRPr="00E55B97" w:rsidRDefault="00FE36D0" w:rsidP="001946E8">
            <w:pPr>
              <w:pStyle w:val="ListParagraph"/>
              <w:numPr>
                <w:ilvl w:val="0"/>
                <w:numId w:val="24"/>
              </w:numPr>
              <w:ind w:left="300" w:hanging="284"/>
              <w:rPr>
                <w:sz w:val="18"/>
                <w:szCs w:val="18"/>
              </w:rPr>
            </w:pPr>
            <w:r>
              <w:rPr>
                <w:sz w:val="18"/>
                <w:szCs w:val="18"/>
              </w:rPr>
              <w:t xml:space="preserve">Ensure that the </w:t>
            </w:r>
            <w:r w:rsidR="001140EC">
              <w:rPr>
                <w:sz w:val="18"/>
                <w:szCs w:val="18"/>
              </w:rPr>
              <w:t>Josephite and Marist charisms are embedded within College life both in, and out of, the classroom</w:t>
            </w:r>
            <w:r w:rsidR="005A29EF">
              <w:rPr>
                <w:sz w:val="18"/>
                <w:szCs w:val="18"/>
              </w:rPr>
              <w:t xml:space="preserve"> and in the parish</w:t>
            </w:r>
            <w:bookmarkStart w:id="0" w:name="_GoBack"/>
            <w:bookmarkEnd w:id="0"/>
            <w:r w:rsidR="001140EC">
              <w:rPr>
                <w:sz w:val="18"/>
                <w:szCs w:val="18"/>
              </w:rPr>
              <w:t>.</w:t>
            </w:r>
            <w:r w:rsidR="00174366" w:rsidRPr="00174366">
              <w:rPr>
                <w:sz w:val="18"/>
                <w:szCs w:val="18"/>
              </w:rPr>
              <w:t xml:space="preserve"> </w:t>
            </w:r>
          </w:p>
        </w:tc>
        <w:tc>
          <w:tcPr>
            <w:tcW w:w="2650" w:type="dxa"/>
          </w:tcPr>
          <w:p w:rsidR="002644D2" w:rsidRDefault="005151A9" w:rsidP="001946E8">
            <w:pPr>
              <w:pStyle w:val="ListParagraph"/>
              <w:numPr>
                <w:ilvl w:val="0"/>
                <w:numId w:val="24"/>
              </w:numPr>
              <w:ind w:left="219" w:hanging="219"/>
              <w:rPr>
                <w:sz w:val="18"/>
                <w:szCs w:val="18"/>
              </w:rPr>
            </w:pPr>
            <w:r>
              <w:rPr>
                <w:sz w:val="18"/>
                <w:szCs w:val="18"/>
              </w:rPr>
              <w:t>Review our overseas marketing strategy and strategic direction to ensure that the College is gaining maximum benefit from the relationships that have been created.</w:t>
            </w:r>
          </w:p>
          <w:p w:rsidR="00EF3648" w:rsidRPr="00EF3648" w:rsidRDefault="00EF3648" w:rsidP="00EF3648">
            <w:pPr>
              <w:rPr>
                <w:sz w:val="18"/>
                <w:szCs w:val="18"/>
              </w:rPr>
            </w:pPr>
          </w:p>
        </w:tc>
      </w:tr>
    </w:tbl>
    <w:p w:rsidR="0044375E" w:rsidRDefault="0044375E">
      <w:pPr>
        <w:sectPr w:rsidR="0044375E" w:rsidSect="00C601FD">
          <w:pgSz w:w="16839" w:h="11907" w:orient="landscape" w:code="9"/>
          <w:pgMar w:top="567" w:right="567" w:bottom="567" w:left="567" w:header="709" w:footer="709" w:gutter="0"/>
          <w:cols w:space="708"/>
          <w:docGrid w:linePitch="360"/>
        </w:sectPr>
      </w:pPr>
    </w:p>
    <w:p w:rsidR="0044375E" w:rsidRPr="0044375E" w:rsidRDefault="0044375E" w:rsidP="0044375E">
      <w:pPr>
        <w:tabs>
          <w:tab w:val="left" w:pos="8280"/>
        </w:tabs>
        <w:spacing w:after="0" w:line="240" w:lineRule="auto"/>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noProof/>
          <w:sz w:val="24"/>
          <w:szCs w:val="24"/>
          <w:lang w:eastAsia="en-NZ"/>
        </w:rPr>
        <w:lastRenderedPageBreak/>
        <mc:AlternateContent>
          <mc:Choice Requires="wps">
            <w:drawing>
              <wp:anchor distT="0" distB="0" distL="114300" distR="114300" simplePos="0" relativeHeight="251700224" behindDoc="0" locked="0" layoutInCell="1" allowOverlap="1">
                <wp:simplePos x="0" y="0"/>
                <wp:positionH relativeFrom="column">
                  <wp:posOffset>8572500</wp:posOffset>
                </wp:positionH>
                <wp:positionV relativeFrom="paragraph">
                  <wp:posOffset>-114300</wp:posOffset>
                </wp:positionV>
                <wp:extent cx="1573530" cy="1729105"/>
                <wp:effectExtent l="7620" t="7620" r="9525" b="63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729105"/>
                        </a:xfrm>
                        <a:prstGeom prst="rect">
                          <a:avLst/>
                        </a:prstGeom>
                        <a:solidFill>
                          <a:srgbClr val="FFFFFF"/>
                        </a:solidFill>
                        <a:ln w="9525">
                          <a:solidFill>
                            <a:srgbClr val="FFFFFF"/>
                          </a:solidFill>
                          <a:miter lim="800000"/>
                          <a:headEnd/>
                          <a:tailEnd/>
                        </a:ln>
                      </wps:spPr>
                      <wps:txbx>
                        <w:txbxContent>
                          <w:p w:rsidR="005A29EF" w:rsidRDefault="005A29EF" w:rsidP="0044375E">
                            <w:r>
                              <w:rPr>
                                <w:b/>
                                <w:noProof/>
                                <w:sz w:val="52"/>
                                <w:szCs w:val="52"/>
                                <w:lang w:eastAsia="en-NZ"/>
                              </w:rPr>
                              <w:drawing>
                                <wp:inline distT="0" distB="0" distL="0" distR="0" wp14:anchorId="53FD5FE8" wp14:editId="3A552CF6">
                                  <wp:extent cx="1311275" cy="1630680"/>
                                  <wp:effectExtent l="0" t="0" r="3175" b="7620"/>
                                  <wp:docPr id="311" name="Picture 311" descr="Description: Crest Cullin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 Cullin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275" cy="16306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51" type="#_x0000_t202" style="position:absolute;left:0;text-align:left;margin-left:675pt;margin-top:-9pt;width:123.9pt;height:13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" strokecolor="white">
                <v:textbox style="mso-fit-shape-to-text:t">
                  <w:txbxContent>
                    <w:p w:rsidR="005A29EF" w:rsidRDefault="005A29EF" w:rsidP="0044375E">
                      <w:r>
                        <w:rPr>
                          <w:b/>
                          <w:noProof/>
                          <w:sz w:val="52"/>
                          <w:szCs w:val="52"/>
                          <w:lang w:eastAsia="en-NZ"/>
                        </w:rPr>
                        <w:drawing>
                          <wp:inline distT="0" distB="0" distL="0" distR="0" wp14:anchorId="53FD5FE8" wp14:editId="3A552CF6">
                            <wp:extent cx="1311275" cy="1630680"/>
                            <wp:effectExtent l="0" t="0" r="3175" b="7620"/>
                            <wp:docPr id="311" name="Picture 311" descr="Description: Crest Cullin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 Cullin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275" cy="1630680"/>
                                    </a:xfrm>
                                    <a:prstGeom prst="rect">
                                      <a:avLst/>
                                    </a:prstGeom>
                                    <a:noFill/>
                                    <a:ln>
                                      <a:noFill/>
                                    </a:ln>
                                  </pic:spPr>
                                </pic:pic>
                              </a:graphicData>
                            </a:graphic>
                          </wp:inline>
                        </w:drawing>
                      </w:r>
                    </w:p>
                  </w:txbxContent>
                </v:textbox>
              </v:shape>
            </w:pict>
          </mc:Fallback>
        </mc:AlternateContent>
      </w:r>
      <w:r w:rsidRPr="0044375E">
        <w:rPr>
          <w:rFonts w:ascii="Times New Roman" w:eastAsia="Times New Roman" w:hAnsi="Times New Roman" w:cs="Times New Roman"/>
          <w:b/>
          <w:sz w:val="28"/>
          <w:szCs w:val="28"/>
          <w:lang w:eastAsia="en-GB"/>
        </w:rPr>
        <w:t>CU</w:t>
      </w:r>
      <w:r w:rsidR="002B4D4B">
        <w:rPr>
          <w:rFonts w:ascii="Times New Roman" w:eastAsia="Times New Roman" w:hAnsi="Times New Roman" w:cs="Times New Roman"/>
          <w:b/>
          <w:sz w:val="28"/>
          <w:szCs w:val="28"/>
          <w:lang w:eastAsia="en-GB"/>
        </w:rPr>
        <w:t>LLINANE COLLEGE ANNUAL PLAN 2016</w:t>
      </w:r>
    </w:p>
    <w:p w:rsidR="0044375E" w:rsidRPr="0044375E" w:rsidRDefault="0044375E" w:rsidP="0044375E">
      <w:pPr>
        <w:tabs>
          <w:tab w:val="left" w:pos="8280"/>
        </w:tabs>
        <w:spacing w:after="0" w:line="240" w:lineRule="auto"/>
        <w:rPr>
          <w:rFonts w:ascii="Times New Roman" w:eastAsia="Times New Roman" w:hAnsi="Times New Roman" w:cs="Times New Roman"/>
          <w:b/>
          <w:sz w:val="28"/>
          <w:szCs w:val="28"/>
          <w:lang w:eastAsia="en-GB"/>
        </w:rPr>
      </w:pPr>
    </w:p>
    <w:p w:rsidR="0044375E" w:rsidRPr="0044375E" w:rsidRDefault="0044375E" w:rsidP="0044375E">
      <w:pPr>
        <w:tabs>
          <w:tab w:val="left" w:pos="7655"/>
          <w:tab w:val="left" w:pos="11482"/>
        </w:tabs>
        <w:spacing w:after="0" w:line="240" w:lineRule="auto"/>
        <w:rPr>
          <w:rFonts w:ascii="Times New Roman" w:eastAsia="Times New Roman" w:hAnsi="Times New Roman" w:cs="Times New Roman"/>
          <w:b/>
          <w:sz w:val="28"/>
          <w:szCs w:val="28"/>
          <w:lang w:eastAsia="en-GB"/>
        </w:rPr>
      </w:pPr>
      <w:r w:rsidRPr="0044375E">
        <w:rPr>
          <w:rFonts w:ascii="Times New Roman" w:eastAsia="Times New Roman" w:hAnsi="Times New Roman" w:cs="Times New Roman"/>
          <w:b/>
          <w:sz w:val="28"/>
          <w:szCs w:val="28"/>
          <w:lang w:eastAsia="en-GB"/>
        </w:rPr>
        <w:t>OUR GOALS</w:t>
      </w:r>
      <w:r w:rsidRPr="0044375E">
        <w:rPr>
          <w:rFonts w:ascii="Times New Roman" w:eastAsia="Times New Roman" w:hAnsi="Times New Roman" w:cs="Times New Roman"/>
          <w:b/>
          <w:sz w:val="28"/>
          <w:szCs w:val="28"/>
          <w:lang w:eastAsia="en-GB"/>
        </w:rPr>
        <w:tab/>
        <w:t>OUR MEASURES</w:t>
      </w:r>
      <w:r w:rsidRPr="0044375E">
        <w:rPr>
          <w:rFonts w:ascii="Times New Roman" w:eastAsia="Times New Roman" w:hAnsi="Times New Roman" w:cs="Times New Roman"/>
          <w:b/>
          <w:sz w:val="28"/>
          <w:szCs w:val="28"/>
          <w:lang w:eastAsia="en-GB"/>
        </w:rPr>
        <w:tab/>
        <w:t>TARGETS</w:t>
      </w:r>
    </w:p>
    <w:p w:rsidR="0044375E" w:rsidRPr="0044375E" w:rsidRDefault="0044375E" w:rsidP="0044375E">
      <w:pPr>
        <w:tabs>
          <w:tab w:val="left" w:pos="10800"/>
        </w:tabs>
        <w:spacing w:after="0" w:line="240" w:lineRule="auto"/>
        <w:rPr>
          <w:rFonts w:ascii="Times New Roman" w:eastAsia="Times New Roman" w:hAnsi="Times New Roman" w:cs="Times New Roman"/>
          <w:outline/>
          <w:color w:val="000000"/>
          <w:sz w:val="24"/>
          <w:szCs w:val="24"/>
          <w:lang w:eastAsia="en-GB"/>
          <w14:textOutline w14:w="9525" w14:cap="flat" w14:cmpd="sng" w14:algn="ctr">
            <w14:solidFill>
              <w14:srgbClr w14:val="000000"/>
            </w14:solidFill>
            <w14:prstDash w14:val="solid"/>
            <w14:round/>
          </w14:textOutline>
          <w14:textFill>
            <w14:noFill/>
          </w14:textFill>
        </w:rPr>
      </w:pPr>
      <w:r w:rsidRPr="0044375E">
        <w:rPr>
          <w:rFonts w:ascii="Times New Roman" w:eastAsia="Times New Roman" w:hAnsi="Times New Roman" w:cs="Times New Roman"/>
          <w:outline/>
          <w:color w:val="000000"/>
          <w:sz w:val="24"/>
          <w:szCs w:val="24"/>
          <w:lang w:eastAsia="en-GB"/>
          <w14:textOutline w14:w="9525" w14:cap="flat" w14:cmpd="sng" w14:algn="ctr">
            <w14:solidFill>
              <w14:srgbClr w14:val="000000"/>
            </w14:solidFill>
            <w14:prstDash w14:val="solid"/>
            <w14:round/>
          </w14:textOutline>
          <w14:textFill>
            <w14:noFill/>
          </w14:textFill>
        </w:rPr>
        <w:t>Special Character</w:t>
      </w:r>
    </w:p>
    <w:p w:rsidR="0044375E" w:rsidRPr="0044375E" w:rsidRDefault="0044375E" w:rsidP="0044375E">
      <w:pPr>
        <w:tabs>
          <w:tab w:val="left" w:pos="10800"/>
          <w:tab w:val="left" w:pos="12840"/>
        </w:tabs>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11488" behindDoc="0" locked="0" layoutInCell="1" allowOverlap="1">
                <wp:simplePos x="0" y="0"/>
                <wp:positionH relativeFrom="column">
                  <wp:posOffset>6869430</wp:posOffset>
                </wp:positionH>
                <wp:positionV relativeFrom="paragraph">
                  <wp:posOffset>3810</wp:posOffset>
                </wp:positionV>
                <wp:extent cx="1590675" cy="571500"/>
                <wp:effectExtent l="9525" t="9525" r="9525" b="952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71500"/>
                        </a:xfrm>
                        <a:prstGeom prst="rect">
                          <a:avLst/>
                        </a:prstGeom>
                        <a:solidFill>
                          <a:srgbClr val="FFFFFF"/>
                        </a:solidFill>
                        <a:ln w="9525">
                          <a:solidFill>
                            <a:srgbClr val="FFFFFF"/>
                          </a:solidFill>
                          <a:miter lim="800000"/>
                          <a:headEnd/>
                          <a:tailEnd/>
                        </a:ln>
                      </wps:spPr>
                      <wps:txbx>
                        <w:txbxContent>
                          <w:p w:rsidR="005A29EF" w:rsidRPr="00CE7412" w:rsidRDefault="005A29EF" w:rsidP="0044375E">
                            <w:pPr>
                              <w:numPr>
                                <w:ilvl w:val="0"/>
                                <w:numId w:val="31"/>
                              </w:numPr>
                              <w:shd w:val="clear" w:color="auto" w:fill="0070C0"/>
                              <w:tabs>
                                <w:tab w:val="clear" w:pos="840"/>
                                <w:tab w:val="num" w:pos="240"/>
                              </w:tabs>
                              <w:spacing w:after="0" w:line="240" w:lineRule="auto"/>
                              <w:ind w:left="240" w:hanging="240"/>
                              <w:rPr>
                                <w:rFonts w:ascii="Times New Roman" w:hAnsi="Times New Roman" w:cs="Times New Roman"/>
                                <w:color w:val="FFFFFF"/>
                                <w:sz w:val="18"/>
                                <w:szCs w:val="18"/>
                              </w:rPr>
                            </w:pPr>
                            <w:r>
                              <w:rPr>
                                <w:rFonts w:ascii="Times New Roman" w:hAnsi="Times New Roman" w:cs="Times New Roman"/>
                                <w:color w:val="FFFFFF"/>
                                <w:sz w:val="18"/>
                                <w:szCs w:val="18"/>
                              </w:rPr>
                              <w:t>Enrol 40</w:t>
                            </w:r>
                            <w:r w:rsidRPr="00CE7412">
                              <w:rPr>
                                <w:rFonts w:ascii="Times New Roman" w:hAnsi="Times New Roman" w:cs="Times New Roman"/>
                                <w:color w:val="FFFFFF"/>
                                <w:sz w:val="18"/>
                                <w:szCs w:val="18"/>
                              </w:rPr>
                              <w:t>% of students from contributing Catholic primary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52" type="#_x0000_t202" style="position:absolute;margin-left:540.9pt;margin-top:.3pt;width:125.2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" strokecolor="white">
                <v:textbox>
                  <w:txbxContent>
                    <w:p w:rsidR="005A29EF" w:rsidRPr="00CE7412" w:rsidRDefault="005A29EF" w:rsidP="0044375E">
                      <w:pPr>
                        <w:numPr>
                          <w:ilvl w:val="0"/>
                          <w:numId w:val="31"/>
                        </w:numPr>
                        <w:shd w:val="clear" w:color="auto" w:fill="0070C0"/>
                        <w:tabs>
                          <w:tab w:val="clear" w:pos="840"/>
                          <w:tab w:val="num" w:pos="240"/>
                        </w:tabs>
                        <w:spacing w:after="0" w:line="240" w:lineRule="auto"/>
                        <w:ind w:left="240" w:hanging="240"/>
                        <w:rPr>
                          <w:rFonts w:ascii="Times New Roman" w:hAnsi="Times New Roman" w:cs="Times New Roman"/>
                          <w:color w:val="FFFFFF"/>
                          <w:sz w:val="18"/>
                          <w:szCs w:val="18"/>
                        </w:rPr>
                      </w:pPr>
                      <w:r>
                        <w:rPr>
                          <w:rFonts w:ascii="Times New Roman" w:hAnsi="Times New Roman" w:cs="Times New Roman"/>
                          <w:color w:val="FFFFFF"/>
                          <w:sz w:val="18"/>
                          <w:szCs w:val="18"/>
                        </w:rPr>
                        <w:t>Enrol 40</w:t>
                      </w:r>
                      <w:r w:rsidRPr="00CE7412">
                        <w:rPr>
                          <w:rFonts w:ascii="Times New Roman" w:hAnsi="Times New Roman" w:cs="Times New Roman"/>
                          <w:color w:val="FFFFFF"/>
                          <w:sz w:val="18"/>
                          <w:szCs w:val="18"/>
                        </w:rPr>
                        <w:t>% of students from contributing Catholic primary schools</w:t>
                      </w:r>
                    </w:p>
                  </w:txbxContent>
                </v:textbox>
              </v:shape>
            </w:pict>
          </mc:Fallback>
        </mc:AlternateContent>
      </w: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03296" behindDoc="0" locked="0" layoutInCell="1" allowOverlap="1">
                <wp:simplePos x="0" y="0"/>
                <wp:positionH relativeFrom="column">
                  <wp:posOffset>4583430</wp:posOffset>
                </wp:positionH>
                <wp:positionV relativeFrom="paragraph">
                  <wp:posOffset>64770</wp:posOffset>
                </wp:positionV>
                <wp:extent cx="2152650" cy="396240"/>
                <wp:effectExtent l="9525" t="13335" r="9525" b="95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96240"/>
                        </a:xfrm>
                        <a:prstGeom prst="rect">
                          <a:avLst/>
                        </a:prstGeom>
                        <a:solidFill>
                          <a:srgbClr val="FFFFFF"/>
                        </a:solidFill>
                        <a:ln w="9525">
                          <a:solidFill>
                            <a:srgbClr val="FFFFFF"/>
                          </a:solidFill>
                          <a:miter lim="800000"/>
                          <a:headEnd/>
                          <a:tailEnd/>
                        </a:ln>
                      </wps:spPr>
                      <wps:txbx>
                        <w:txbxContent>
                          <w:p w:rsidR="005A29EF" w:rsidRPr="00CE7412" w:rsidRDefault="005A29EF" w:rsidP="0044375E">
                            <w:pPr>
                              <w:numPr>
                                <w:ilvl w:val="0"/>
                                <w:numId w:val="36"/>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Enrolment numbers from Catholic primary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3" type="#_x0000_t202" style="position:absolute;margin-left:360.9pt;margin-top:5.1pt;width:169.5pt;height:3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" strokecolor="white">
                <v:textbox>
                  <w:txbxContent>
                    <w:p w:rsidR="005A29EF" w:rsidRPr="00CE7412" w:rsidRDefault="005A29EF" w:rsidP="0044375E">
                      <w:pPr>
                        <w:numPr>
                          <w:ilvl w:val="0"/>
                          <w:numId w:val="36"/>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Enrolment numbers from Catholic primary schools</w:t>
                      </w:r>
                    </w:p>
                  </w:txbxContent>
                </v:textbox>
              </v:shape>
            </w:pict>
          </mc:Fallback>
        </mc:AlternateContent>
      </w:r>
      <w:r w:rsidRPr="0044375E">
        <w:rPr>
          <w:rFonts w:ascii="Times New Roman" w:eastAsia="Times New Roman" w:hAnsi="Times New Roman" w:cs="Times New Roman"/>
          <w:outline/>
          <w:color w:val="000000"/>
          <w:sz w:val="24"/>
          <w:szCs w:val="24"/>
          <w:lang w:eastAsia="en-GB"/>
          <w14:textOutline w14:w="9525" w14:cap="flat" w14:cmpd="sng" w14:algn="ctr">
            <w14:solidFill>
              <w14:srgbClr w14:val="000000"/>
            </w14:solidFill>
            <w14:prstDash w14:val="solid"/>
            <w14:round/>
          </w14:textOutline>
          <w14:textFill>
            <w14:noFill/>
          </w14:textFill>
        </w:rPr>
        <w:t>Special Character</w:t>
      </w:r>
      <w:r w:rsidRPr="0044375E">
        <w:rPr>
          <w:rFonts w:ascii="Times New Roman" w:eastAsia="Times New Roman" w:hAnsi="Times New Roman" w:cs="Times New Roman"/>
          <w:sz w:val="24"/>
          <w:szCs w:val="24"/>
          <w:lang w:eastAsia="en-GB"/>
        </w:rPr>
        <w:tab/>
      </w: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16510</wp:posOffset>
                </wp:positionV>
                <wp:extent cx="4343400" cy="685800"/>
                <wp:effectExtent l="7620" t="12700" r="11430" b="63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w="9525">
                          <a:solidFill>
                            <a:srgbClr val="FFFFFF"/>
                          </a:solidFill>
                          <a:miter lim="800000"/>
                          <a:headEnd/>
                          <a:tailEnd/>
                        </a:ln>
                      </wps:spPr>
                      <wps:txbx>
                        <w:txbxContent>
                          <w:p w:rsidR="005A29EF" w:rsidRPr="00CE7412" w:rsidRDefault="005A29EF" w:rsidP="002C5239">
                            <w:pPr>
                              <w:shd w:val="clear" w:color="auto" w:fill="0070C0"/>
                              <w:tabs>
                                <w:tab w:val="left" w:pos="480"/>
                              </w:tabs>
                              <w:spacing w:after="0"/>
                              <w:ind w:left="142" w:hanging="142"/>
                              <w:rPr>
                                <w:rFonts w:ascii="Times New Roman" w:hAnsi="Times New Roman" w:cs="Times New Roman"/>
                                <w:color w:val="FFFFFF"/>
                                <w:sz w:val="18"/>
                                <w:szCs w:val="18"/>
                              </w:rPr>
                            </w:pPr>
                            <w:r w:rsidRPr="00CE7412">
                              <w:rPr>
                                <w:rFonts w:ascii="Times New Roman" w:hAnsi="Times New Roman" w:cs="Times New Roman"/>
                                <w:b/>
                                <w:color w:val="FFFFFF"/>
                                <w:sz w:val="18"/>
                                <w:szCs w:val="18"/>
                              </w:rPr>
                              <w:t xml:space="preserve">SC1 </w:t>
                            </w:r>
                            <w:r>
                              <w:rPr>
                                <w:rFonts w:ascii="Times New Roman" w:hAnsi="Times New Roman" w:cs="Times New Roman"/>
                                <w:b/>
                                <w:color w:val="FFFFFF"/>
                                <w:sz w:val="18"/>
                                <w:szCs w:val="18"/>
                              </w:rPr>
                              <w:t>PROMOTING OUR VALUES: Promote, facilitate and embed a Health &amp; Sexuality programme within the Religious Studies curriculum.</w:t>
                            </w:r>
                          </w:p>
                          <w:p w:rsidR="005A29EF" w:rsidRPr="001A6330" w:rsidRDefault="005A29EF" w:rsidP="002C5239">
                            <w:pPr>
                              <w:shd w:val="clear" w:color="auto" w:fill="0070C0"/>
                              <w:tabs>
                                <w:tab w:val="left" w:pos="142"/>
                              </w:tabs>
                              <w:spacing w:after="0"/>
                              <w:ind w:left="142" w:hanging="142"/>
                              <w:rPr>
                                <w:color w:val="FFFFFF"/>
                                <w:sz w:val="20"/>
                                <w:szCs w:val="20"/>
                              </w:rPr>
                            </w:pPr>
                            <w:r w:rsidRPr="00CE7412">
                              <w:rPr>
                                <w:rFonts w:ascii="Times New Roman" w:hAnsi="Times New Roman" w:cs="Times New Roman"/>
                                <w:b/>
                                <w:color w:val="FFFFFF"/>
                                <w:sz w:val="18"/>
                                <w:szCs w:val="18"/>
                              </w:rPr>
                              <w:t xml:space="preserve">SC2 </w:t>
                            </w:r>
                            <w:r>
                              <w:rPr>
                                <w:rFonts w:ascii="Times New Roman" w:hAnsi="Times New Roman" w:cs="Times New Roman"/>
                                <w:b/>
                                <w:color w:val="FFFFFF"/>
                                <w:sz w:val="18"/>
                                <w:szCs w:val="18"/>
                              </w:rPr>
                              <w:t>SEXUALITY AS A GIFT: Strengthen our Catholic community links through the Year 9 parent programme &amp; encourage student involvement in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54" type="#_x0000_t202" style="position:absolute;margin-left:0;margin-top:1.3pt;width:342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" strokecolor="white">
                <v:textbox>
                  <w:txbxContent>
                    <w:p w:rsidR="005A29EF" w:rsidRPr="00CE7412" w:rsidRDefault="005A29EF" w:rsidP="002C5239">
                      <w:pPr>
                        <w:shd w:val="clear" w:color="auto" w:fill="0070C0"/>
                        <w:tabs>
                          <w:tab w:val="left" w:pos="480"/>
                        </w:tabs>
                        <w:spacing w:after="0"/>
                        <w:ind w:left="142" w:hanging="142"/>
                        <w:rPr>
                          <w:rFonts w:ascii="Times New Roman" w:hAnsi="Times New Roman" w:cs="Times New Roman"/>
                          <w:color w:val="FFFFFF"/>
                          <w:sz w:val="18"/>
                          <w:szCs w:val="18"/>
                        </w:rPr>
                      </w:pPr>
                      <w:r w:rsidRPr="00CE7412">
                        <w:rPr>
                          <w:rFonts w:ascii="Times New Roman" w:hAnsi="Times New Roman" w:cs="Times New Roman"/>
                          <w:b/>
                          <w:color w:val="FFFFFF"/>
                          <w:sz w:val="18"/>
                          <w:szCs w:val="18"/>
                        </w:rPr>
                        <w:t xml:space="preserve">SC1 </w:t>
                      </w:r>
                      <w:r>
                        <w:rPr>
                          <w:rFonts w:ascii="Times New Roman" w:hAnsi="Times New Roman" w:cs="Times New Roman"/>
                          <w:b/>
                          <w:color w:val="FFFFFF"/>
                          <w:sz w:val="18"/>
                          <w:szCs w:val="18"/>
                        </w:rPr>
                        <w:t>PROMOTING OUR VALUES: Promote, facilitate and embed a Health &amp; Sexuality programme within the Religious Studies curriculum.</w:t>
                      </w:r>
                    </w:p>
                    <w:p w:rsidR="005A29EF" w:rsidRPr="001A6330" w:rsidRDefault="005A29EF" w:rsidP="002C5239">
                      <w:pPr>
                        <w:shd w:val="clear" w:color="auto" w:fill="0070C0"/>
                        <w:tabs>
                          <w:tab w:val="left" w:pos="142"/>
                        </w:tabs>
                        <w:spacing w:after="0"/>
                        <w:ind w:left="142" w:hanging="142"/>
                        <w:rPr>
                          <w:color w:val="FFFFFF"/>
                          <w:sz w:val="20"/>
                          <w:szCs w:val="20"/>
                        </w:rPr>
                      </w:pPr>
                      <w:r w:rsidRPr="00CE7412">
                        <w:rPr>
                          <w:rFonts w:ascii="Times New Roman" w:hAnsi="Times New Roman" w:cs="Times New Roman"/>
                          <w:b/>
                          <w:color w:val="FFFFFF"/>
                          <w:sz w:val="18"/>
                          <w:szCs w:val="18"/>
                        </w:rPr>
                        <w:t xml:space="preserve">SC2 </w:t>
                      </w:r>
                      <w:r>
                        <w:rPr>
                          <w:rFonts w:ascii="Times New Roman" w:hAnsi="Times New Roman" w:cs="Times New Roman"/>
                          <w:b/>
                          <w:color w:val="FFFFFF"/>
                          <w:sz w:val="18"/>
                          <w:szCs w:val="18"/>
                        </w:rPr>
                        <w:t>SEXUALITY AS A GIFT: Strengthen our Catholic community links through the Year 9 parent programme &amp; encourage student involvement in social justice.</w:t>
                      </w:r>
                    </w:p>
                  </w:txbxContent>
                </v:textbox>
              </v:shape>
            </w:pict>
          </mc:Fallback>
        </mc:AlternateContent>
      </w: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6137C0" w:rsidP="0044375E">
      <w:pPr>
        <w:tabs>
          <w:tab w:val="left" w:pos="10800"/>
          <w:tab w:val="left" w:pos="12720"/>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12512" behindDoc="0" locked="0" layoutInCell="1" allowOverlap="1" wp14:anchorId="2F6FC67D" wp14:editId="6E1E88B7">
                <wp:simplePos x="0" y="0"/>
                <wp:positionH relativeFrom="column">
                  <wp:posOffset>6868795</wp:posOffset>
                </wp:positionH>
                <wp:positionV relativeFrom="paragraph">
                  <wp:posOffset>111125</wp:posOffset>
                </wp:positionV>
                <wp:extent cx="1590675" cy="1889125"/>
                <wp:effectExtent l="0" t="0" r="28575" b="1587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89125"/>
                        </a:xfrm>
                        <a:prstGeom prst="rect">
                          <a:avLst/>
                        </a:prstGeom>
                        <a:solidFill>
                          <a:srgbClr val="FFFFFF"/>
                        </a:solidFill>
                        <a:ln w="9525">
                          <a:solidFill>
                            <a:srgbClr val="FFFFFF"/>
                          </a:solidFill>
                          <a:miter lim="800000"/>
                          <a:headEnd/>
                          <a:tailEnd/>
                        </a:ln>
                      </wps:spPr>
                      <wps:txbx>
                        <w:txbxContent>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90</w:t>
                            </w:r>
                            <w:r w:rsidRPr="00CE7412">
                              <w:rPr>
                                <w:rFonts w:ascii="Times New Roman" w:hAnsi="Times New Roman" w:cs="Times New Roman"/>
                                <w:color w:val="FFFFFF"/>
                                <w:sz w:val="18"/>
                                <w:szCs w:val="18"/>
                              </w:rPr>
                              <w:t>% literacy NCEA L1</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90</w:t>
                            </w:r>
                            <w:r w:rsidRPr="00CE7412">
                              <w:rPr>
                                <w:rFonts w:ascii="Times New Roman" w:hAnsi="Times New Roman" w:cs="Times New Roman"/>
                                <w:color w:val="FFFFFF"/>
                                <w:sz w:val="18"/>
                                <w:szCs w:val="18"/>
                              </w:rPr>
                              <w:t>% numeracy NCEA L2</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90</w:t>
                            </w:r>
                            <w:r w:rsidRPr="00CE7412">
                              <w:rPr>
                                <w:rFonts w:ascii="Times New Roman" w:hAnsi="Times New Roman" w:cs="Times New Roman"/>
                                <w:color w:val="FFFFFF"/>
                                <w:sz w:val="18"/>
                                <w:szCs w:val="18"/>
                              </w:rPr>
                              <w:t>% NCEA L1</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90</w:t>
                            </w:r>
                            <w:r w:rsidRPr="00CE7412">
                              <w:rPr>
                                <w:rFonts w:ascii="Times New Roman" w:hAnsi="Times New Roman" w:cs="Times New Roman"/>
                                <w:color w:val="FFFFFF"/>
                                <w:sz w:val="18"/>
                                <w:szCs w:val="18"/>
                              </w:rPr>
                              <w:t>% NCEA L2</w:t>
                            </w:r>
                          </w:p>
                          <w:p w:rsidR="005A29EF" w:rsidRPr="006137C0"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90</w:t>
                            </w:r>
                            <w:r w:rsidRPr="00CE7412">
                              <w:rPr>
                                <w:rFonts w:ascii="Times New Roman" w:hAnsi="Times New Roman" w:cs="Times New Roman"/>
                                <w:color w:val="FFFFFF"/>
                                <w:sz w:val="18"/>
                                <w:szCs w:val="18"/>
                              </w:rPr>
                              <w:t>% NCEA L3</w:t>
                            </w:r>
                          </w:p>
                          <w:p w:rsidR="005A29EF" w:rsidRPr="006137C0"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sz w:val="18"/>
                                <w:szCs w:val="18"/>
                              </w:rPr>
                            </w:pPr>
                            <w:r>
                              <w:rPr>
                                <w:rFonts w:ascii="Times New Roman" w:hAnsi="Times New Roman" w:cs="Times New Roman"/>
                                <w:color w:val="FFFFFF"/>
                                <w:sz w:val="18"/>
                                <w:szCs w:val="18"/>
                              </w:rPr>
                              <w:t>50</w:t>
                            </w:r>
                            <w:r w:rsidRPr="006137C0">
                              <w:rPr>
                                <w:rFonts w:ascii="Times New Roman" w:hAnsi="Times New Roman" w:cs="Times New Roman"/>
                                <w:color w:val="FFFFFF"/>
                                <w:sz w:val="18"/>
                                <w:szCs w:val="18"/>
                              </w:rPr>
                              <w:t>%</w:t>
                            </w:r>
                            <w:r>
                              <w:rPr>
                                <w:rFonts w:ascii="Times New Roman" w:hAnsi="Times New Roman" w:cs="Times New Roman"/>
                                <w:color w:val="FFFFFF"/>
                                <w:sz w:val="18"/>
                                <w:szCs w:val="18"/>
                              </w:rPr>
                              <w:t xml:space="preserve"> UE L3</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 xml:space="preserve">Ex/Merit </w:t>
                            </w:r>
                            <w:proofErr w:type="spellStart"/>
                            <w:r>
                              <w:rPr>
                                <w:rFonts w:ascii="Times New Roman" w:hAnsi="Times New Roman" w:cs="Times New Roman"/>
                                <w:color w:val="FFFFFF"/>
                                <w:sz w:val="18"/>
                                <w:szCs w:val="18"/>
                              </w:rPr>
                              <w:t>Endors</w:t>
                            </w:r>
                            <w:proofErr w:type="spellEnd"/>
                            <w:r>
                              <w:rPr>
                                <w:rFonts w:ascii="Times New Roman" w:hAnsi="Times New Roman" w:cs="Times New Roman"/>
                                <w:color w:val="FFFFFF"/>
                                <w:sz w:val="18"/>
                                <w:szCs w:val="18"/>
                              </w:rPr>
                              <w:t>. 20-30</w:t>
                            </w:r>
                            <w:r w:rsidRPr="00CE7412">
                              <w:rPr>
                                <w:rFonts w:ascii="Times New Roman" w:hAnsi="Times New Roman" w:cs="Times New Roman"/>
                                <w:color w:val="FFFFFF"/>
                                <w:sz w:val="18"/>
                                <w:szCs w:val="18"/>
                              </w:rPr>
                              <w:t>%</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35</w:t>
                            </w:r>
                            <w:r w:rsidRPr="00CE7412">
                              <w:rPr>
                                <w:rFonts w:ascii="Times New Roman" w:hAnsi="Times New Roman" w:cs="Times New Roman"/>
                                <w:color w:val="FFFFFF"/>
                                <w:sz w:val="18"/>
                                <w:szCs w:val="18"/>
                              </w:rPr>
                              <w:t>aRs @ 25</w:t>
                            </w:r>
                            <w:r w:rsidRPr="00CE7412">
                              <w:rPr>
                                <w:rFonts w:ascii="Times New Roman" w:hAnsi="Times New Roman" w:cs="Times New Roman"/>
                                <w:color w:val="FFFFFF"/>
                                <w:sz w:val="18"/>
                                <w:szCs w:val="18"/>
                                <w:vertAlign w:val="superscript"/>
                              </w:rPr>
                              <w:t>th</w:t>
                            </w:r>
                            <w:r w:rsidRPr="00CE7412">
                              <w:rPr>
                                <w:rFonts w:ascii="Times New Roman" w:hAnsi="Times New Roman" w:cs="Times New Roman"/>
                                <w:color w:val="FFFFFF"/>
                                <w:sz w:val="18"/>
                                <w:szCs w:val="18"/>
                              </w:rPr>
                              <w:t xml:space="preserve"> percentile</w:t>
                            </w:r>
                          </w:p>
                          <w:p w:rsidR="005A29EF" w:rsidRPr="000A6A9A" w:rsidRDefault="005A29EF" w:rsidP="000A6A9A">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35</w:t>
                            </w:r>
                            <w:r w:rsidRPr="00CE7412">
                              <w:rPr>
                                <w:rFonts w:ascii="Times New Roman" w:hAnsi="Times New Roman" w:cs="Times New Roman"/>
                                <w:color w:val="FFFFFF"/>
                                <w:sz w:val="18"/>
                                <w:szCs w:val="18"/>
                              </w:rPr>
                              <w:t xml:space="preserve"> </w:t>
                            </w:r>
                            <w:proofErr w:type="spellStart"/>
                            <w:r w:rsidRPr="00CE7412">
                              <w:rPr>
                                <w:rFonts w:ascii="Times New Roman" w:hAnsi="Times New Roman" w:cs="Times New Roman"/>
                                <w:color w:val="FFFFFF"/>
                                <w:sz w:val="18"/>
                                <w:szCs w:val="18"/>
                              </w:rPr>
                              <w:t>aRs</w:t>
                            </w:r>
                            <w:proofErr w:type="spellEnd"/>
                            <w:r w:rsidRPr="00CE7412">
                              <w:rPr>
                                <w:rFonts w:ascii="Times New Roman" w:hAnsi="Times New Roman" w:cs="Times New Roman"/>
                                <w:color w:val="FFFFFF"/>
                                <w:sz w:val="18"/>
                                <w:szCs w:val="18"/>
                              </w:rPr>
                              <w:t xml:space="preserve"> @ 50</w:t>
                            </w:r>
                            <w:r w:rsidRPr="00CE7412">
                              <w:rPr>
                                <w:rFonts w:ascii="Times New Roman" w:hAnsi="Times New Roman" w:cs="Times New Roman"/>
                                <w:color w:val="FFFFFF"/>
                                <w:sz w:val="18"/>
                                <w:szCs w:val="18"/>
                                <w:vertAlign w:val="superscript"/>
                              </w:rPr>
                              <w:t>th</w:t>
                            </w:r>
                            <w:r w:rsidRPr="00CE7412">
                              <w:rPr>
                                <w:rFonts w:ascii="Times New Roman" w:hAnsi="Times New Roman" w:cs="Times New Roman"/>
                                <w:color w:val="FFFFFF"/>
                                <w:sz w:val="18"/>
                                <w:szCs w:val="18"/>
                              </w:rPr>
                              <w:t xml:space="preserve"> percentile</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sz w:val="18"/>
                                <w:szCs w:val="18"/>
                              </w:rPr>
                            </w:pPr>
                            <w:r>
                              <w:rPr>
                                <w:rFonts w:ascii="Times New Roman" w:hAnsi="Times New Roman" w:cs="Times New Roman"/>
                                <w:color w:val="FFFFFF"/>
                                <w:sz w:val="18"/>
                                <w:szCs w:val="18"/>
                              </w:rPr>
                              <w:t>&lt; 2</w:t>
                            </w:r>
                            <w:r w:rsidRPr="00CE7412">
                              <w:rPr>
                                <w:rFonts w:ascii="Times New Roman" w:hAnsi="Times New Roman" w:cs="Times New Roman"/>
                                <w:color w:val="FFFFFF"/>
                                <w:sz w:val="18"/>
                                <w:szCs w:val="18"/>
                              </w:rPr>
                              <w:t xml:space="preserve"> suspensions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5" type="#_x0000_t202" style="position:absolute;margin-left:540.85pt;margin-top:8.75pt;width:125.25pt;height:14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" strokecolor="white">
                <v:textbox>
                  <w:txbxContent>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90</w:t>
                      </w:r>
                      <w:r w:rsidRPr="00CE7412">
                        <w:rPr>
                          <w:rFonts w:ascii="Times New Roman" w:hAnsi="Times New Roman" w:cs="Times New Roman"/>
                          <w:color w:val="FFFFFF"/>
                          <w:sz w:val="18"/>
                          <w:szCs w:val="18"/>
                        </w:rPr>
                        <w:t>% literacy NCEA L1</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90</w:t>
                      </w:r>
                      <w:r w:rsidRPr="00CE7412">
                        <w:rPr>
                          <w:rFonts w:ascii="Times New Roman" w:hAnsi="Times New Roman" w:cs="Times New Roman"/>
                          <w:color w:val="FFFFFF"/>
                          <w:sz w:val="18"/>
                          <w:szCs w:val="18"/>
                        </w:rPr>
                        <w:t>% numeracy NCEA L2</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90</w:t>
                      </w:r>
                      <w:r w:rsidRPr="00CE7412">
                        <w:rPr>
                          <w:rFonts w:ascii="Times New Roman" w:hAnsi="Times New Roman" w:cs="Times New Roman"/>
                          <w:color w:val="FFFFFF"/>
                          <w:sz w:val="18"/>
                          <w:szCs w:val="18"/>
                        </w:rPr>
                        <w:t>% NCEA L1</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90</w:t>
                      </w:r>
                      <w:r w:rsidRPr="00CE7412">
                        <w:rPr>
                          <w:rFonts w:ascii="Times New Roman" w:hAnsi="Times New Roman" w:cs="Times New Roman"/>
                          <w:color w:val="FFFFFF"/>
                          <w:sz w:val="18"/>
                          <w:szCs w:val="18"/>
                        </w:rPr>
                        <w:t>% NCEA L2</w:t>
                      </w:r>
                    </w:p>
                    <w:p w:rsidR="005A29EF" w:rsidRPr="006137C0"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90</w:t>
                      </w:r>
                      <w:r w:rsidRPr="00CE7412">
                        <w:rPr>
                          <w:rFonts w:ascii="Times New Roman" w:hAnsi="Times New Roman" w:cs="Times New Roman"/>
                          <w:color w:val="FFFFFF"/>
                          <w:sz w:val="18"/>
                          <w:szCs w:val="18"/>
                        </w:rPr>
                        <w:t>% NCEA L3</w:t>
                      </w:r>
                    </w:p>
                    <w:p w:rsidR="005A29EF" w:rsidRPr="006137C0"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sz w:val="18"/>
                          <w:szCs w:val="18"/>
                        </w:rPr>
                      </w:pPr>
                      <w:r>
                        <w:rPr>
                          <w:rFonts w:ascii="Times New Roman" w:hAnsi="Times New Roman" w:cs="Times New Roman"/>
                          <w:color w:val="FFFFFF"/>
                          <w:sz w:val="18"/>
                          <w:szCs w:val="18"/>
                        </w:rPr>
                        <w:t>50</w:t>
                      </w:r>
                      <w:r w:rsidRPr="006137C0">
                        <w:rPr>
                          <w:rFonts w:ascii="Times New Roman" w:hAnsi="Times New Roman" w:cs="Times New Roman"/>
                          <w:color w:val="FFFFFF"/>
                          <w:sz w:val="18"/>
                          <w:szCs w:val="18"/>
                        </w:rPr>
                        <w:t>%</w:t>
                      </w:r>
                      <w:r>
                        <w:rPr>
                          <w:rFonts w:ascii="Times New Roman" w:hAnsi="Times New Roman" w:cs="Times New Roman"/>
                          <w:color w:val="FFFFFF"/>
                          <w:sz w:val="18"/>
                          <w:szCs w:val="18"/>
                        </w:rPr>
                        <w:t xml:space="preserve"> UE L3</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 xml:space="preserve">Ex/Merit </w:t>
                      </w:r>
                      <w:proofErr w:type="spellStart"/>
                      <w:r>
                        <w:rPr>
                          <w:rFonts w:ascii="Times New Roman" w:hAnsi="Times New Roman" w:cs="Times New Roman"/>
                          <w:color w:val="FFFFFF"/>
                          <w:sz w:val="18"/>
                          <w:szCs w:val="18"/>
                        </w:rPr>
                        <w:t>Endors</w:t>
                      </w:r>
                      <w:proofErr w:type="spellEnd"/>
                      <w:r>
                        <w:rPr>
                          <w:rFonts w:ascii="Times New Roman" w:hAnsi="Times New Roman" w:cs="Times New Roman"/>
                          <w:color w:val="FFFFFF"/>
                          <w:sz w:val="18"/>
                          <w:szCs w:val="18"/>
                        </w:rPr>
                        <w:t>. 20-30</w:t>
                      </w:r>
                      <w:r w:rsidRPr="00CE7412">
                        <w:rPr>
                          <w:rFonts w:ascii="Times New Roman" w:hAnsi="Times New Roman" w:cs="Times New Roman"/>
                          <w:color w:val="FFFFFF"/>
                          <w:sz w:val="18"/>
                          <w:szCs w:val="18"/>
                        </w:rPr>
                        <w:t>%</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35</w:t>
                      </w:r>
                      <w:r w:rsidRPr="00CE7412">
                        <w:rPr>
                          <w:rFonts w:ascii="Times New Roman" w:hAnsi="Times New Roman" w:cs="Times New Roman"/>
                          <w:color w:val="FFFFFF"/>
                          <w:sz w:val="18"/>
                          <w:szCs w:val="18"/>
                        </w:rPr>
                        <w:t>aRs @ 25</w:t>
                      </w:r>
                      <w:r w:rsidRPr="00CE7412">
                        <w:rPr>
                          <w:rFonts w:ascii="Times New Roman" w:hAnsi="Times New Roman" w:cs="Times New Roman"/>
                          <w:color w:val="FFFFFF"/>
                          <w:sz w:val="18"/>
                          <w:szCs w:val="18"/>
                          <w:vertAlign w:val="superscript"/>
                        </w:rPr>
                        <w:t>th</w:t>
                      </w:r>
                      <w:r w:rsidRPr="00CE7412">
                        <w:rPr>
                          <w:rFonts w:ascii="Times New Roman" w:hAnsi="Times New Roman" w:cs="Times New Roman"/>
                          <w:color w:val="FFFFFF"/>
                          <w:sz w:val="18"/>
                          <w:szCs w:val="18"/>
                        </w:rPr>
                        <w:t xml:space="preserve"> percentile</w:t>
                      </w:r>
                    </w:p>
                    <w:p w:rsidR="005A29EF" w:rsidRPr="000A6A9A" w:rsidRDefault="005A29EF" w:rsidP="000A6A9A">
                      <w:pPr>
                        <w:numPr>
                          <w:ilvl w:val="0"/>
                          <w:numId w:val="34"/>
                        </w:numPr>
                        <w:shd w:val="clear" w:color="auto" w:fill="0070C0"/>
                        <w:spacing w:after="0" w:line="240" w:lineRule="auto"/>
                        <w:ind w:left="284" w:hanging="284"/>
                        <w:rPr>
                          <w:rFonts w:ascii="Times New Roman" w:hAnsi="Times New Roman" w:cs="Times New Roman"/>
                          <w:color w:val="FFFFFF"/>
                        </w:rPr>
                      </w:pPr>
                      <w:r>
                        <w:rPr>
                          <w:rFonts w:ascii="Times New Roman" w:hAnsi="Times New Roman" w:cs="Times New Roman"/>
                          <w:color w:val="FFFFFF"/>
                          <w:sz w:val="18"/>
                          <w:szCs w:val="18"/>
                        </w:rPr>
                        <w:t>35</w:t>
                      </w:r>
                      <w:r w:rsidRPr="00CE7412">
                        <w:rPr>
                          <w:rFonts w:ascii="Times New Roman" w:hAnsi="Times New Roman" w:cs="Times New Roman"/>
                          <w:color w:val="FFFFFF"/>
                          <w:sz w:val="18"/>
                          <w:szCs w:val="18"/>
                        </w:rPr>
                        <w:t xml:space="preserve"> </w:t>
                      </w:r>
                      <w:proofErr w:type="spellStart"/>
                      <w:r w:rsidRPr="00CE7412">
                        <w:rPr>
                          <w:rFonts w:ascii="Times New Roman" w:hAnsi="Times New Roman" w:cs="Times New Roman"/>
                          <w:color w:val="FFFFFF"/>
                          <w:sz w:val="18"/>
                          <w:szCs w:val="18"/>
                        </w:rPr>
                        <w:t>aRs</w:t>
                      </w:r>
                      <w:proofErr w:type="spellEnd"/>
                      <w:r w:rsidRPr="00CE7412">
                        <w:rPr>
                          <w:rFonts w:ascii="Times New Roman" w:hAnsi="Times New Roman" w:cs="Times New Roman"/>
                          <w:color w:val="FFFFFF"/>
                          <w:sz w:val="18"/>
                          <w:szCs w:val="18"/>
                        </w:rPr>
                        <w:t xml:space="preserve"> @ 50</w:t>
                      </w:r>
                      <w:r w:rsidRPr="00CE7412">
                        <w:rPr>
                          <w:rFonts w:ascii="Times New Roman" w:hAnsi="Times New Roman" w:cs="Times New Roman"/>
                          <w:color w:val="FFFFFF"/>
                          <w:sz w:val="18"/>
                          <w:szCs w:val="18"/>
                          <w:vertAlign w:val="superscript"/>
                        </w:rPr>
                        <w:t>th</w:t>
                      </w:r>
                      <w:r w:rsidRPr="00CE7412">
                        <w:rPr>
                          <w:rFonts w:ascii="Times New Roman" w:hAnsi="Times New Roman" w:cs="Times New Roman"/>
                          <w:color w:val="FFFFFF"/>
                          <w:sz w:val="18"/>
                          <w:szCs w:val="18"/>
                        </w:rPr>
                        <w:t xml:space="preserve"> percentile</w:t>
                      </w:r>
                    </w:p>
                    <w:p w:rsidR="005A29EF" w:rsidRPr="00CE7412" w:rsidRDefault="005A29EF" w:rsidP="0044375E">
                      <w:pPr>
                        <w:numPr>
                          <w:ilvl w:val="0"/>
                          <w:numId w:val="34"/>
                        </w:numPr>
                        <w:shd w:val="clear" w:color="auto" w:fill="0070C0"/>
                        <w:spacing w:after="0" w:line="240" w:lineRule="auto"/>
                        <w:ind w:left="284" w:hanging="284"/>
                        <w:rPr>
                          <w:rFonts w:ascii="Times New Roman" w:hAnsi="Times New Roman" w:cs="Times New Roman"/>
                          <w:color w:val="FFFFFF"/>
                          <w:sz w:val="18"/>
                          <w:szCs w:val="18"/>
                        </w:rPr>
                      </w:pPr>
                      <w:r>
                        <w:rPr>
                          <w:rFonts w:ascii="Times New Roman" w:hAnsi="Times New Roman" w:cs="Times New Roman"/>
                          <w:color w:val="FFFFFF"/>
                          <w:sz w:val="18"/>
                          <w:szCs w:val="18"/>
                        </w:rPr>
                        <w:t>&lt; 2</w:t>
                      </w:r>
                      <w:r w:rsidRPr="00CE7412">
                        <w:rPr>
                          <w:rFonts w:ascii="Times New Roman" w:hAnsi="Times New Roman" w:cs="Times New Roman"/>
                          <w:color w:val="FFFFFF"/>
                          <w:sz w:val="18"/>
                          <w:szCs w:val="18"/>
                        </w:rPr>
                        <w:t xml:space="preserve"> suspensions</w:t>
                      </w:r>
                    </w:p>
                  </w:txbxContent>
                </v:textbox>
              </v:shape>
            </w:pict>
          </mc:Fallback>
        </mc:AlternateContent>
      </w:r>
      <w:r w:rsidR="0044375E">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04320" behindDoc="0" locked="0" layoutInCell="1" allowOverlap="1" wp14:anchorId="1116F483" wp14:editId="38AF12C4">
                <wp:simplePos x="0" y="0"/>
                <wp:positionH relativeFrom="column">
                  <wp:posOffset>4583430</wp:posOffset>
                </wp:positionH>
                <wp:positionV relativeFrom="paragraph">
                  <wp:posOffset>161925</wp:posOffset>
                </wp:positionV>
                <wp:extent cx="2152650" cy="1718945"/>
                <wp:effectExtent l="9525" t="7620" r="9525" b="698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718945"/>
                        </a:xfrm>
                        <a:prstGeom prst="rect">
                          <a:avLst/>
                        </a:prstGeom>
                        <a:solidFill>
                          <a:srgbClr val="FFFFFF"/>
                        </a:solidFill>
                        <a:ln w="9525">
                          <a:solidFill>
                            <a:srgbClr val="FFFFFF"/>
                          </a:solidFill>
                          <a:miter lim="800000"/>
                          <a:headEnd/>
                          <a:tailEnd/>
                        </a:ln>
                      </wps:spPr>
                      <wps:txbx>
                        <w:txbxContent>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rPr>
                            </w:pPr>
                            <w:r w:rsidRPr="00CE7412">
                              <w:rPr>
                                <w:rFonts w:ascii="Times New Roman" w:hAnsi="Times New Roman" w:cs="Times New Roman"/>
                                <w:color w:val="FFFFFF"/>
                                <w:sz w:val="20"/>
                                <w:szCs w:val="20"/>
                              </w:rPr>
                              <w:t>Timeout data</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rPr>
                            </w:pPr>
                            <w:r w:rsidRPr="00CE7412">
                              <w:rPr>
                                <w:rFonts w:ascii="Times New Roman" w:hAnsi="Times New Roman" w:cs="Times New Roman"/>
                                <w:color w:val="FFFFFF"/>
                                <w:sz w:val="20"/>
                                <w:szCs w:val="20"/>
                              </w:rPr>
                              <w:t>No’s student stand-downs, suspensions, exclusions.</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E-</w:t>
                            </w:r>
                            <w:proofErr w:type="spellStart"/>
                            <w:r w:rsidRPr="00CE7412">
                              <w:rPr>
                                <w:rFonts w:ascii="Times New Roman" w:hAnsi="Times New Roman" w:cs="Times New Roman"/>
                                <w:color w:val="FFFFFF"/>
                                <w:sz w:val="20"/>
                                <w:szCs w:val="20"/>
                              </w:rPr>
                              <w:t>assTTle</w:t>
                            </w:r>
                            <w:proofErr w:type="spellEnd"/>
                            <w:r w:rsidRPr="00CE7412">
                              <w:rPr>
                                <w:rFonts w:ascii="Times New Roman" w:hAnsi="Times New Roman" w:cs="Times New Roman"/>
                                <w:color w:val="FFFFFF"/>
                                <w:sz w:val="20"/>
                                <w:szCs w:val="20"/>
                              </w:rPr>
                              <w:t xml:space="preserve"> data (r factor)</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%age of students gaining Lit/Numeracy requirements</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NCEA Results including Maori and Pacifica</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Student voice feedback</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IAP process</w:t>
                            </w:r>
                            <w:r w:rsidRPr="00CE7412">
                              <w:rPr>
                                <w:rFonts w:ascii="Times New Roman" w:hAnsi="Times New Roman" w:cs="Times New Roman"/>
                                <w:color w:val="FFFFFF"/>
                                <w:sz w:val="20"/>
                                <w:szCs w:val="20"/>
                              </w:rPr>
                              <w:t>.</w:t>
                            </w:r>
                          </w:p>
                          <w:p w:rsidR="005A29EF" w:rsidRPr="001A6330" w:rsidRDefault="005A29EF" w:rsidP="0044375E">
                            <w:pPr>
                              <w:shd w:val="clear" w:color="auto" w:fill="0070C0"/>
                              <w:ind w:left="360"/>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6" type="#_x0000_t202" style="position:absolute;margin-left:360.9pt;margin-top:12.75pt;width:169.5pt;height:13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" strokecolor="white">
                <v:textbox>
                  <w:txbxContent>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rPr>
                      </w:pPr>
                      <w:r w:rsidRPr="00CE7412">
                        <w:rPr>
                          <w:rFonts w:ascii="Times New Roman" w:hAnsi="Times New Roman" w:cs="Times New Roman"/>
                          <w:color w:val="FFFFFF"/>
                          <w:sz w:val="20"/>
                          <w:szCs w:val="20"/>
                        </w:rPr>
                        <w:t>Timeout data</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rPr>
                      </w:pPr>
                      <w:r w:rsidRPr="00CE7412">
                        <w:rPr>
                          <w:rFonts w:ascii="Times New Roman" w:hAnsi="Times New Roman" w:cs="Times New Roman"/>
                          <w:color w:val="FFFFFF"/>
                          <w:sz w:val="20"/>
                          <w:szCs w:val="20"/>
                        </w:rPr>
                        <w:t>No’s student stand-downs, suspensions, exclusions.</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E-</w:t>
                      </w:r>
                      <w:proofErr w:type="spellStart"/>
                      <w:r w:rsidRPr="00CE7412">
                        <w:rPr>
                          <w:rFonts w:ascii="Times New Roman" w:hAnsi="Times New Roman" w:cs="Times New Roman"/>
                          <w:color w:val="FFFFFF"/>
                          <w:sz w:val="20"/>
                          <w:szCs w:val="20"/>
                        </w:rPr>
                        <w:t>assTTle</w:t>
                      </w:r>
                      <w:proofErr w:type="spellEnd"/>
                      <w:r w:rsidRPr="00CE7412">
                        <w:rPr>
                          <w:rFonts w:ascii="Times New Roman" w:hAnsi="Times New Roman" w:cs="Times New Roman"/>
                          <w:color w:val="FFFFFF"/>
                          <w:sz w:val="20"/>
                          <w:szCs w:val="20"/>
                        </w:rPr>
                        <w:t xml:space="preserve"> data (r factor)</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%age of students gaining Lit/Numeracy requirements</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NCEA Results including Maori and Pacifica</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Student voice feedback</w:t>
                      </w:r>
                    </w:p>
                    <w:p w:rsidR="005A29EF" w:rsidRPr="00CE7412" w:rsidRDefault="005A29EF" w:rsidP="0044375E">
                      <w:pPr>
                        <w:numPr>
                          <w:ilvl w:val="0"/>
                          <w:numId w:val="27"/>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IAP process</w:t>
                      </w:r>
                      <w:r w:rsidRPr="00CE7412">
                        <w:rPr>
                          <w:rFonts w:ascii="Times New Roman" w:hAnsi="Times New Roman" w:cs="Times New Roman"/>
                          <w:color w:val="FFFFFF"/>
                          <w:sz w:val="20"/>
                          <w:szCs w:val="20"/>
                        </w:rPr>
                        <w:t>.</w:t>
                      </w:r>
                    </w:p>
                    <w:p w:rsidR="005A29EF" w:rsidRPr="001A6330" w:rsidRDefault="005A29EF" w:rsidP="0044375E">
                      <w:pPr>
                        <w:shd w:val="clear" w:color="auto" w:fill="0070C0"/>
                        <w:ind w:left="360"/>
                        <w:rPr>
                          <w:color w:val="FFFFFF"/>
                          <w:sz w:val="20"/>
                          <w:szCs w:val="20"/>
                        </w:rPr>
                      </w:pPr>
                    </w:p>
                  </w:txbxContent>
                </v:textbox>
              </v:shape>
            </w:pict>
          </mc:Fallback>
        </mc:AlternateContent>
      </w: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outline/>
          <w:color w:val="000000"/>
          <w:sz w:val="16"/>
          <w:szCs w:val="16"/>
          <w:lang w:eastAsia="en-GB"/>
          <w14:textOutline w14:w="9525" w14:cap="flat" w14:cmpd="sng" w14:algn="ctr">
            <w14:solidFill>
              <w14:srgbClr w14:val="000000"/>
            </w14:solidFill>
            <w14:prstDash w14:val="solid"/>
            <w14:round/>
          </w14:textOutline>
          <w14:textFill>
            <w14:noFill/>
          </w14:textFill>
        </w:rPr>
      </w:pPr>
    </w:p>
    <w:p w:rsidR="0044375E" w:rsidRPr="0044375E" w:rsidRDefault="00A13D6F" w:rsidP="0044375E">
      <w:pPr>
        <w:tabs>
          <w:tab w:val="left" w:pos="10800"/>
          <w:tab w:val="left" w:pos="12720"/>
        </w:tabs>
        <w:spacing w:after="0" w:line="240" w:lineRule="auto"/>
        <w:rPr>
          <w:rFonts w:ascii="Times New Roman" w:eastAsia="Times New Roman" w:hAnsi="Times New Roman" w:cs="Times New Roman"/>
          <w:outline/>
          <w:color w:val="000000"/>
          <w:sz w:val="16"/>
          <w:szCs w:val="16"/>
          <w:lang w:eastAsia="en-GB"/>
          <w14:textOutline w14:w="9525" w14:cap="flat" w14:cmpd="sng" w14:algn="ctr">
            <w14:solidFill>
              <w14:srgbClr w14:val="000000"/>
            </w14:solidFill>
            <w14:prstDash w14:val="solid"/>
            <w14:round/>
          </w14:textOutline>
          <w14:textFill>
            <w14:noFill/>
          </w14:textFill>
        </w:rPr>
      </w:pP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16608" behindDoc="0" locked="0" layoutInCell="1" allowOverlap="1" wp14:anchorId="340306BC" wp14:editId="732626A5">
                <wp:simplePos x="0" y="0"/>
                <wp:positionH relativeFrom="column">
                  <wp:posOffset>8576310</wp:posOffset>
                </wp:positionH>
                <wp:positionV relativeFrom="paragraph">
                  <wp:posOffset>111760</wp:posOffset>
                </wp:positionV>
                <wp:extent cx="1573530" cy="5399405"/>
                <wp:effectExtent l="0" t="0" r="26670" b="1079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5399405"/>
                        </a:xfrm>
                        <a:prstGeom prst="rect">
                          <a:avLst/>
                        </a:prstGeom>
                        <a:solidFill>
                          <a:srgbClr val="FFFFFF"/>
                        </a:solidFill>
                        <a:ln w="9525">
                          <a:solidFill>
                            <a:srgbClr val="FFFFFF"/>
                          </a:solidFill>
                          <a:miter lim="800000"/>
                          <a:headEnd/>
                          <a:tailEnd/>
                        </a:ln>
                      </wps:spPr>
                      <wps:txbx>
                        <w:txbxContent>
                          <w:p w:rsidR="005A29EF" w:rsidRPr="00CE7412" w:rsidRDefault="005A29EF" w:rsidP="00CE7412">
                            <w:pPr>
                              <w:shd w:val="clear" w:color="auto" w:fill="0070C0"/>
                              <w:spacing w:after="120" w:line="360" w:lineRule="auto"/>
                              <w:jc w:val="center"/>
                              <w:rPr>
                                <w:rFonts w:ascii="Times New Roman" w:hAnsi="Times New Roman" w:cs="Times New Roman"/>
                                <w:b/>
                                <w:color w:val="FFFFFF"/>
                                <w:sz w:val="16"/>
                                <w:szCs w:val="16"/>
                              </w:rPr>
                            </w:pPr>
                            <w:r w:rsidRPr="00CE7412">
                              <w:rPr>
                                <w:rFonts w:ascii="Times New Roman" w:hAnsi="Times New Roman" w:cs="Times New Roman"/>
                                <w:b/>
                                <w:color w:val="FFFFFF"/>
                                <w:sz w:val="16"/>
                                <w:szCs w:val="16"/>
                              </w:rPr>
                              <w:t>Our Vision</w:t>
                            </w:r>
                          </w:p>
                          <w:p w:rsidR="005A29EF" w:rsidRPr="00CE7412" w:rsidRDefault="005A29EF" w:rsidP="00CE7412">
                            <w:pPr>
                              <w:shd w:val="clear" w:color="auto" w:fill="0070C0"/>
                              <w:spacing w:after="120" w:line="360" w:lineRule="auto"/>
                              <w:jc w:val="center"/>
                              <w:rPr>
                                <w:rFonts w:ascii="Times New Roman" w:hAnsi="Times New Roman" w:cs="Times New Roman"/>
                                <w:color w:val="FFFFFF"/>
                                <w:sz w:val="16"/>
                                <w:szCs w:val="16"/>
                              </w:rPr>
                            </w:pPr>
                            <w:r w:rsidRPr="00CE7412">
                              <w:rPr>
                                <w:rFonts w:ascii="Times New Roman" w:hAnsi="Times New Roman" w:cs="Times New Roman"/>
                                <w:color w:val="FFFFFF"/>
                                <w:sz w:val="16"/>
                                <w:szCs w:val="16"/>
                              </w:rPr>
                              <w:t>For God, for Life, for Learning</w:t>
                            </w:r>
                          </w:p>
                          <w:p w:rsidR="005A29EF" w:rsidRPr="00CE7412" w:rsidRDefault="005A29EF" w:rsidP="00A13D6F">
                            <w:pPr>
                              <w:shd w:val="clear" w:color="auto" w:fill="0070C0"/>
                              <w:spacing w:after="120" w:line="240" w:lineRule="auto"/>
                              <w:jc w:val="center"/>
                              <w:rPr>
                                <w:rFonts w:ascii="Times New Roman" w:hAnsi="Times New Roman" w:cs="Times New Roman"/>
                                <w:b/>
                                <w:color w:val="FFFFFF"/>
                                <w:sz w:val="16"/>
                                <w:szCs w:val="16"/>
                              </w:rPr>
                            </w:pPr>
                            <w:r w:rsidRPr="00CE7412">
                              <w:rPr>
                                <w:rFonts w:ascii="Times New Roman" w:hAnsi="Times New Roman" w:cs="Times New Roman"/>
                                <w:b/>
                                <w:color w:val="FFFFFF"/>
                                <w:sz w:val="16"/>
                                <w:szCs w:val="16"/>
                              </w:rPr>
                              <w:t>Our Mission</w:t>
                            </w:r>
                          </w:p>
                          <w:p w:rsidR="005A29EF" w:rsidRDefault="005A29EF" w:rsidP="00A13D6F">
                            <w:pPr>
                              <w:shd w:val="clear" w:color="auto" w:fill="0070C0"/>
                              <w:spacing w:after="120" w:line="240" w:lineRule="auto"/>
                              <w:jc w:val="center"/>
                              <w:rPr>
                                <w:rFonts w:ascii="Times New Roman" w:hAnsi="Times New Roman" w:cs="Times New Roman"/>
                                <w:color w:val="FFFFFF"/>
                                <w:sz w:val="16"/>
                                <w:szCs w:val="16"/>
                              </w:rPr>
                            </w:pPr>
                            <w:r w:rsidRPr="00CE7412">
                              <w:rPr>
                                <w:rFonts w:ascii="Times New Roman" w:hAnsi="Times New Roman" w:cs="Times New Roman"/>
                                <w:color w:val="FFFFFF"/>
                                <w:sz w:val="16"/>
                                <w:szCs w:val="16"/>
                              </w:rPr>
                              <w:t>To strive to deliver quality education based on the gospel values of Jesus Christ according to the t</w:t>
                            </w:r>
                            <w:r>
                              <w:rPr>
                                <w:rFonts w:ascii="Times New Roman" w:hAnsi="Times New Roman" w:cs="Times New Roman"/>
                                <w:color w:val="FFFFFF"/>
                                <w:sz w:val="16"/>
                                <w:szCs w:val="16"/>
                              </w:rPr>
                              <w:t>radition of the Catholic Church</w:t>
                            </w:r>
                          </w:p>
                          <w:p w:rsidR="005A29EF" w:rsidRPr="00CE7412" w:rsidRDefault="005A29EF" w:rsidP="00A13D6F">
                            <w:pPr>
                              <w:shd w:val="clear" w:color="auto" w:fill="0070C0"/>
                              <w:spacing w:after="120" w:line="240" w:lineRule="auto"/>
                              <w:jc w:val="center"/>
                              <w:rPr>
                                <w:rFonts w:ascii="Times New Roman" w:hAnsi="Times New Roman" w:cs="Times New Roman"/>
                                <w:color w:val="FFFFFF"/>
                                <w:sz w:val="16"/>
                                <w:szCs w:val="16"/>
                              </w:rPr>
                            </w:pPr>
                          </w:p>
                          <w:p w:rsidR="005A29EF" w:rsidRDefault="005A29EF" w:rsidP="00CE7412">
                            <w:pPr>
                              <w:shd w:val="clear" w:color="auto" w:fill="0070C0"/>
                              <w:spacing w:after="0" w:line="240" w:lineRule="auto"/>
                              <w:jc w:val="center"/>
                              <w:rPr>
                                <w:rFonts w:ascii="Times New Roman" w:hAnsi="Times New Roman" w:cs="Times New Roman"/>
                                <w:b/>
                                <w:color w:val="FFFFFF"/>
                                <w:sz w:val="16"/>
                                <w:szCs w:val="16"/>
                              </w:rPr>
                            </w:pPr>
                            <w:r w:rsidRPr="00CE7412">
                              <w:rPr>
                                <w:rFonts w:ascii="Times New Roman" w:hAnsi="Times New Roman" w:cs="Times New Roman"/>
                                <w:b/>
                                <w:color w:val="FFFFFF"/>
                                <w:sz w:val="16"/>
                                <w:szCs w:val="16"/>
                              </w:rPr>
                              <w:t>Our Strategic Themes</w:t>
                            </w:r>
                          </w:p>
                          <w:p w:rsidR="005A29EF" w:rsidRPr="00CE7412" w:rsidRDefault="005A29EF" w:rsidP="00CE7412">
                            <w:pPr>
                              <w:shd w:val="clear" w:color="auto" w:fill="0070C0"/>
                              <w:spacing w:after="0" w:line="240" w:lineRule="auto"/>
                              <w:jc w:val="center"/>
                              <w:rPr>
                                <w:rFonts w:ascii="Times New Roman" w:hAnsi="Times New Roman" w:cs="Times New Roman"/>
                                <w:b/>
                                <w:color w:val="FFFFFF"/>
                                <w:sz w:val="16"/>
                                <w:szCs w:val="16"/>
                              </w:rPr>
                            </w:pPr>
                          </w:p>
                          <w:p w:rsidR="005A29EF" w:rsidRPr="00CE7412" w:rsidRDefault="005A29EF" w:rsidP="00CE7412">
                            <w:pPr>
                              <w:shd w:val="clear" w:color="auto" w:fill="0070C0"/>
                              <w:spacing w:after="0" w:line="360" w:lineRule="auto"/>
                              <w:jc w:val="center"/>
                              <w:rPr>
                                <w:rFonts w:ascii="Times New Roman" w:hAnsi="Times New Roman" w:cs="Times New Roman"/>
                                <w:color w:val="FFFFFF"/>
                                <w:sz w:val="16"/>
                                <w:szCs w:val="16"/>
                              </w:rPr>
                            </w:pPr>
                            <w:proofErr w:type="gramStart"/>
                            <w:r w:rsidRPr="00CE7412">
                              <w:rPr>
                                <w:rFonts w:ascii="Times New Roman" w:hAnsi="Times New Roman" w:cs="Times New Roman"/>
                                <w:color w:val="FFFFFF"/>
                                <w:sz w:val="16"/>
                                <w:szCs w:val="16"/>
                              </w:rPr>
                              <w:t>Developing Learning and Teaching Partnerships.</w:t>
                            </w:r>
                            <w:proofErr w:type="gramEnd"/>
                          </w:p>
                          <w:p w:rsidR="005A29EF" w:rsidRDefault="005A29EF" w:rsidP="00CE7412">
                            <w:pPr>
                              <w:shd w:val="clear" w:color="auto" w:fill="0070C0"/>
                              <w:spacing w:after="0" w:line="360" w:lineRule="auto"/>
                              <w:jc w:val="center"/>
                              <w:rPr>
                                <w:rFonts w:ascii="Times New Roman" w:hAnsi="Times New Roman" w:cs="Times New Roman"/>
                                <w:b/>
                                <w:color w:val="FFFFFF"/>
                                <w:sz w:val="16"/>
                                <w:szCs w:val="16"/>
                              </w:rPr>
                            </w:pPr>
                            <w:proofErr w:type="gramStart"/>
                            <w:r w:rsidRPr="00CE7412">
                              <w:rPr>
                                <w:rFonts w:ascii="Times New Roman" w:hAnsi="Times New Roman" w:cs="Times New Roman"/>
                                <w:b/>
                                <w:color w:val="FFFFFF"/>
                                <w:sz w:val="16"/>
                                <w:szCs w:val="16"/>
                              </w:rPr>
                              <w:t>Promoting Catholic education in our community.</w:t>
                            </w:r>
                            <w:proofErr w:type="gramEnd"/>
                          </w:p>
                          <w:p w:rsidR="005A29EF" w:rsidRPr="008D7B95" w:rsidRDefault="005A29EF" w:rsidP="00CE7412">
                            <w:pPr>
                              <w:shd w:val="clear" w:color="auto" w:fill="0070C0"/>
                              <w:spacing w:after="0" w:line="360" w:lineRule="auto"/>
                              <w:jc w:val="center"/>
                              <w:rPr>
                                <w:rFonts w:ascii="Times New Roman" w:hAnsi="Times New Roman" w:cs="Times New Roman"/>
                                <w:color w:val="FFFFFF"/>
                                <w:sz w:val="16"/>
                                <w:szCs w:val="16"/>
                              </w:rPr>
                            </w:pPr>
                            <w:r>
                              <w:rPr>
                                <w:rFonts w:ascii="Times New Roman" w:hAnsi="Times New Roman" w:cs="Times New Roman"/>
                                <w:color w:val="FFFFFF"/>
                                <w:sz w:val="16"/>
                                <w:szCs w:val="16"/>
                              </w:rPr>
                              <w:t>Attending to d</w:t>
                            </w:r>
                            <w:r w:rsidRPr="008D7B95">
                              <w:rPr>
                                <w:rFonts w:ascii="Times New Roman" w:hAnsi="Times New Roman" w:cs="Times New Roman"/>
                                <w:color w:val="FFFFFF"/>
                                <w:sz w:val="16"/>
                                <w:szCs w:val="16"/>
                              </w:rPr>
                              <w:t>evelopi</w:t>
                            </w:r>
                            <w:r>
                              <w:rPr>
                                <w:rFonts w:ascii="Times New Roman" w:hAnsi="Times New Roman" w:cs="Times New Roman"/>
                                <w:color w:val="FFFFFF"/>
                                <w:sz w:val="16"/>
                                <w:szCs w:val="16"/>
                              </w:rPr>
                              <w:t>ng the whole child and allowing t</w:t>
                            </w:r>
                            <w:r w:rsidRPr="008D7B95">
                              <w:rPr>
                                <w:rFonts w:ascii="Times New Roman" w:hAnsi="Times New Roman" w:cs="Times New Roman"/>
                                <w:color w:val="FFFFFF"/>
                                <w:sz w:val="16"/>
                                <w:szCs w:val="16"/>
                              </w:rPr>
                              <w:t xml:space="preserve">hem to </w:t>
                            </w:r>
                            <w:proofErr w:type="gramStart"/>
                            <w:r w:rsidRPr="008D7B95">
                              <w:rPr>
                                <w:rFonts w:ascii="Times New Roman" w:hAnsi="Times New Roman" w:cs="Times New Roman"/>
                                <w:color w:val="FFFFFF"/>
                                <w:sz w:val="16"/>
                                <w:szCs w:val="16"/>
                              </w:rPr>
                              <w:t>Shine</w:t>
                            </w:r>
                            <w:proofErr w:type="gramEnd"/>
                          </w:p>
                          <w:p w:rsidR="005A29EF" w:rsidRPr="00CE7412" w:rsidRDefault="005A29EF" w:rsidP="00CE7412">
                            <w:pPr>
                              <w:shd w:val="clear" w:color="auto" w:fill="0070C0"/>
                              <w:spacing w:after="0" w:line="360" w:lineRule="auto"/>
                              <w:jc w:val="center"/>
                              <w:rPr>
                                <w:rFonts w:ascii="Times New Roman" w:hAnsi="Times New Roman" w:cs="Times New Roman"/>
                                <w:b/>
                                <w:color w:val="FFFFFF"/>
                                <w:sz w:val="16"/>
                                <w:szCs w:val="16"/>
                              </w:rPr>
                            </w:pPr>
                            <w:r w:rsidRPr="00CE7412">
                              <w:rPr>
                                <w:rFonts w:ascii="Times New Roman" w:hAnsi="Times New Roman" w:cs="Times New Roman"/>
                                <w:b/>
                                <w:color w:val="FFFFFF"/>
                                <w:sz w:val="16"/>
                                <w:szCs w:val="16"/>
                              </w:rPr>
                              <w:t>Fostering an awareness of, and responding to, diversity.</w:t>
                            </w:r>
                          </w:p>
                          <w:p w:rsidR="005A29EF" w:rsidRDefault="005A29EF" w:rsidP="00A13D6F">
                            <w:pPr>
                              <w:shd w:val="clear" w:color="auto" w:fill="0070C0"/>
                              <w:spacing w:after="0" w:line="360" w:lineRule="auto"/>
                              <w:jc w:val="center"/>
                              <w:rPr>
                                <w:color w:val="FFFFFF"/>
                                <w:sz w:val="16"/>
                                <w:szCs w:val="16"/>
                              </w:rPr>
                            </w:pPr>
                            <w:proofErr w:type="gramStart"/>
                            <w:r w:rsidRPr="008D7B95">
                              <w:rPr>
                                <w:rFonts w:ascii="Times New Roman" w:hAnsi="Times New Roman" w:cs="Times New Roman"/>
                                <w:color w:val="FFFFFF"/>
                                <w:sz w:val="16"/>
                                <w:szCs w:val="16"/>
                              </w:rPr>
                              <w:t>Promoting Student Success through Quality Governance and Management of Resources</w:t>
                            </w:r>
                            <w:r w:rsidRPr="008D7B95">
                              <w:rPr>
                                <w:color w:val="FFFFFF"/>
                                <w:sz w:val="16"/>
                                <w:szCs w:val="16"/>
                              </w:rPr>
                              <w:t>.</w:t>
                            </w:r>
                            <w:proofErr w:type="gramEnd"/>
                          </w:p>
                          <w:p w:rsidR="005A29EF" w:rsidRPr="0068778E" w:rsidRDefault="005A29EF" w:rsidP="00CE7412">
                            <w:pPr>
                              <w:shd w:val="clear" w:color="auto" w:fill="0070C0"/>
                              <w:spacing w:after="0" w:line="240" w:lineRule="auto"/>
                              <w:jc w:val="center"/>
                              <w:rPr>
                                <w:color w:val="FFFFFF"/>
                                <w:sz w:val="16"/>
                                <w:szCs w:val="16"/>
                              </w:rPr>
                            </w:pPr>
                          </w:p>
                          <w:p w:rsidR="005A29EF" w:rsidRDefault="005A29EF" w:rsidP="00F554C7">
                            <w:pPr>
                              <w:shd w:val="clear" w:color="auto" w:fill="0070C0"/>
                              <w:spacing w:after="0" w:line="240" w:lineRule="auto"/>
                              <w:jc w:val="center"/>
                              <w:rPr>
                                <w:b/>
                                <w:color w:val="FFFFFF"/>
                                <w:sz w:val="16"/>
                                <w:szCs w:val="16"/>
                              </w:rPr>
                            </w:pPr>
                            <w:r w:rsidRPr="001A6330">
                              <w:rPr>
                                <w:b/>
                                <w:color w:val="FFFFFF"/>
                                <w:sz w:val="16"/>
                                <w:szCs w:val="16"/>
                              </w:rPr>
                              <w:t>Our Values</w:t>
                            </w:r>
                          </w:p>
                          <w:p w:rsidR="005A29EF" w:rsidRDefault="005A29EF" w:rsidP="00F554C7">
                            <w:pPr>
                              <w:shd w:val="clear" w:color="auto" w:fill="0070C0"/>
                              <w:spacing w:after="0" w:line="240" w:lineRule="auto"/>
                              <w:jc w:val="center"/>
                              <w:rPr>
                                <w:b/>
                                <w:color w:val="FFFFFF"/>
                                <w:sz w:val="16"/>
                                <w:szCs w:val="16"/>
                              </w:rPr>
                            </w:pPr>
                          </w:p>
                          <w:p w:rsidR="005A29EF" w:rsidRPr="001A6330" w:rsidRDefault="005A29EF" w:rsidP="00F554C7">
                            <w:pPr>
                              <w:shd w:val="clear" w:color="auto" w:fill="0070C0"/>
                              <w:spacing w:after="120" w:line="240" w:lineRule="auto"/>
                              <w:jc w:val="center"/>
                              <w:rPr>
                                <w:color w:val="FFFFFF"/>
                                <w:sz w:val="16"/>
                                <w:szCs w:val="16"/>
                              </w:rPr>
                            </w:pPr>
                            <w:r>
                              <w:rPr>
                                <w:color w:val="FFFFFF"/>
                                <w:sz w:val="16"/>
                                <w:szCs w:val="16"/>
                              </w:rPr>
                              <w:t xml:space="preserve">Are underpinned by the gospel values of Faith &amp; Hope </w:t>
                            </w:r>
                          </w:p>
                          <w:p w:rsidR="005A29EF" w:rsidRPr="001A6330" w:rsidRDefault="005A29EF" w:rsidP="00F554C7">
                            <w:pPr>
                              <w:shd w:val="clear" w:color="auto" w:fill="0070C0"/>
                              <w:spacing w:after="120" w:line="240" w:lineRule="auto"/>
                              <w:jc w:val="center"/>
                              <w:rPr>
                                <w:color w:val="FFFFFF"/>
                                <w:sz w:val="16"/>
                                <w:szCs w:val="16"/>
                              </w:rPr>
                            </w:pPr>
                            <w:r w:rsidRPr="001A6330">
                              <w:rPr>
                                <w:color w:val="FFFFFF"/>
                                <w:sz w:val="16"/>
                                <w:szCs w:val="16"/>
                              </w:rPr>
                              <w:t>Courage &amp; Commitment</w:t>
                            </w:r>
                          </w:p>
                          <w:p w:rsidR="005A29EF" w:rsidRPr="001A6330" w:rsidRDefault="005A29EF" w:rsidP="00F554C7">
                            <w:pPr>
                              <w:shd w:val="clear" w:color="auto" w:fill="0070C0"/>
                              <w:spacing w:after="120" w:line="240" w:lineRule="auto"/>
                              <w:jc w:val="center"/>
                              <w:rPr>
                                <w:color w:val="FFFFFF"/>
                                <w:sz w:val="18"/>
                                <w:szCs w:val="18"/>
                              </w:rPr>
                            </w:pPr>
                            <w:r w:rsidRPr="001A6330">
                              <w:rPr>
                                <w:color w:val="FFFFFF"/>
                                <w:sz w:val="16"/>
                                <w:szCs w:val="16"/>
                              </w:rPr>
                              <w:t>Pride and Res</w:t>
                            </w:r>
                            <w:r w:rsidRPr="001A6330">
                              <w:rPr>
                                <w:color w:val="FFFFFF"/>
                                <w:sz w:val="18"/>
                                <w:szCs w:val="18"/>
                              </w:rPr>
                              <w:t>pect</w:t>
                            </w:r>
                          </w:p>
                          <w:p w:rsidR="005A29EF" w:rsidRPr="001A6330" w:rsidRDefault="005A29EF" w:rsidP="00F554C7">
                            <w:pPr>
                              <w:shd w:val="clear" w:color="auto" w:fill="0070C0"/>
                              <w:spacing w:after="120" w:line="240" w:lineRule="auto"/>
                              <w:jc w:val="center"/>
                              <w:rPr>
                                <w:color w:val="FFFFFF"/>
                                <w:sz w:val="16"/>
                                <w:szCs w:val="16"/>
                              </w:rPr>
                            </w:pPr>
                            <w:r>
                              <w:rPr>
                                <w:color w:val="FFFFFF"/>
                                <w:sz w:val="16"/>
                                <w:szCs w:val="16"/>
                              </w:rPr>
                              <w:t>Service to Others and Self</w:t>
                            </w:r>
                          </w:p>
                          <w:p w:rsidR="005A29EF" w:rsidRPr="001A6330" w:rsidRDefault="005A29EF" w:rsidP="0044375E">
                            <w:pPr>
                              <w:shd w:val="clear" w:color="auto" w:fill="0070C0"/>
                              <w:spacing w:line="360" w:lineRule="auto"/>
                              <w:jc w:val="center"/>
                              <w:rPr>
                                <w:color w:val="FFFFFF"/>
                                <w:sz w:val="16"/>
                                <w:szCs w:val="16"/>
                              </w:rPr>
                            </w:pPr>
                          </w:p>
                          <w:p w:rsidR="005A29EF" w:rsidRPr="001A6330" w:rsidRDefault="005A29EF" w:rsidP="0044375E">
                            <w:pPr>
                              <w:shd w:val="clear" w:color="auto" w:fill="0070C0"/>
                              <w:spacing w:line="360" w:lineRule="auto"/>
                              <w:jc w:val="center"/>
                              <w:rPr>
                                <w:b/>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57" type="#_x0000_t202" style="position:absolute;margin-left:675.3pt;margin-top:8.8pt;width:123.9pt;height:42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" strokecolor="white">
                <v:textbox>
                  <w:txbxContent>
                    <w:p w:rsidR="005A29EF" w:rsidRPr="00CE7412" w:rsidRDefault="005A29EF" w:rsidP="00CE7412">
                      <w:pPr>
                        <w:shd w:val="clear" w:color="auto" w:fill="0070C0"/>
                        <w:spacing w:after="120" w:line="360" w:lineRule="auto"/>
                        <w:jc w:val="center"/>
                        <w:rPr>
                          <w:rFonts w:ascii="Times New Roman" w:hAnsi="Times New Roman" w:cs="Times New Roman"/>
                          <w:b/>
                          <w:color w:val="FFFFFF"/>
                          <w:sz w:val="16"/>
                          <w:szCs w:val="16"/>
                        </w:rPr>
                      </w:pPr>
                      <w:r w:rsidRPr="00CE7412">
                        <w:rPr>
                          <w:rFonts w:ascii="Times New Roman" w:hAnsi="Times New Roman" w:cs="Times New Roman"/>
                          <w:b/>
                          <w:color w:val="FFFFFF"/>
                          <w:sz w:val="16"/>
                          <w:szCs w:val="16"/>
                        </w:rPr>
                        <w:t>Our Vision</w:t>
                      </w:r>
                    </w:p>
                    <w:p w:rsidR="005A29EF" w:rsidRPr="00CE7412" w:rsidRDefault="005A29EF" w:rsidP="00CE7412">
                      <w:pPr>
                        <w:shd w:val="clear" w:color="auto" w:fill="0070C0"/>
                        <w:spacing w:after="120" w:line="360" w:lineRule="auto"/>
                        <w:jc w:val="center"/>
                        <w:rPr>
                          <w:rFonts w:ascii="Times New Roman" w:hAnsi="Times New Roman" w:cs="Times New Roman"/>
                          <w:color w:val="FFFFFF"/>
                          <w:sz w:val="16"/>
                          <w:szCs w:val="16"/>
                        </w:rPr>
                      </w:pPr>
                      <w:r w:rsidRPr="00CE7412">
                        <w:rPr>
                          <w:rFonts w:ascii="Times New Roman" w:hAnsi="Times New Roman" w:cs="Times New Roman"/>
                          <w:color w:val="FFFFFF"/>
                          <w:sz w:val="16"/>
                          <w:szCs w:val="16"/>
                        </w:rPr>
                        <w:t>For God, for Life, for Learning</w:t>
                      </w:r>
                    </w:p>
                    <w:p w:rsidR="005A29EF" w:rsidRPr="00CE7412" w:rsidRDefault="005A29EF" w:rsidP="00A13D6F">
                      <w:pPr>
                        <w:shd w:val="clear" w:color="auto" w:fill="0070C0"/>
                        <w:spacing w:after="120" w:line="240" w:lineRule="auto"/>
                        <w:jc w:val="center"/>
                        <w:rPr>
                          <w:rFonts w:ascii="Times New Roman" w:hAnsi="Times New Roman" w:cs="Times New Roman"/>
                          <w:b/>
                          <w:color w:val="FFFFFF"/>
                          <w:sz w:val="16"/>
                          <w:szCs w:val="16"/>
                        </w:rPr>
                      </w:pPr>
                      <w:r w:rsidRPr="00CE7412">
                        <w:rPr>
                          <w:rFonts w:ascii="Times New Roman" w:hAnsi="Times New Roman" w:cs="Times New Roman"/>
                          <w:b/>
                          <w:color w:val="FFFFFF"/>
                          <w:sz w:val="16"/>
                          <w:szCs w:val="16"/>
                        </w:rPr>
                        <w:t>Our Mission</w:t>
                      </w:r>
                    </w:p>
                    <w:p w:rsidR="005A29EF" w:rsidRDefault="005A29EF" w:rsidP="00A13D6F">
                      <w:pPr>
                        <w:shd w:val="clear" w:color="auto" w:fill="0070C0"/>
                        <w:spacing w:after="120" w:line="240" w:lineRule="auto"/>
                        <w:jc w:val="center"/>
                        <w:rPr>
                          <w:rFonts w:ascii="Times New Roman" w:hAnsi="Times New Roman" w:cs="Times New Roman"/>
                          <w:color w:val="FFFFFF"/>
                          <w:sz w:val="16"/>
                          <w:szCs w:val="16"/>
                        </w:rPr>
                      </w:pPr>
                      <w:r w:rsidRPr="00CE7412">
                        <w:rPr>
                          <w:rFonts w:ascii="Times New Roman" w:hAnsi="Times New Roman" w:cs="Times New Roman"/>
                          <w:color w:val="FFFFFF"/>
                          <w:sz w:val="16"/>
                          <w:szCs w:val="16"/>
                        </w:rPr>
                        <w:t>To strive to deliver quality education based on the gospel values of Jesus Christ according to the t</w:t>
                      </w:r>
                      <w:r>
                        <w:rPr>
                          <w:rFonts w:ascii="Times New Roman" w:hAnsi="Times New Roman" w:cs="Times New Roman"/>
                          <w:color w:val="FFFFFF"/>
                          <w:sz w:val="16"/>
                          <w:szCs w:val="16"/>
                        </w:rPr>
                        <w:t>radition of the Catholic Church</w:t>
                      </w:r>
                    </w:p>
                    <w:p w:rsidR="005A29EF" w:rsidRPr="00CE7412" w:rsidRDefault="005A29EF" w:rsidP="00A13D6F">
                      <w:pPr>
                        <w:shd w:val="clear" w:color="auto" w:fill="0070C0"/>
                        <w:spacing w:after="120" w:line="240" w:lineRule="auto"/>
                        <w:jc w:val="center"/>
                        <w:rPr>
                          <w:rFonts w:ascii="Times New Roman" w:hAnsi="Times New Roman" w:cs="Times New Roman"/>
                          <w:color w:val="FFFFFF"/>
                          <w:sz w:val="16"/>
                          <w:szCs w:val="16"/>
                        </w:rPr>
                      </w:pPr>
                    </w:p>
                    <w:p w:rsidR="005A29EF" w:rsidRDefault="005A29EF" w:rsidP="00CE7412">
                      <w:pPr>
                        <w:shd w:val="clear" w:color="auto" w:fill="0070C0"/>
                        <w:spacing w:after="0" w:line="240" w:lineRule="auto"/>
                        <w:jc w:val="center"/>
                        <w:rPr>
                          <w:rFonts w:ascii="Times New Roman" w:hAnsi="Times New Roman" w:cs="Times New Roman"/>
                          <w:b/>
                          <w:color w:val="FFFFFF"/>
                          <w:sz w:val="16"/>
                          <w:szCs w:val="16"/>
                        </w:rPr>
                      </w:pPr>
                      <w:r w:rsidRPr="00CE7412">
                        <w:rPr>
                          <w:rFonts w:ascii="Times New Roman" w:hAnsi="Times New Roman" w:cs="Times New Roman"/>
                          <w:b/>
                          <w:color w:val="FFFFFF"/>
                          <w:sz w:val="16"/>
                          <w:szCs w:val="16"/>
                        </w:rPr>
                        <w:t>Our Strategic Themes</w:t>
                      </w:r>
                    </w:p>
                    <w:p w:rsidR="005A29EF" w:rsidRPr="00CE7412" w:rsidRDefault="005A29EF" w:rsidP="00CE7412">
                      <w:pPr>
                        <w:shd w:val="clear" w:color="auto" w:fill="0070C0"/>
                        <w:spacing w:after="0" w:line="240" w:lineRule="auto"/>
                        <w:jc w:val="center"/>
                        <w:rPr>
                          <w:rFonts w:ascii="Times New Roman" w:hAnsi="Times New Roman" w:cs="Times New Roman"/>
                          <w:b/>
                          <w:color w:val="FFFFFF"/>
                          <w:sz w:val="16"/>
                          <w:szCs w:val="16"/>
                        </w:rPr>
                      </w:pPr>
                    </w:p>
                    <w:p w:rsidR="005A29EF" w:rsidRPr="00CE7412" w:rsidRDefault="005A29EF" w:rsidP="00CE7412">
                      <w:pPr>
                        <w:shd w:val="clear" w:color="auto" w:fill="0070C0"/>
                        <w:spacing w:after="0" w:line="360" w:lineRule="auto"/>
                        <w:jc w:val="center"/>
                        <w:rPr>
                          <w:rFonts w:ascii="Times New Roman" w:hAnsi="Times New Roman" w:cs="Times New Roman"/>
                          <w:color w:val="FFFFFF"/>
                          <w:sz w:val="16"/>
                          <w:szCs w:val="16"/>
                        </w:rPr>
                      </w:pPr>
                      <w:proofErr w:type="gramStart"/>
                      <w:r w:rsidRPr="00CE7412">
                        <w:rPr>
                          <w:rFonts w:ascii="Times New Roman" w:hAnsi="Times New Roman" w:cs="Times New Roman"/>
                          <w:color w:val="FFFFFF"/>
                          <w:sz w:val="16"/>
                          <w:szCs w:val="16"/>
                        </w:rPr>
                        <w:t>Developing Learning and Teaching Partnerships.</w:t>
                      </w:r>
                      <w:proofErr w:type="gramEnd"/>
                    </w:p>
                    <w:p w:rsidR="005A29EF" w:rsidRDefault="005A29EF" w:rsidP="00CE7412">
                      <w:pPr>
                        <w:shd w:val="clear" w:color="auto" w:fill="0070C0"/>
                        <w:spacing w:after="0" w:line="360" w:lineRule="auto"/>
                        <w:jc w:val="center"/>
                        <w:rPr>
                          <w:rFonts w:ascii="Times New Roman" w:hAnsi="Times New Roman" w:cs="Times New Roman"/>
                          <w:b/>
                          <w:color w:val="FFFFFF"/>
                          <w:sz w:val="16"/>
                          <w:szCs w:val="16"/>
                        </w:rPr>
                      </w:pPr>
                      <w:proofErr w:type="gramStart"/>
                      <w:r w:rsidRPr="00CE7412">
                        <w:rPr>
                          <w:rFonts w:ascii="Times New Roman" w:hAnsi="Times New Roman" w:cs="Times New Roman"/>
                          <w:b/>
                          <w:color w:val="FFFFFF"/>
                          <w:sz w:val="16"/>
                          <w:szCs w:val="16"/>
                        </w:rPr>
                        <w:t>Promoting Catholic education in our community.</w:t>
                      </w:r>
                      <w:proofErr w:type="gramEnd"/>
                    </w:p>
                    <w:p w:rsidR="005A29EF" w:rsidRPr="008D7B95" w:rsidRDefault="005A29EF" w:rsidP="00CE7412">
                      <w:pPr>
                        <w:shd w:val="clear" w:color="auto" w:fill="0070C0"/>
                        <w:spacing w:after="0" w:line="360" w:lineRule="auto"/>
                        <w:jc w:val="center"/>
                        <w:rPr>
                          <w:rFonts w:ascii="Times New Roman" w:hAnsi="Times New Roman" w:cs="Times New Roman"/>
                          <w:color w:val="FFFFFF"/>
                          <w:sz w:val="16"/>
                          <w:szCs w:val="16"/>
                        </w:rPr>
                      </w:pPr>
                      <w:r>
                        <w:rPr>
                          <w:rFonts w:ascii="Times New Roman" w:hAnsi="Times New Roman" w:cs="Times New Roman"/>
                          <w:color w:val="FFFFFF"/>
                          <w:sz w:val="16"/>
                          <w:szCs w:val="16"/>
                        </w:rPr>
                        <w:t>Attending to d</w:t>
                      </w:r>
                      <w:r w:rsidRPr="008D7B95">
                        <w:rPr>
                          <w:rFonts w:ascii="Times New Roman" w:hAnsi="Times New Roman" w:cs="Times New Roman"/>
                          <w:color w:val="FFFFFF"/>
                          <w:sz w:val="16"/>
                          <w:szCs w:val="16"/>
                        </w:rPr>
                        <w:t>evelopi</w:t>
                      </w:r>
                      <w:r>
                        <w:rPr>
                          <w:rFonts w:ascii="Times New Roman" w:hAnsi="Times New Roman" w:cs="Times New Roman"/>
                          <w:color w:val="FFFFFF"/>
                          <w:sz w:val="16"/>
                          <w:szCs w:val="16"/>
                        </w:rPr>
                        <w:t>ng the whole child and allowing t</w:t>
                      </w:r>
                      <w:r w:rsidRPr="008D7B95">
                        <w:rPr>
                          <w:rFonts w:ascii="Times New Roman" w:hAnsi="Times New Roman" w:cs="Times New Roman"/>
                          <w:color w:val="FFFFFF"/>
                          <w:sz w:val="16"/>
                          <w:szCs w:val="16"/>
                        </w:rPr>
                        <w:t xml:space="preserve">hem to </w:t>
                      </w:r>
                      <w:proofErr w:type="gramStart"/>
                      <w:r w:rsidRPr="008D7B95">
                        <w:rPr>
                          <w:rFonts w:ascii="Times New Roman" w:hAnsi="Times New Roman" w:cs="Times New Roman"/>
                          <w:color w:val="FFFFFF"/>
                          <w:sz w:val="16"/>
                          <w:szCs w:val="16"/>
                        </w:rPr>
                        <w:t>Shine</w:t>
                      </w:r>
                      <w:proofErr w:type="gramEnd"/>
                    </w:p>
                    <w:p w:rsidR="005A29EF" w:rsidRPr="00CE7412" w:rsidRDefault="005A29EF" w:rsidP="00CE7412">
                      <w:pPr>
                        <w:shd w:val="clear" w:color="auto" w:fill="0070C0"/>
                        <w:spacing w:after="0" w:line="360" w:lineRule="auto"/>
                        <w:jc w:val="center"/>
                        <w:rPr>
                          <w:rFonts w:ascii="Times New Roman" w:hAnsi="Times New Roman" w:cs="Times New Roman"/>
                          <w:b/>
                          <w:color w:val="FFFFFF"/>
                          <w:sz w:val="16"/>
                          <w:szCs w:val="16"/>
                        </w:rPr>
                      </w:pPr>
                      <w:r w:rsidRPr="00CE7412">
                        <w:rPr>
                          <w:rFonts w:ascii="Times New Roman" w:hAnsi="Times New Roman" w:cs="Times New Roman"/>
                          <w:b/>
                          <w:color w:val="FFFFFF"/>
                          <w:sz w:val="16"/>
                          <w:szCs w:val="16"/>
                        </w:rPr>
                        <w:t>Fostering an awareness of, and responding to, diversity.</w:t>
                      </w:r>
                    </w:p>
                    <w:p w:rsidR="005A29EF" w:rsidRDefault="005A29EF" w:rsidP="00A13D6F">
                      <w:pPr>
                        <w:shd w:val="clear" w:color="auto" w:fill="0070C0"/>
                        <w:spacing w:after="0" w:line="360" w:lineRule="auto"/>
                        <w:jc w:val="center"/>
                        <w:rPr>
                          <w:color w:val="FFFFFF"/>
                          <w:sz w:val="16"/>
                          <w:szCs w:val="16"/>
                        </w:rPr>
                      </w:pPr>
                      <w:proofErr w:type="gramStart"/>
                      <w:r w:rsidRPr="008D7B95">
                        <w:rPr>
                          <w:rFonts w:ascii="Times New Roman" w:hAnsi="Times New Roman" w:cs="Times New Roman"/>
                          <w:color w:val="FFFFFF"/>
                          <w:sz w:val="16"/>
                          <w:szCs w:val="16"/>
                        </w:rPr>
                        <w:t>Promoting Student Success through Quality Governance and Management of Resources</w:t>
                      </w:r>
                      <w:r w:rsidRPr="008D7B95">
                        <w:rPr>
                          <w:color w:val="FFFFFF"/>
                          <w:sz w:val="16"/>
                          <w:szCs w:val="16"/>
                        </w:rPr>
                        <w:t>.</w:t>
                      </w:r>
                      <w:proofErr w:type="gramEnd"/>
                    </w:p>
                    <w:p w:rsidR="005A29EF" w:rsidRPr="0068778E" w:rsidRDefault="005A29EF" w:rsidP="00CE7412">
                      <w:pPr>
                        <w:shd w:val="clear" w:color="auto" w:fill="0070C0"/>
                        <w:spacing w:after="0" w:line="240" w:lineRule="auto"/>
                        <w:jc w:val="center"/>
                        <w:rPr>
                          <w:color w:val="FFFFFF"/>
                          <w:sz w:val="16"/>
                          <w:szCs w:val="16"/>
                        </w:rPr>
                      </w:pPr>
                    </w:p>
                    <w:p w:rsidR="005A29EF" w:rsidRDefault="005A29EF" w:rsidP="00F554C7">
                      <w:pPr>
                        <w:shd w:val="clear" w:color="auto" w:fill="0070C0"/>
                        <w:spacing w:after="0" w:line="240" w:lineRule="auto"/>
                        <w:jc w:val="center"/>
                        <w:rPr>
                          <w:b/>
                          <w:color w:val="FFFFFF"/>
                          <w:sz w:val="16"/>
                          <w:szCs w:val="16"/>
                        </w:rPr>
                      </w:pPr>
                      <w:r w:rsidRPr="001A6330">
                        <w:rPr>
                          <w:b/>
                          <w:color w:val="FFFFFF"/>
                          <w:sz w:val="16"/>
                          <w:szCs w:val="16"/>
                        </w:rPr>
                        <w:t>Our Values</w:t>
                      </w:r>
                    </w:p>
                    <w:p w:rsidR="005A29EF" w:rsidRDefault="005A29EF" w:rsidP="00F554C7">
                      <w:pPr>
                        <w:shd w:val="clear" w:color="auto" w:fill="0070C0"/>
                        <w:spacing w:after="0" w:line="240" w:lineRule="auto"/>
                        <w:jc w:val="center"/>
                        <w:rPr>
                          <w:b/>
                          <w:color w:val="FFFFFF"/>
                          <w:sz w:val="16"/>
                          <w:szCs w:val="16"/>
                        </w:rPr>
                      </w:pPr>
                    </w:p>
                    <w:p w:rsidR="005A29EF" w:rsidRPr="001A6330" w:rsidRDefault="005A29EF" w:rsidP="00F554C7">
                      <w:pPr>
                        <w:shd w:val="clear" w:color="auto" w:fill="0070C0"/>
                        <w:spacing w:after="120" w:line="240" w:lineRule="auto"/>
                        <w:jc w:val="center"/>
                        <w:rPr>
                          <w:color w:val="FFFFFF"/>
                          <w:sz w:val="16"/>
                          <w:szCs w:val="16"/>
                        </w:rPr>
                      </w:pPr>
                      <w:r>
                        <w:rPr>
                          <w:color w:val="FFFFFF"/>
                          <w:sz w:val="16"/>
                          <w:szCs w:val="16"/>
                        </w:rPr>
                        <w:t xml:space="preserve">Are underpinned by the gospel values of Faith &amp; Hope </w:t>
                      </w:r>
                    </w:p>
                    <w:p w:rsidR="005A29EF" w:rsidRPr="001A6330" w:rsidRDefault="005A29EF" w:rsidP="00F554C7">
                      <w:pPr>
                        <w:shd w:val="clear" w:color="auto" w:fill="0070C0"/>
                        <w:spacing w:after="120" w:line="240" w:lineRule="auto"/>
                        <w:jc w:val="center"/>
                        <w:rPr>
                          <w:color w:val="FFFFFF"/>
                          <w:sz w:val="16"/>
                          <w:szCs w:val="16"/>
                        </w:rPr>
                      </w:pPr>
                      <w:r w:rsidRPr="001A6330">
                        <w:rPr>
                          <w:color w:val="FFFFFF"/>
                          <w:sz w:val="16"/>
                          <w:szCs w:val="16"/>
                        </w:rPr>
                        <w:t>Courage &amp; Commitment</w:t>
                      </w:r>
                    </w:p>
                    <w:p w:rsidR="005A29EF" w:rsidRPr="001A6330" w:rsidRDefault="005A29EF" w:rsidP="00F554C7">
                      <w:pPr>
                        <w:shd w:val="clear" w:color="auto" w:fill="0070C0"/>
                        <w:spacing w:after="120" w:line="240" w:lineRule="auto"/>
                        <w:jc w:val="center"/>
                        <w:rPr>
                          <w:color w:val="FFFFFF"/>
                          <w:sz w:val="18"/>
                          <w:szCs w:val="18"/>
                        </w:rPr>
                      </w:pPr>
                      <w:r w:rsidRPr="001A6330">
                        <w:rPr>
                          <w:color w:val="FFFFFF"/>
                          <w:sz w:val="16"/>
                          <w:szCs w:val="16"/>
                        </w:rPr>
                        <w:t>Pride and Res</w:t>
                      </w:r>
                      <w:r w:rsidRPr="001A6330">
                        <w:rPr>
                          <w:color w:val="FFFFFF"/>
                          <w:sz w:val="18"/>
                          <w:szCs w:val="18"/>
                        </w:rPr>
                        <w:t>pect</w:t>
                      </w:r>
                    </w:p>
                    <w:p w:rsidR="005A29EF" w:rsidRPr="001A6330" w:rsidRDefault="005A29EF" w:rsidP="00F554C7">
                      <w:pPr>
                        <w:shd w:val="clear" w:color="auto" w:fill="0070C0"/>
                        <w:spacing w:after="120" w:line="240" w:lineRule="auto"/>
                        <w:jc w:val="center"/>
                        <w:rPr>
                          <w:color w:val="FFFFFF"/>
                          <w:sz w:val="16"/>
                          <w:szCs w:val="16"/>
                        </w:rPr>
                      </w:pPr>
                      <w:r>
                        <w:rPr>
                          <w:color w:val="FFFFFF"/>
                          <w:sz w:val="16"/>
                          <w:szCs w:val="16"/>
                        </w:rPr>
                        <w:t>Service to Others and Self</w:t>
                      </w:r>
                    </w:p>
                    <w:p w:rsidR="005A29EF" w:rsidRPr="001A6330" w:rsidRDefault="005A29EF" w:rsidP="0044375E">
                      <w:pPr>
                        <w:shd w:val="clear" w:color="auto" w:fill="0070C0"/>
                        <w:spacing w:line="360" w:lineRule="auto"/>
                        <w:jc w:val="center"/>
                        <w:rPr>
                          <w:color w:val="FFFFFF"/>
                          <w:sz w:val="16"/>
                          <w:szCs w:val="16"/>
                        </w:rPr>
                      </w:pPr>
                    </w:p>
                    <w:p w:rsidR="005A29EF" w:rsidRPr="001A6330" w:rsidRDefault="005A29EF" w:rsidP="0044375E">
                      <w:pPr>
                        <w:shd w:val="clear" w:color="auto" w:fill="0070C0"/>
                        <w:spacing w:line="360" w:lineRule="auto"/>
                        <w:jc w:val="center"/>
                        <w:rPr>
                          <w:b/>
                          <w:color w:val="FFFFFF"/>
                          <w:sz w:val="16"/>
                          <w:szCs w:val="16"/>
                        </w:rPr>
                      </w:pPr>
                    </w:p>
                  </w:txbxContent>
                </v:textbox>
              </v:shape>
            </w:pict>
          </mc:Fallback>
        </mc:AlternateContent>
      </w:r>
      <w:r w:rsidR="0044375E" w:rsidRPr="0044375E">
        <w:rPr>
          <w:rFonts w:ascii="Times New Roman" w:eastAsia="Times New Roman" w:hAnsi="Times New Roman" w:cs="Times New Roman"/>
          <w:outline/>
          <w:color w:val="000000"/>
          <w:sz w:val="24"/>
          <w:szCs w:val="24"/>
          <w:lang w:eastAsia="en-GB"/>
          <w14:textOutline w14:w="9525" w14:cap="flat" w14:cmpd="sng" w14:algn="ctr">
            <w14:solidFill>
              <w14:srgbClr w14:val="000000"/>
            </w14:solidFill>
            <w14:prstDash w14:val="solid"/>
            <w14:round/>
          </w14:textOutline>
          <w14:textFill>
            <w14:noFill/>
          </w14:textFill>
        </w:rPr>
        <w:t>Teaching and Learning</w:t>
      </w: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46990</wp:posOffset>
                </wp:positionV>
                <wp:extent cx="4419600" cy="1023620"/>
                <wp:effectExtent l="7620" t="7620" r="11430" b="698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23620"/>
                        </a:xfrm>
                        <a:prstGeom prst="rect">
                          <a:avLst/>
                        </a:prstGeom>
                        <a:solidFill>
                          <a:srgbClr val="FFFFFF"/>
                        </a:solidFill>
                        <a:ln w="9525">
                          <a:solidFill>
                            <a:srgbClr val="FFFFFF"/>
                          </a:solidFill>
                          <a:miter lim="800000"/>
                          <a:headEnd/>
                          <a:tailEnd/>
                        </a:ln>
                      </wps:spPr>
                      <wps:txbx>
                        <w:txbxContent>
                          <w:p w:rsidR="005A29EF" w:rsidRPr="00CE7412" w:rsidRDefault="005A29EF" w:rsidP="002C5239">
                            <w:pPr>
                              <w:shd w:val="clear" w:color="auto" w:fill="0070C0"/>
                              <w:tabs>
                                <w:tab w:val="left" w:pos="480"/>
                              </w:tabs>
                              <w:spacing w:after="0"/>
                              <w:ind w:left="142" w:hanging="142"/>
                              <w:rPr>
                                <w:rFonts w:ascii="Times New Roman" w:hAnsi="Times New Roman" w:cs="Times New Roman"/>
                                <w:color w:val="FFFFFF"/>
                                <w:sz w:val="18"/>
                                <w:szCs w:val="18"/>
                              </w:rPr>
                            </w:pPr>
                            <w:r w:rsidRPr="00CE7412">
                              <w:rPr>
                                <w:rFonts w:ascii="Times New Roman" w:hAnsi="Times New Roman" w:cs="Times New Roman"/>
                                <w:b/>
                                <w:color w:val="FFFFFF"/>
                                <w:sz w:val="18"/>
                                <w:szCs w:val="18"/>
                              </w:rPr>
                              <w:t xml:space="preserve">TL1 </w:t>
                            </w:r>
                            <w:r>
                              <w:rPr>
                                <w:rFonts w:ascii="Times New Roman" w:hAnsi="Times New Roman" w:cs="Times New Roman"/>
                                <w:b/>
                                <w:color w:val="FFFFFF"/>
                                <w:sz w:val="18"/>
                                <w:szCs w:val="18"/>
                              </w:rPr>
                              <w:t>DEVELOPING EFFECTIVE LEARNING PARTNERSHIPS: Further develop staff confidence and effectiveness in using the Cullinane College Effective Pedagogy and inclusion of place-based curriculum</w:t>
                            </w:r>
                          </w:p>
                          <w:p w:rsidR="005A29EF" w:rsidRPr="00CE7412" w:rsidRDefault="005A29EF" w:rsidP="002C5239">
                            <w:pPr>
                              <w:shd w:val="clear" w:color="auto" w:fill="0070C0"/>
                              <w:tabs>
                                <w:tab w:val="left" w:pos="0"/>
                              </w:tabs>
                              <w:spacing w:after="0"/>
                              <w:ind w:left="142" w:hanging="142"/>
                              <w:rPr>
                                <w:rFonts w:ascii="Times New Roman" w:hAnsi="Times New Roman" w:cs="Times New Roman"/>
                                <w:color w:val="FFFFFF"/>
                                <w:sz w:val="18"/>
                                <w:szCs w:val="18"/>
                              </w:rPr>
                            </w:pPr>
                            <w:r w:rsidRPr="00CE7412">
                              <w:rPr>
                                <w:rFonts w:ascii="Times New Roman" w:hAnsi="Times New Roman" w:cs="Times New Roman"/>
                                <w:b/>
                                <w:color w:val="FFFFFF"/>
                                <w:sz w:val="18"/>
                                <w:szCs w:val="18"/>
                              </w:rPr>
                              <w:t xml:space="preserve">TL2 </w:t>
                            </w:r>
                            <w:r>
                              <w:rPr>
                                <w:rFonts w:ascii="Times New Roman" w:hAnsi="Times New Roman" w:cs="Times New Roman"/>
                                <w:b/>
                                <w:color w:val="FFFFFF"/>
                                <w:sz w:val="18"/>
                                <w:szCs w:val="18"/>
                              </w:rPr>
                              <w:t>PROMOTING STUDENT ACHIEVEMENT: Develop a Cullinane College differentiated teaching strategy within our Cullinane College Effective Pedagogy to enable differentiated achievement outcomes for students</w:t>
                            </w:r>
                          </w:p>
                          <w:p w:rsidR="005A29EF" w:rsidRPr="001A6330" w:rsidRDefault="005A29EF" w:rsidP="0044375E">
                            <w:pPr>
                              <w:shd w:val="clear" w:color="auto" w:fill="0070C0"/>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58" type="#_x0000_t202" style="position:absolute;margin-left:0;margin-top:3.7pt;width:348pt;height:8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" strokecolor="white">
                <v:textbox>
                  <w:txbxContent>
                    <w:p w:rsidR="005A29EF" w:rsidRPr="00CE7412" w:rsidRDefault="005A29EF" w:rsidP="002C5239">
                      <w:pPr>
                        <w:shd w:val="clear" w:color="auto" w:fill="0070C0"/>
                        <w:tabs>
                          <w:tab w:val="left" w:pos="480"/>
                        </w:tabs>
                        <w:spacing w:after="0"/>
                        <w:ind w:left="142" w:hanging="142"/>
                        <w:rPr>
                          <w:rFonts w:ascii="Times New Roman" w:hAnsi="Times New Roman" w:cs="Times New Roman"/>
                          <w:color w:val="FFFFFF"/>
                          <w:sz w:val="18"/>
                          <w:szCs w:val="18"/>
                        </w:rPr>
                      </w:pPr>
                      <w:r w:rsidRPr="00CE7412">
                        <w:rPr>
                          <w:rFonts w:ascii="Times New Roman" w:hAnsi="Times New Roman" w:cs="Times New Roman"/>
                          <w:b/>
                          <w:color w:val="FFFFFF"/>
                          <w:sz w:val="18"/>
                          <w:szCs w:val="18"/>
                        </w:rPr>
                        <w:t xml:space="preserve">TL1 </w:t>
                      </w:r>
                      <w:r>
                        <w:rPr>
                          <w:rFonts w:ascii="Times New Roman" w:hAnsi="Times New Roman" w:cs="Times New Roman"/>
                          <w:b/>
                          <w:color w:val="FFFFFF"/>
                          <w:sz w:val="18"/>
                          <w:szCs w:val="18"/>
                        </w:rPr>
                        <w:t>DEVELOPING EFFECTIVE LEARNING PARTNERSHIPS: Further develop staff confidence and effectiveness in using the Cullinane College Effective Pedagogy and inclusion of place-based curriculum</w:t>
                      </w:r>
                    </w:p>
                    <w:p w:rsidR="005A29EF" w:rsidRPr="00CE7412" w:rsidRDefault="005A29EF" w:rsidP="002C5239">
                      <w:pPr>
                        <w:shd w:val="clear" w:color="auto" w:fill="0070C0"/>
                        <w:tabs>
                          <w:tab w:val="left" w:pos="0"/>
                        </w:tabs>
                        <w:spacing w:after="0"/>
                        <w:ind w:left="142" w:hanging="142"/>
                        <w:rPr>
                          <w:rFonts w:ascii="Times New Roman" w:hAnsi="Times New Roman" w:cs="Times New Roman"/>
                          <w:color w:val="FFFFFF"/>
                          <w:sz w:val="18"/>
                          <w:szCs w:val="18"/>
                        </w:rPr>
                      </w:pPr>
                      <w:r w:rsidRPr="00CE7412">
                        <w:rPr>
                          <w:rFonts w:ascii="Times New Roman" w:hAnsi="Times New Roman" w:cs="Times New Roman"/>
                          <w:b/>
                          <w:color w:val="FFFFFF"/>
                          <w:sz w:val="18"/>
                          <w:szCs w:val="18"/>
                        </w:rPr>
                        <w:t xml:space="preserve">TL2 </w:t>
                      </w:r>
                      <w:r>
                        <w:rPr>
                          <w:rFonts w:ascii="Times New Roman" w:hAnsi="Times New Roman" w:cs="Times New Roman"/>
                          <w:b/>
                          <w:color w:val="FFFFFF"/>
                          <w:sz w:val="18"/>
                          <w:szCs w:val="18"/>
                        </w:rPr>
                        <w:t>PROMOTING STUDENT ACHIEVEMENT: Develop a Cullinane College differentiated teaching strategy within our Cullinane College Effective Pedagogy to enable differentiated achievement outcomes for students</w:t>
                      </w:r>
                    </w:p>
                    <w:p w:rsidR="005A29EF" w:rsidRPr="001A6330" w:rsidRDefault="005A29EF" w:rsidP="0044375E">
                      <w:pPr>
                        <w:shd w:val="clear" w:color="auto" w:fill="0070C0"/>
                        <w:rPr>
                          <w:color w:val="FFFFFF"/>
                          <w:sz w:val="20"/>
                          <w:szCs w:val="20"/>
                        </w:rPr>
                      </w:pPr>
                    </w:p>
                  </w:txbxContent>
                </v:textbox>
              </v:shape>
            </w:pict>
          </mc:Fallback>
        </mc:AlternateContent>
      </w: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outline/>
          <w:color w:val="000000"/>
          <w:sz w:val="16"/>
          <w:szCs w:val="16"/>
          <w:lang w:eastAsia="en-GB"/>
          <w14:textOutline w14:w="9525" w14:cap="flat" w14:cmpd="sng" w14:algn="ctr">
            <w14:solidFill>
              <w14:srgbClr w14:val="000000"/>
            </w14:solidFill>
            <w14:prstDash w14:val="solid"/>
            <w14:round/>
          </w14:textOutline>
          <w14:textFill>
            <w14:noFill/>
          </w14:textFill>
        </w:rPr>
      </w:pPr>
    </w:p>
    <w:p w:rsidR="0044375E" w:rsidRPr="0044375E" w:rsidRDefault="008D7B95" w:rsidP="0044375E">
      <w:pPr>
        <w:tabs>
          <w:tab w:val="left" w:pos="10800"/>
          <w:tab w:val="left" w:pos="12720"/>
        </w:tabs>
        <w:spacing w:after="0" w:line="240" w:lineRule="auto"/>
        <w:rPr>
          <w:rFonts w:ascii="Times New Roman" w:eastAsia="Times New Roman" w:hAnsi="Times New Roman" w:cs="Times New Roman"/>
          <w:outline/>
          <w:color w:val="000000"/>
          <w:sz w:val="24"/>
          <w:szCs w:val="24"/>
          <w:lang w:eastAsia="en-GB"/>
          <w14:textOutline w14:w="9525" w14:cap="flat" w14:cmpd="sng" w14:algn="ctr">
            <w14:solidFill>
              <w14:srgbClr w14:val="000000"/>
            </w14:solidFill>
            <w14:prstDash w14:val="solid"/>
            <w14:round/>
          </w14:textOutline>
          <w14:textFill>
            <w14:noFill/>
          </w14:textFill>
        </w:rPr>
      </w:pPr>
      <w:r>
        <w:rPr>
          <w:rFonts w:ascii="Times New Roman" w:eastAsia="Times New Roman" w:hAnsi="Times New Roman" w:cs="Times New Roman"/>
          <w:outline/>
          <w:color w:val="000000"/>
          <w:sz w:val="24"/>
          <w:szCs w:val="24"/>
          <w:lang w:eastAsia="en-GB"/>
          <w14:textOutline w14:w="9525" w14:cap="flat" w14:cmpd="sng" w14:algn="ctr">
            <w14:solidFill>
              <w14:srgbClr w14:val="000000"/>
            </w14:solidFill>
            <w14:prstDash w14:val="solid"/>
            <w14:round/>
          </w14:textOutline>
          <w14:textFill>
            <w14:noFill/>
          </w14:textFill>
        </w:rPr>
        <w:t>Enabling the Child to Shine</w:t>
      </w: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05344" behindDoc="0" locked="0" layoutInCell="1" allowOverlap="1">
                <wp:simplePos x="0" y="0"/>
                <wp:positionH relativeFrom="column">
                  <wp:posOffset>76200</wp:posOffset>
                </wp:positionH>
                <wp:positionV relativeFrom="paragraph">
                  <wp:posOffset>69850</wp:posOffset>
                </wp:positionV>
                <wp:extent cx="4419600" cy="916940"/>
                <wp:effectExtent l="7620" t="12065" r="11430" b="1397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6940"/>
                        </a:xfrm>
                        <a:prstGeom prst="rect">
                          <a:avLst/>
                        </a:prstGeom>
                        <a:solidFill>
                          <a:srgbClr val="FFFFFF"/>
                        </a:solidFill>
                        <a:ln w="9525">
                          <a:solidFill>
                            <a:srgbClr val="FFFFFF"/>
                          </a:solidFill>
                          <a:miter lim="800000"/>
                          <a:headEnd/>
                          <a:tailEnd/>
                        </a:ln>
                      </wps:spPr>
                      <wps:txbx>
                        <w:txbxContent>
                          <w:p w:rsidR="005A29EF" w:rsidRPr="00CE7412" w:rsidRDefault="005A29EF" w:rsidP="002C5239">
                            <w:pPr>
                              <w:shd w:val="clear" w:color="auto" w:fill="0070C0"/>
                              <w:spacing w:after="0"/>
                              <w:ind w:hanging="142"/>
                              <w:rPr>
                                <w:rFonts w:ascii="Times New Roman" w:hAnsi="Times New Roman" w:cs="Times New Roman"/>
                                <w:color w:val="FFFFFF"/>
                                <w:sz w:val="18"/>
                                <w:szCs w:val="18"/>
                              </w:rPr>
                            </w:pPr>
                            <w:r>
                              <w:rPr>
                                <w:rFonts w:ascii="Times New Roman" w:hAnsi="Times New Roman" w:cs="Times New Roman"/>
                                <w:b/>
                                <w:color w:val="FFFFFF"/>
                                <w:sz w:val="18"/>
                                <w:szCs w:val="18"/>
                              </w:rPr>
                              <w:t>E</w:t>
                            </w:r>
                            <w:r w:rsidRPr="00CE7412">
                              <w:rPr>
                                <w:rFonts w:ascii="Times New Roman" w:hAnsi="Times New Roman" w:cs="Times New Roman"/>
                                <w:b/>
                                <w:color w:val="FFFFFF"/>
                                <w:sz w:val="18"/>
                                <w:szCs w:val="18"/>
                              </w:rPr>
                              <w:t>C</w:t>
                            </w:r>
                            <w:r>
                              <w:rPr>
                                <w:rFonts w:ascii="Times New Roman" w:hAnsi="Times New Roman" w:cs="Times New Roman"/>
                                <w:b/>
                                <w:color w:val="FFFFFF"/>
                                <w:sz w:val="18"/>
                                <w:szCs w:val="18"/>
                              </w:rPr>
                              <w:t>S</w:t>
                            </w:r>
                            <w:r w:rsidRPr="00CE7412">
                              <w:rPr>
                                <w:rFonts w:ascii="Times New Roman" w:hAnsi="Times New Roman" w:cs="Times New Roman"/>
                                <w:b/>
                                <w:color w:val="FFFFFF"/>
                                <w:sz w:val="18"/>
                                <w:szCs w:val="18"/>
                              </w:rPr>
                              <w:t xml:space="preserve">1 </w:t>
                            </w:r>
                            <w:r>
                              <w:rPr>
                                <w:rFonts w:ascii="Times New Roman" w:hAnsi="Times New Roman" w:cs="Times New Roman"/>
                                <w:b/>
                                <w:color w:val="FFFFFF"/>
                                <w:sz w:val="18"/>
                                <w:szCs w:val="18"/>
                              </w:rPr>
                              <w:t>PROMOTING STUDENT LEADERSHIP: Encourage community through positive transition processes at all levels in our organisation.</w:t>
                            </w:r>
                          </w:p>
                          <w:p w:rsidR="005A29EF" w:rsidRPr="00CE7412" w:rsidRDefault="005A29EF" w:rsidP="002C5239">
                            <w:pPr>
                              <w:shd w:val="clear" w:color="auto" w:fill="0070C0"/>
                              <w:spacing w:after="0"/>
                              <w:ind w:hanging="142"/>
                              <w:rPr>
                                <w:rFonts w:ascii="Times New Roman" w:hAnsi="Times New Roman" w:cs="Times New Roman"/>
                                <w:color w:val="FFFFFF"/>
                                <w:sz w:val="18"/>
                                <w:szCs w:val="18"/>
                              </w:rPr>
                            </w:pPr>
                            <w:r>
                              <w:rPr>
                                <w:rFonts w:ascii="Times New Roman" w:hAnsi="Times New Roman" w:cs="Times New Roman"/>
                                <w:b/>
                                <w:color w:val="FFFFFF"/>
                                <w:sz w:val="18"/>
                                <w:szCs w:val="18"/>
                              </w:rPr>
                              <w:t>E</w:t>
                            </w:r>
                            <w:r w:rsidRPr="00CE7412">
                              <w:rPr>
                                <w:rFonts w:ascii="Times New Roman" w:hAnsi="Times New Roman" w:cs="Times New Roman"/>
                                <w:b/>
                                <w:color w:val="FFFFFF"/>
                                <w:sz w:val="18"/>
                                <w:szCs w:val="18"/>
                              </w:rPr>
                              <w:t>C</w:t>
                            </w:r>
                            <w:r>
                              <w:rPr>
                                <w:rFonts w:ascii="Times New Roman" w:hAnsi="Times New Roman" w:cs="Times New Roman"/>
                                <w:b/>
                                <w:color w:val="FFFFFF"/>
                                <w:sz w:val="18"/>
                                <w:szCs w:val="18"/>
                              </w:rPr>
                              <w:t>S</w:t>
                            </w:r>
                            <w:r w:rsidRPr="00CE7412">
                              <w:rPr>
                                <w:rFonts w:ascii="Times New Roman" w:hAnsi="Times New Roman" w:cs="Times New Roman"/>
                                <w:b/>
                                <w:color w:val="FFFFFF"/>
                                <w:sz w:val="18"/>
                                <w:szCs w:val="18"/>
                              </w:rPr>
                              <w:t xml:space="preserve">2 </w:t>
                            </w:r>
                            <w:r>
                              <w:rPr>
                                <w:rFonts w:ascii="Times New Roman" w:hAnsi="Times New Roman" w:cs="Times New Roman"/>
                                <w:b/>
                                <w:color w:val="FFFFFF"/>
                                <w:sz w:val="18"/>
                                <w:szCs w:val="18"/>
                              </w:rPr>
                              <w:t>DEVELOPING OPPORTUNITIES FOR PERSONAL GROWTH: Support students in developing their skills for life by providing a range of leadership opportunities that promotes their empathy for others and serves the greater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59" type="#_x0000_t202" style="position:absolute;margin-left:6pt;margin-top:5.5pt;width:348pt;height:7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" strokecolor="white">
                <v:textbox>
                  <w:txbxContent>
                    <w:p w:rsidR="005A29EF" w:rsidRPr="00CE7412" w:rsidRDefault="005A29EF" w:rsidP="002C5239">
                      <w:pPr>
                        <w:shd w:val="clear" w:color="auto" w:fill="0070C0"/>
                        <w:spacing w:after="0"/>
                        <w:ind w:hanging="142"/>
                        <w:rPr>
                          <w:rFonts w:ascii="Times New Roman" w:hAnsi="Times New Roman" w:cs="Times New Roman"/>
                          <w:color w:val="FFFFFF"/>
                          <w:sz w:val="18"/>
                          <w:szCs w:val="18"/>
                        </w:rPr>
                      </w:pPr>
                      <w:r>
                        <w:rPr>
                          <w:rFonts w:ascii="Times New Roman" w:hAnsi="Times New Roman" w:cs="Times New Roman"/>
                          <w:b/>
                          <w:color w:val="FFFFFF"/>
                          <w:sz w:val="18"/>
                          <w:szCs w:val="18"/>
                        </w:rPr>
                        <w:t>E</w:t>
                      </w:r>
                      <w:r w:rsidRPr="00CE7412">
                        <w:rPr>
                          <w:rFonts w:ascii="Times New Roman" w:hAnsi="Times New Roman" w:cs="Times New Roman"/>
                          <w:b/>
                          <w:color w:val="FFFFFF"/>
                          <w:sz w:val="18"/>
                          <w:szCs w:val="18"/>
                        </w:rPr>
                        <w:t>C</w:t>
                      </w:r>
                      <w:r>
                        <w:rPr>
                          <w:rFonts w:ascii="Times New Roman" w:hAnsi="Times New Roman" w:cs="Times New Roman"/>
                          <w:b/>
                          <w:color w:val="FFFFFF"/>
                          <w:sz w:val="18"/>
                          <w:szCs w:val="18"/>
                        </w:rPr>
                        <w:t>S</w:t>
                      </w:r>
                      <w:r w:rsidRPr="00CE7412">
                        <w:rPr>
                          <w:rFonts w:ascii="Times New Roman" w:hAnsi="Times New Roman" w:cs="Times New Roman"/>
                          <w:b/>
                          <w:color w:val="FFFFFF"/>
                          <w:sz w:val="18"/>
                          <w:szCs w:val="18"/>
                        </w:rPr>
                        <w:t xml:space="preserve">1 </w:t>
                      </w:r>
                      <w:r>
                        <w:rPr>
                          <w:rFonts w:ascii="Times New Roman" w:hAnsi="Times New Roman" w:cs="Times New Roman"/>
                          <w:b/>
                          <w:color w:val="FFFFFF"/>
                          <w:sz w:val="18"/>
                          <w:szCs w:val="18"/>
                        </w:rPr>
                        <w:t>PROMOTING STUDENT LEADERSHIP: Encourage community through positive transition processes at all levels in our organisation.</w:t>
                      </w:r>
                    </w:p>
                    <w:p w:rsidR="005A29EF" w:rsidRPr="00CE7412" w:rsidRDefault="005A29EF" w:rsidP="002C5239">
                      <w:pPr>
                        <w:shd w:val="clear" w:color="auto" w:fill="0070C0"/>
                        <w:spacing w:after="0"/>
                        <w:ind w:hanging="142"/>
                        <w:rPr>
                          <w:rFonts w:ascii="Times New Roman" w:hAnsi="Times New Roman" w:cs="Times New Roman"/>
                          <w:color w:val="FFFFFF"/>
                          <w:sz w:val="18"/>
                          <w:szCs w:val="18"/>
                        </w:rPr>
                      </w:pPr>
                      <w:r>
                        <w:rPr>
                          <w:rFonts w:ascii="Times New Roman" w:hAnsi="Times New Roman" w:cs="Times New Roman"/>
                          <w:b/>
                          <w:color w:val="FFFFFF"/>
                          <w:sz w:val="18"/>
                          <w:szCs w:val="18"/>
                        </w:rPr>
                        <w:t>E</w:t>
                      </w:r>
                      <w:r w:rsidRPr="00CE7412">
                        <w:rPr>
                          <w:rFonts w:ascii="Times New Roman" w:hAnsi="Times New Roman" w:cs="Times New Roman"/>
                          <w:b/>
                          <w:color w:val="FFFFFF"/>
                          <w:sz w:val="18"/>
                          <w:szCs w:val="18"/>
                        </w:rPr>
                        <w:t>C</w:t>
                      </w:r>
                      <w:r>
                        <w:rPr>
                          <w:rFonts w:ascii="Times New Roman" w:hAnsi="Times New Roman" w:cs="Times New Roman"/>
                          <w:b/>
                          <w:color w:val="FFFFFF"/>
                          <w:sz w:val="18"/>
                          <w:szCs w:val="18"/>
                        </w:rPr>
                        <w:t>S</w:t>
                      </w:r>
                      <w:r w:rsidRPr="00CE7412">
                        <w:rPr>
                          <w:rFonts w:ascii="Times New Roman" w:hAnsi="Times New Roman" w:cs="Times New Roman"/>
                          <w:b/>
                          <w:color w:val="FFFFFF"/>
                          <w:sz w:val="18"/>
                          <w:szCs w:val="18"/>
                        </w:rPr>
                        <w:t xml:space="preserve">2 </w:t>
                      </w:r>
                      <w:r>
                        <w:rPr>
                          <w:rFonts w:ascii="Times New Roman" w:hAnsi="Times New Roman" w:cs="Times New Roman"/>
                          <w:b/>
                          <w:color w:val="FFFFFF"/>
                          <w:sz w:val="18"/>
                          <w:szCs w:val="18"/>
                        </w:rPr>
                        <w:t>DEVELOPING OPPORTUNITIES FOR PERSONAL GROWTH: Support students in developing their skills for life by providing a range of leadership opportunities that promotes their empathy for others and serves the greater good.</w:t>
                      </w:r>
                    </w:p>
                  </w:txbxContent>
                </v:textbox>
              </v:shape>
            </w:pict>
          </mc:Fallback>
        </mc:AlternateContent>
      </w: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06368" behindDoc="0" locked="0" layoutInCell="1" allowOverlap="1">
                <wp:simplePos x="0" y="0"/>
                <wp:positionH relativeFrom="column">
                  <wp:posOffset>4583430</wp:posOffset>
                </wp:positionH>
                <wp:positionV relativeFrom="paragraph">
                  <wp:posOffset>11430</wp:posOffset>
                </wp:positionV>
                <wp:extent cx="2152650" cy="882015"/>
                <wp:effectExtent l="9525" t="5080" r="9525" b="825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82015"/>
                        </a:xfrm>
                        <a:prstGeom prst="rect">
                          <a:avLst/>
                        </a:prstGeom>
                        <a:solidFill>
                          <a:srgbClr val="FFFFFF"/>
                        </a:solidFill>
                        <a:ln w="9525">
                          <a:solidFill>
                            <a:srgbClr val="FFFFFF"/>
                          </a:solidFill>
                          <a:miter lim="800000"/>
                          <a:headEnd/>
                          <a:tailEnd/>
                        </a:ln>
                      </wps:spPr>
                      <wps:txbx>
                        <w:txbxContent>
                          <w:p w:rsidR="005A29EF" w:rsidRPr="00CE7412" w:rsidRDefault="005A29EF" w:rsidP="0044375E">
                            <w:pPr>
                              <w:numPr>
                                <w:ilvl w:val="0"/>
                                <w:numId w:val="28"/>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School roll</w:t>
                            </w:r>
                          </w:p>
                          <w:p w:rsidR="005A29EF" w:rsidRPr="00CE7412" w:rsidRDefault="005A29EF" w:rsidP="0044375E">
                            <w:pPr>
                              <w:numPr>
                                <w:ilvl w:val="0"/>
                                <w:numId w:val="28"/>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Yr9 Intake</w:t>
                            </w:r>
                          </w:p>
                          <w:p w:rsidR="005A29EF" w:rsidRPr="00CE7412" w:rsidRDefault="005A29EF" w:rsidP="0044375E">
                            <w:pPr>
                              <w:numPr>
                                <w:ilvl w:val="0"/>
                                <w:numId w:val="28"/>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Retention rates</w:t>
                            </w:r>
                          </w:p>
                          <w:p w:rsidR="005A29EF" w:rsidRPr="00CE7412" w:rsidRDefault="005A29EF" w:rsidP="0044375E">
                            <w:pPr>
                              <w:numPr>
                                <w:ilvl w:val="0"/>
                                <w:numId w:val="28"/>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Student Involvement in leadership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60" type="#_x0000_t202" style="position:absolute;margin-left:360.9pt;margin-top:.9pt;width:169.5pt;height:6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" strokecolor="white">
                <v:textbox>
                  <w:txbxContent>
                    <w:p w:rsidR="005A29EF" w:rsidRPr="00CE7412" w:rsidRDefault="005A29EF" w:rsidP="0044375E">
                      <w:pPr>
                        <w:numPr>
                          <w:ilvl w:val="0"/>
                          <w:numId w:val="28"/>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School roll</w:t>
                      </w:r>
                    </w:p>
                    <w:p w:rsidR="005A29EF" w:rsidRPr="00CE7412" w:rsidRDefault="005A29EF" w:rsidP="0044375E">
                      <w:pPr>
                        <w:numPr>
                          <w:ilvl w:val="0"/>
                          <w:numId w:val="28"/>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Yr9 Intake</w:t>
                      </w:r>
                    </w:p>
                    <w:p w:rsidR="005A29EF" w:rsidRPr="00CE7412" w:rsidRDefault="005A29EF" w:rsidP="0044375E">
                      <w:pPr>
                        <w:numPr>
                          <w:ilvl w:val="0"/>
                          <w:numId w:val="28"/>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Retention rates</w:t>
                      </w:r>
                    </w:p>
                    <w:p w:rsidR="005A29EF" w:rsidRPr="00CE7412" w:rsidRDefault="005A29EF" w:rsidP="0044375E">
                      <w:pPr>
                        <w:numPr>
                          <w:ilvl w:val="0"/>
                          <w:numId w:val="28"/>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Student Involvement in leadership activities</w:t>
                      </w:r>
                    </w:p>
                  </w:txbxContent>
                </v:textbox>
              </v:shape>
            </w:pict>
          </mc:Fallback>
        </mc:AlternateContent>
      </w: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13536" behindDoc="0" locked="0" layoutInCell="1" allowOverlap="1">
                <wp:simplePos x="0" y="0"/>
                <wp:positionH relativeFrom="column">
                  <wp:posOffset>6869430</wp:posOffset>
                </wp:positionH>
                <wp:positionV relativeFrom="paragraph">
                  <wp:posOffset>11430</wp:posOffset>
                </wp:positionV>
                <wp:extent cx="1638300" cy="1061720"/>
                <wp:effectExtent l="9525" t="5080" r="9525" b="952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61720"/>
                        </a:xfrm>
                        <a:prstGeom prst="rect">
                          <a:avLst/>
                        </a:prstGeom>
                        <a:solidFill>
                          <a:srgbClr val="FFFFFF"/>
                        </a:solidFill>
                        <a:ln w="9525">
                          <a:solidFill>
                            <a:srgbClr val="FFFFFF"/>
                          </a:solidFill>
                          <a:miter lim="800000"/>
                          <a:headEnd/>
                          <a:tailEnd/>
                        </a:ln>
                      </wps:spPr>
                      <wps:txbx>
                        <w:txbxContent>
                          <w:p w:rsidR="005A29EF" w:rsidRPr="00CE7412" w:rsidRDefault="005A29EF" w:rsidP="0044375E">
                            <w:pPr>
                              <w:numPr>
                                <w:ilvl w:val="0"/>
                                <w:numId w:val="35"/>
                              </w:numPr>
                              <w:shd w:val="clear" w:color="auto" w:fill="0070C0"/>
                              <w:spacing w:after="0" w:line="240" w:lineRule="auto"/>
                              <w:ind w:left="284" w:hanging="284"/>
                              <w:rPr>
                                <w:rFonts w:ascii="Times New Roman" w:hAnsi="Times New Roman" w:cs="Times New Roman"/>
                                <w:color w:val="FFFFFF"/>
                                <w:sz w:val="18"/>
                                <w:szCs w:val="18"/>
                              </w:rPr>
                            </w:pPr>
                            <w:r w:rsidRPr="00CE7412">
                              <w:rPr>
                                <w:rFonts w:ascii="Times New Roman" w:hAnsi="Times New Roman" w:cs="Times New Roman"/>
                                <w:color w:val="FFFFFF"/>
                                <w:sz w:val="18"/>
                                <w:szCs w:val="18"/>
                              </w:rPr>
                              <w:t xml:space="preserve">Y9 roll of </w:t>
                            </w:r>
                            <w:r>
                              <w:rPr>
                                <w:rFonts w:ascii="Times New Roman" w:hAnsi="Times New Roman" w:cs="Times New Roman"/>
                                <w:color w:val="FFFFFF"/>
                                <w:sz w:val="18"/>
                                <w:szCs w:val="18"/>
                              </w:rPr>
                              <w:t>65-70</w:t>
                            </w:r>
                          </w:p>
                          <w:p w:rsidR="005A29EF" w:rsidRPr="00CE7412" w:rsidRDefault="005A29EF" w:rsidP="0044375E">
                            <w:pPr>
                              <w:numPr>
                                <w:ilvl w:val="0"/>
                                <w:numId w:val="35"/>
                              </w:numPr>
                              <w:shd w:val="clear" w:color="auto" w:fill="0070C0"/>
                              <w:spacing w:after="0" w:line="240" w:lineRule="auto"/>
                              <w:ind w:left="284" w:hanging="284"/>
                              <w:rPr>
                                <w:rFonts w:ascii="Times New Roman" w:hAnsi="Times New Roman" w:cs="Times New Roman"/>
                                <w:color w:val="FFFFFF"/>
                                <w:sz w:val="18"/>
                                <w:szCs w:val="18"/>
                              </w:rPr>
                            </w:pPr>
                            <w:r>
                              <w:rPr>
                                <w:rFonts w:ascii="Times New Roman" w:hAnsi="Times New Roman" w:cs="Times New Roman"/>
                                <w:color w:val="FFFFFF"/>
                                <w:sz w:val="18"/>
                                <w:szCs w:val="18"/>
                              </w:rPr>
                              <w:t>College roll of 300+</w:t>
                            </w:r>
                          </w:p>
                          <w:p w:rsidR="005A29EF" w:rsidRPr="00CE7412" w:rsidRDefault="005A29EF" w:rsidP="0044375E">
                            <w:pPr>
                              <w:numPr>
                                <w:ilvl w:val="0"/>
                                <w:numId w:val="35"/>
                              </w:numPr>
                              <w:shd w:val="clear" w:color="auto" w:fill="0070C0"/>
                              <w:spacing w:after="0" w:line="240" w:lineRule="auto"/>
                              <w:ind w:left="284" w:hanging="284"/>
                              <w:rPr>
                                <w:rFonts w:ascii="Times New Roman" w:hAnsi="Times New Roman" w:cs="Times New Roman"/>
                                <w:color w:val="FFFFFF"/>
                                <w:sz w:val="18"/>
                                <w:szCs w:val="18"/>
                              </w:rPr>
                            </w:pPr>
                            <w:r>
                              <w:rPr>
                                <w:rFonts w:ascii="Times New Roman" w:hAnsi="Times New Roman" w:cs="Times New Roman"/>
                                <w:color w:val="FFFFFF"/>
                                <w:sz w:val="18"/>
                                <w:szCs w:val="18"/>
                              </w:rPr>
                              <w:t>&gt;40 students involved in leadership programmes</w:t>
                            </w:r>
                          </w:p>
                          <w:p w:rsidR="005A29EF" w:rsidRDefault="005A29EF" w:rsidP="00295BD1">
                            <w:pPr>
                              <w:numPr>
                                <w:ilvl w:val="0"/>
                                <w:numId w:val="35"/>
                              </w:numPr>
                              <w:shd w:val="clear" w:color="auto" w:fill="0070C0"/>
                              <w:spacing w:after="0" w:line="240" w:lineRule="auto"/>
                              <w:ind w:left="284" w:hanging="284"/>
                              <w:rPr>
                                <w:rFonts w:ascii="Times New Roman" w:hAnsi="Times New Roman" w:cs="Times New Roman"/>
                                <w:color w:val="FFFFFF"/>
                                <w:sz w:val="18"/>
                                <w:szCs w:val="18"/>
                              </w:rPr>
                            </w:pPr>
                            <w:r>
                              <w:rPr>
                                <w:rFonts w:ascii="Times New Roman" w:hAnsi="Times New Roman" w:cs="Times New Roman"/>
                                <w:color w:val="FFFFFF"/>
                                <w:sz w:val="18"/>
                                <w:szCs w:val="18"/>
                              </w:rPr>
                              <w:t>Retention rate &gt;70%</w:t>
                            </w:r>
                          </w:p>
                          <w:p w:rsidR="005A29EF" w:rsidRDefault="005A29EF" w:rsidP="00DF0A18">
                            <w:pPr>
                              <w:shd w:val="clear" w:color="auto" w:fill="0070C0"/>
                              <w:spacing w:after="0" w:line="240" w:lineRule="auto"/>
                              <w:rPr>
                                <w:rFonts w:ascii="Times New Roman" w:hAnsi="Times New Roman" w:cs="Times New Roman"/>
                                <w:color w:val="FFFFFF"/>
                                <w:sz w:val="18"/>
                                <w:szCs w:val="18"/>
                              </w:rPr>
                            </w:pPr>
                          </w:p>
                          <w:p w:rsidR="005A29EF" w:rsidRDefault="005A29EF" w:rsidP="00DF0A18">
                            <w:pPr>
                              <w:shd w:val="clear" w:color="auto" w:fill="0070C0"/>
                              <w:spacing w:after="0" w:line="240" w:lineRule="auto"/>
                              <w:rPr>
                                <w:rFonts w:ascii="Times New Roman" w:hAnsi="Times New Roman" w:cs="Times New Roman"/>
                                <w:color w:val="FFFFFF"/>
                                <w:sz w:val="18"/>
                                <w:szCs w:val="18"/>
                              </w:rPr>
                            </w:pPr>
                          </w:p>
                          <w:p w:rsidR="005A29EF" w:rsidRPr="00DF0A18" w:rsidRDefault="005A29EF" w:rsidP="00DF0A18">
                            <w:pPr>
                              <w:shd w:val="clear" w:color="auto" w:fill="0070C0"/>
                              <w:spacing w:after="0" w:line="240" w:lineRule="auto"/>
                              <w:rPr>
                                <w:rFonts w:ascii="Times New Roman" w:hAnsi="Times New Roman" w:cs="Times New Roman"/>
                                <w:color w:val="FFFFFF"/>
                                <w:sz w:val="18"/>
                                <w:szCs w:val="18"/>
                              </w:rPr>
                            </w:pPr>
                          </w:p>
                          <w:p w:rsidR="005A29EF" w:rsidRPr="001A6330" w:rsidRDefault="005A29EF" w:rsidP="0044375E">
                            <w:pPr>
                              <w:shd w:val="clear" w:color="auto" w:fill="0070C0"/>
                              <w:ind w:hanging="720"/>
                              <w:rPr>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61" type="#_x0000_t202" style="position:absolute;margin-left:540.9pt;margin-top:.9pt;width:129pt;height:8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" strokecolor="white">
                <v:textbox>
                  <w:txbxContent>
                    <w:p w:rsidR="005A29EF" w:rsidRPr="00CE7412" w:rsidRDefault="005A29EF" w:rsidP="0044375E">
                      <w:pPr>
                        <w:numPr>
                          <w:ilvl w:val="0"/>
                          <w:numId w:val="35"/>
                        </w:numPr>
                        <w:shd w:val="clear" w:color="auto" w:fill="0070C0"/>
                        <w:spacing w:after="0" w:line="240" w:lineRule="auto"/>
                        <w:ind w:left="284" w:hanging="284"/>
                        <w:rPr>
                          <w:rFonts w:ascii="Times New Roman" w:hAnsi="Times New Roman" w:cs="Times New Roman"/>
                          <w:color w:val="FFFFFF"/>
                          <w:sz w:val="18"/>
                          <w:szCs w:val="18"/>
                        </w:rPr>
                      </w:pPr>
                      <w:r w:rsidRPr="00CE7412">
                        <w:rPr>
                          <w:rFonts w:ascii="Times New Roman" w:hAnsi="Times New Roman" w:cs="Times New Roman"/>
                          <w:color w:val="FFFFFF"/>
                          <w:sz w:val="18"/>
                          <w:szCs w:val="18"/>
                        </w:rPr>
                        <w:t xml:space="preserve">Y9 roll of </w:t>
                      </w:r>
                      <w:r>
                        <w:rPr>
                          <w:rFonts w:ascii="Times New Roman" w:hAnsi="Times New Roman" w:cs="Times New Roman"/>
                          <w:color w:val="FFFFFF"/>
                          <w:sz w:val="18"/>
                          <w:szCs w:val="18"/>
                        </w:rPr>
                        <w:t>65-70</w:t>
                      </w:r>
                    </w:p>
                    <w:p w:rsidR="005A29EF" w:rsidRPr="00CE7412" w:rsidRDefault="005A29EF" w:rsidP="0044375E">
                      <w:pPr>
                        <w:numPr>
                          <w:ilvl w:val="0"/>
                          <w:numId w:val="35"/>
                        </w:numPr>
                        <w:shd w:val="clear" w:color="auto" w:fill="0070C0"/>
                        <w:spacing w:after="0" w:line="240" w:lineRule="auto"/>
                        <w:ind w:left="284" w:hanging="284"/>
                        <w:rPr>
                          <w:rFonts w:ascii="Times New Roman" w:hAnsi="Times New Roman" w:cs="Times New Roman"/>
                          <w:color w:val="FFFFFF"/>
                          <w:sz w:val="18"/>
                          <w:szCs w:val="18"/>
                        </w:rPr>
                      </w:pPr>
                      <w:r>
                        <w:rPr>
                          <w:rFonts w:ascii="Times New Roman" w:hAnsi="Times New Roman" w:cs="Times New Roman"/>
                          <w:color w:val="FFFFFF"/>
                          <w:sz w:val="18"/>
                          <w:szCs w:val="18"/>
                        </w:rPr>
                        <w:t>College roll of 300+</w:t>
                      </w:r>
                    </w:p>
                    <w:p w:rsidR="005A29EF" w:rsidRPr="00CE7412" w:rsidRDefault="005A29EF" w:rsidP="0044375E">
                      <w:pPr>
                        <w:numPr>
                          <w:ilvl w:val="0"/>
                          <w:numId w:val="35"/>
                        </w:numPr>
                        <w:shd w:val="clear" w:color="auto" w:fill="0070C0"/>
                        <w:spacing w:after="0" w:line="240" w:lineRule="auto"/>
                        <w:ind w:left="284" w:hanging="284"/>
                        <w:rPr>
                          <w:rFonts w:ascii="Times New Roman" w:hAnsi="Times New Roman" w:cs="Times New Roman"/>
                          <w:color w:val="FFFFFF"/>
                          <w:sz w:val="18"/>
                          <w:szCs w:val="18"/>
                        </w:rPr>
                      </w:pPr>
                      <w:r>
                        <w:rPr>
                          <w:rFonts w:ascii="Times New Roman" w:hAnsi="Times New Roman" w:cs="Times New Roman"/>
                          <w:color w:val="FFFFFF"/>
                          <w:sz w:val="18"/>
                          <w:szCs w:val="18"/>
                        </w:rPr>
                        <w:t>&gt;40 students involved in leadership programmes</w:t>
                      </w:r>
                    </w:p>
                    <w:p w:rsidR="005A29EF" w:rsidRDefault="005A29EF" w:rsidP="00295BD1">
                      <w:pPr>
                        <w:numPr>
                          <w:ilvl w:val="0"/>
                          <w:numId w:val="35"/>
                        </w:numPr>
                        <w:shd w:val="clear" w:color="auto" w:fill="0070C0"/>
                        <w:spacing w:after="0" w:line="240" w:lineRule="auto"/>
                        <w:ind w:left="284" w:hanging="284"/>
                        <w:rPr>
                          <w:rFonts w:ascii="Times New Roman" w:hAnsi="Times New Roman" w:cs="Times New Roman"/>
                          <w:color w:val="FFFFFF"/>
                          <w:sz w:val="18"/>
                          <w:szCs w:val="18"/>
                        </w:rPr>
                      </w:pPr>
                      <w:r>
                        <w:rPr>
                          <w:rFonts w:ascii="Times New Roman" w:hAnsi="Times New Roman" w:cs="Times New Roman"/>
                          <w:color w:val="FFFFFF"/>
                          <w:sz w:val="18"/>
                          <w:szCs w:val="18"/>
                        </w:rPr>
                        <w:t>Retention rate &gt;70%</w:t>
                      </w:r>
                    </w:p>
                    <w:p w:rsidR="005A29EF" w:rsidRDefault="005A29EF" w:rsidP="00DF0A18">
                      <w:pPr>
                        <w:shd w:val="clear" w:color="auto" w:fill="0070C0"/>
                        <w:spacing w:after="0" w:line="240" w:lineRule="auto"/>
                        <w:rPr>
                          <w:rFonts w:ascii="Times New Roman" w:hAnsi="Times New Roman" w:cs="Times New Roman"/>
                          <w:color w:val="FFFFFF"/>
                          <w:sz w:val="18"/>
                          <w:szCs w:val="18"/>
                        </w:rPr>
                      </w:pPr>
                    </w:p>
                    <w:p w:rsidR="005A29EF" w:rsidRDefault="005A29EF" w:rsidP="00DF0A18">
                      <w:pPr>
                        <w:shd w:val="clear" w:color="auto" w:fill="0070C0"/>
                        <w:spacing w:after="0" w:line="240" w:lineRule="auto"/>
                        <w:rPr>
                          <w:rFonts w:ascii="Times New Roman" w:hAnsi="Times New Roman" w:cs="Times New Roman"/>
                          <w:color w:val="FFFFFF"/>
                          <w:sz w:val="18"/>
                          <w:szCs w:val="18"/>
                        </w:rPr>
                      </w:pPr>
                    </w:p>
                    <w:p w:rsidR="005A29EF" w:rsidRPr="00DF0A18" w:rsidRDefault="005A29EF" w:rsidP="00DF0A18">
                      <w:pPr>
                        <w:shd w:val="clear" w:color="auto" w:fill="0070C0"/>
                        <w:spacing w:after="0" w:line="240" w:lineRule="auto"/>
                        <w:rPr>
                          <w:rFonts w:ascii="Times New Roman" w:hAnsi="Times New Roman" w:cs="Times New Roman"/>
                          <w:color w:val="FFFFFF"/>
                          <w:sz w:val="18"/>
                          <w:szCs w:val="18"/>
                        </w:rPr>
                      </w:pPr>
                    </w:p>
                    <w:p w:rsidR="005A29EF" w:rsidRPr="001A6330" w:rsidRDefault="005A29EF" w:rsidP="0044375E">
                      <w:pPr>
                        <w:shd w:val="clear" w:color="auto" w:fill="0070C0"/>
                        <w:ind w:hanging="720"/>
                        <w:rPr>
                          <w:color w:val="FFFFFF"/>
                          <w:sz w:val="18"/>
                          <w:szCs w:val="18"/>
                        </w:rPr>
                      </w:pPr>
                    </w:p>
                  </w:txbxContent>
                </v:textbox>
              </v:shape>
            </w:pict>
          </mc:Fallback>
        </mc:AlternateContent>
      </w: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outline/>
          <w:color w:val="000000"/>
          <w:sz w:val="24"/>
          <w:szCs w:val="24"/>
          <w:lang w:eastAsia="en-GB"/>
          <w14:textOutline w14:w="9525" w14:cap="flat" w14:cmpd="sng" w14:algn="ctr">
            <w14:solidFill>
              <w14:srgbClr w14:val="000000"/>
            </w14:solidFill>
            <w14:prstDash w14:val="solid"/>
            <w14:round/>
          </w14:textOutline>
          <w14:textFill>
            <w14:noFill/>
          </w14:textFill>
        </w:rPr>
      </w:pPr>
      <w:r w:rsidRPr="0044375E">
        <w:rPr>
          <w:rFonts w:ascii="Times New Roman" w:eastAsia="Times New Roman" w:hAnsi="Times New Roman" w:cs="Times New Roman"/>
          <w:outline/>
          <w:color w:val="000000"/>
          <w:sz w:val="24"/>
          <w:szCs w:val="24"/>
          <w:lang w:eastAsia="en-GB"/>
          <w14:textOutline w14:w="9525" w14:cap="flat" w14:cmpd="sng" w14:algn="ctr">
            <w14:solidFill>
              <w14:srgbClr w14:val="000000"/>
            </w14:solidFill>
            <w14:prstDash w14:val="solid"/>
            <w14:round/>
          </w14:textOutline>
          <w14:textFill>
            <w14:noFill/>
          </w14:textFill>
        </w:rPr>
        <w:t>Inclusion and Diversity</w:t>
      </w: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07392" behindDoc="0" locked="0" layoutInCell="1" allowOverlap="1">
                <wp:simplePos x="0" y="0"/>
                <wp:positionH relativeFrom="column">
                  <wp:posOffset>79902</wp:posOffset>
                </wp:positionH>
                <wp:positionV relativeFrom="paragraph">
                  <wp:posOffset>93213</wp:posOffset>
                </wp:positionV>
                <wp:extent cx="4419600" cy="1026544"/>
                <wp:effectExtent l="0" t="0" r="19050" b="2159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26544"/>
                        </a:xfrm>
                        <a:prstGeom prst="rect">
                          <a:avLst/>
                        </a:prstGeom>
                        <a:solidFill>
                          <a:srgbClr val="FFFFFF"/>
                        </a:solidFill>
                        <a:ln w="9525">
                          <a:solidFill>
                            <a:srgbClr val="FFFFFF"/>
                          </a:solidFill>
                          <a:miter lim="800000"/>
                          <a:headEnd/>
                          <a:tailEnd/>
                        </a:ln>
                      </wps:spPr>
                      <wps:txbx>
                        <w:txbxContent>
                          <w:p w:rsidR="005A29EF" w:rsidRDefault="005A29EF" w:rsidP="00184214">
                            <w:pPr>
                              <w:shd w:val="clear" w:color="auto" w:fill="0070C0"/>
                              <w:tabs>
                                <w:tab w:val="left" w:pos="0"/>
                              </w:tabs>
                              <w:spacing w:after="0"/>
                              <w:ind w:hanging="142"/>
                              <w:rPr>
                                <w:rFonts w:ascii="Times New Roman" w:hAnsi="Times New Roman" w:cs="Times New Roman"/>
                                <w:b/>
                                <w:color w:val="FFFFFF"/>
                                <w:sz w:val="18"/>
                                <w:szCs w:val="18"/>
                              </w:rPr>
                            </w:pPr>
                            <w:r w:rsidRPr="00CE7412">
                              <w:rPr>
                                <w:rFonts w:ascii="Times New Roman" w:hAnsi="Times New Roman" w:cs="Times New Roman"/>
                                <w:b/>
                                <w:color w:val="FFFFFF"/>
                                <w:sz w:val="18"/>
                                <w:szCs w:val="18"/>
                              </w:rPr>
                              <w:t xml:space="preserve">ID1 </w:t>
                            </w:r>
                            <w:r>
                              <w:rPr>
                                <w:rFonts w:ascii="Times New Roman" w:hAnsi="Times New Roman" w:cs="Times New Roman"/>
                                <w:b/>
                                <w:color w:val="FFFFFF"/>
                                <w:sz w:val="18"/>
                                <w:szCs w:val="18"/>
                              </w:rPr>
                              <w:t xml:space="preserve">SUCCESS THROUGH PARTNERSHIP: Promote a strong educational partnership with Iwi through the development of place based curriculum aligned to Iwi aspirations and provide high quality support programmes for Maori and </w:t>
                            </w:r>
                            <w:proofErr w:type="spellStart"/>
                            <w:r>
                              <w:rPr>
                                <w:rFonts w:ascii="Times New Roman" w:hAnsi="Times New Roman" w:cs="Times New Roman"/>
                                <w:b/>
                                <w:color w:val="FFFFFF"/>
                                <w:sz w:val="18"/>
                                <w:szCs w:val="18"/>
                              </w:rPr>
                              <w:t>Pasifica</w:t>
                            </w:r>
                            <w:proofErr w:type="spellEnd"/>
                            <w:r>
                              <w:rPr>
                                <w:rFonts w:ascii="Times New Roman" w:hAnsi="Times New Roman" w:cs="Times New Roman"/>
                                <w:b/>
                                <w:color w:val="FFFFFF"/>
                                <w:sz w:val="18"/>
                                <w:szCs w:val="18"/>
                              </w:rPr>
                              <w:t xml:space="preserve"> students.</w:t>
                            </w:r>
                          </w:p>
                          <w:p w:rsidR="005A29EF" w:rsidRPr="00066FD5" w:rsidRDefault="005A29EF" w:rsidP="002C5239">
                            <w:pPr>
                              <w:shd w:val="clear" w:color="auto" w:fill="0070C0"/>
                              <w:tabs>
                                <w:tab w:val="left" w:pos="0"/>
                              </w:tabs>
                              <w:spacing w:after="0"/>
                              <w:ind w:hanging="142"/>
                              <w:rPr>
                                <w:rFonts w:ascii="Times New Roman" w:hAnsi="Times New Roman" w:cs="Times New Roman"/>
                                <w:color w:val="FFFFFF"/>
                                <w:sz w:val="18"/>
                                <w:szCs w:val="18"/>
                              </w:rPr>
                            </w:pPr>
                            <w:r w:rsidRPr="00CE7412">
                              <w:rPr>
                                <w:rFonts w:ascii="Times New Roman" w:hAnsi="Times New Roman" w:cs="Times New Roman"/>
                                <w:b/>
                                <w:color w:val="FFFFFF"/>
                                <w:sz w:val="18"/>
                                <w:szCs w:val="18"/>
                              </w:rPr>
                              <w:t xml:space="preserve">ID2 </w:t>
                            </w:r>
                            <w:r>
                              <w:rPr>
                                <w:rFonts w:ascii="Times New Roman" w:hAnsi="Times New Roman" w:cs="Times New Roman"/>
                                <w:b/>
                                <w:color w:val="FFFFFF"/>
                                <w:sz w:val="18"/>
                                <w:szCs w:val="18"/>
                              </w:rPr>
                              <w:t>MEETING DIVERSE NEEDS: Extend identified gifted and talented students by using specific programmes</w:t>
                            </w:r>
                            <w:proofErr w:type="gramStart"/>
                            <w:r>
                              <w:rPr>
                                <w:rFonts w:ascii="Times New Roman" w:hAnsi="Times New Roman" w:cs="Times New Roman"/>
                                <w:b/>
                                <w:color w:val="FFFFFF"/>
                                <w:sz w:val="18"/>
                                <w:szCs w:val="18"/>
                              </w:rPr>
                              <w:t>,  multi</w:t>
                            </w:r>
                            <w:proofErr w:type="gramEnd"/>
                            <w:r>
                              <w:rPr>
                                <w:rFonts w:ascii="Times New Roman" w:hAnsi="Times New Roman" w:cs="Times New Roman"/>
                                <w:b/>
                                <w:color w:val="FFFFFF"/>
                                <w:sz w:val="18"/>
                                <w:szCs w:val="18"/>
                              </w:rPr>
                              <w:t>-level scheduling, differentiated strategies &amp; e-learning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62" type="#_x0000_t202" style="position:absolute;margin-left:6.3pt;margin-top:7.35pt;width:348pt;height:8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" strokecolor="white">
                <v:textbox>
                  <w:txbxContent>
                    <w:p w:rsidR="005A29EF" w:rsidRDefault="005A29EF" w:rsidP="00184214">
                      <w:pPr>
                        <w:shd w:val="clear" w:color="auto" w:fill="0070C0"/>
                        <w:tabs>
                          <w:tab w:val="left" w:pos="0"/>
                        </w:tabs>
                        <w:spacing w:after="0"/>
                        <w:ind w:hanging="142"/>
                        <w:rPr>
                          <w:rFonts w:ascii="Times New Roman" w:hAnsi="Times New Roman" w:cs="Times New Roman"/>
                          <w:b/>
                          <w:color w:val="FFFFFF"/>
                          <w:sz w:val="18"/>
                          <w:szCs w:val="18"/>
                        </w:rPr>
                      </w:pPr>
                      <w:r w:rsidRPr="00CE7412">
                        <w:rPr>
                          <w:rFonts w:ascii="Times New Roman" w:hAnsi="Times New Roman" w:cs="Times New Roman"/>
                          <w:b/>
                          <w:color w:val="FFFFFF"/>
                          <w:sz w:val="18"/>
                          <w:szCs w:val="18"/>
                        </w:rPr>
                        <w:t xml:space="preserve">ID1 </w:t>
                      </w:r>
                      <w:r>
                        <w:rPr>
                          <w:rFonts w:ascii="Times New Roman" w:hAnsi="Times New Roman" w:cs="Times New Roman"/>
                          <w:b/>
                          <w:color w:val="FFFFFF"/>
                          <w:sz w:val="18"/>
                          <w:szCs w:val="18"/>
                        </w:rPr>
                        <w:t xml:space="preserve">SUCCESS THROUGH PARTNERSHIP: Promote a strong educational partnership with Iwi through the development of place based curriculum aligned to Iwi aspirations and provide high quality support programmes for Maori and </w:t>
                      </w:r>
                      <w:proofErr w:type="spellStart"/>
                      <w:r>
                        <w:rPr>
                          <w:rFonts w:ascii="Times New Roman" w:hAnsi="Times New Roman" w:cs="Times New Roman"/>
                          <w:b/>
                          <w:color w:val="FFFFFF"/>
                          <w:sz w:val="18"/>
                          <w:szCs w:val="18"/>
                        </w:rPr>
                        <w:t>Pasifica</w:t>
                      </w:r>
                      <w:proofErr w:type="spellEnd"/>
                      <w:r>
                        <w:rPr>
                          <w:rFonts w:ascii="Times New Roman" w:hAnsi="Times New Roman" w:cs="Times New Roman"/>
                          <w:b/>
                          <w:color w:val="FFFFFF"/>
                          <w:sz w:val="18"/>
                          <w:szCs w:val="18"/>
                        </w:rPr>
                        <w:t xml:space="preserve"> students.</w:t>
                      </w:r>
                    </w:p>
                    <w:p w:rsidR="005A29EF" w:rsidRPr="00066FD5" w:rsidRDefault="005A29EF" w:rsidP="002C5239">
                      <w:pPr>
                        <w:shd w:val="clear" w:color="auto" w:fill="0070C0"/>
                        <w:tabs>
                          <w:tab w:val="left" w:pos="0"/>
                        </w:tabs>
                        <w:spacing w:after="0"/>
                        <w:ind w:hanging="142"/>
                        <w:rPr>
                          <w:rFonts w:ascii="Times New Roman" w:hAnsi="Times New Roman" w:cs="Times New Roman"/>
                          <w:color w:val="FFFFFF"/>
                          <w:sz w:val="18"/>
                          <w:szCs w:val="18"/>
                        </w:rPr>
                      </w:pPr>
                      <w:r w:rsidRPr="00CE7412">
                        <w:rPr>
                          <w:rFonts w:ascii="Times New Roman" w:hAnsi="Times New Roman" w:cs="Times New Roman"/>
                          <w:b/>
                          <w:color w:val="FFFFFF"/>
                          <w:sz w:val="18"/>
                          <w:szCs w:val="18"/>
                        </w:rPr>
                        <w:t xml:space="preserve">ID2 </w:t>
                      </w:r>
                      <w:r>
                        <w:rPr>
                          <w:rFonts w:ascii="Times New Roman" w:hAnsi="Times New Roman" w:cs="Times New Roman"/>
                          <w:b/>
                          <w:color w:val="FFFFFF"/>
                          <w:sz w:val="18"/>
                          <w:szCs w:val="18"/>
                        </w:rPr>
                        <w:t>MEETING DIVERSE NEEDS: Extend identified gifted and talented students by using specific programmes</w:t>
                      </w:r>
                      <w:proofErr w:type="gramStart"/>
                      <w:r>
                        <w:rPr>
                          <w:rFonts w:ascii="Times New Roman" w:hAnsi="Times New Roman" w:cs="Times New Roman"/>
                          <w:b/>
                          <w:color w:val="FFFFFF"/>
                          <w:sz w:val="18"/>
                          <w:szCs w:val="18"/>
                        </w:rPr>
                        <w:t>,  multi</w:t>
                      </w:r>
                      <w:proofErr w:type="gramEnd"/>
                      <w:r>
                        <w:rPr>
                          <w:rFonts w:ascii="Times New Roman" w:hAnsi="Times New Roman" w:cs="Times New Roman"/>
                          <w:b/>
                          <w:color w:val="FFFFFF"/>
                          <w:sz w:val="18"/>
                          <w:szCs w:val="18"/>
                        </w:rPr>
                        <w:t>-level scheduling, differentiated strategies &amp; e-learning</w:t>
                      </w:r>
                    </w:p>
                  </w:txbxContent>
                </v:textbox>
              </v:shape>
            </w:pict>
          </mc:Fallback>
        </mc:AlternateContent>
      </w: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14560" behindDoc="0" locked="0" layoutInCell="1" allowOverlap="1">
                <wp:simplePos x="0" y="0"/>
                <wp:positionH relativeFrom="column">
                  <wp:posOffset>6869430</wp:posOffset>
                </wp:positionH>
                <wp:positionV relativeFrom="paragraph">
                  <wp:posOffset>141605</wp:posOffset>
                </wp:positionV>
                <wp:extent cx="1590675" cy="1261745"/>
                <wp:effectExtent l="9525" t="5080" r="9525" b="952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61745"/>
                        </a:xfrm>
                        <a:prstGeom prst="rect">
                          <a:avLst/>
                        </a:prstGeom>
                        <a:solidFill>
                          <a:srgbClr val="FFFFFF"/>
                        </a:solidFill>
                        <a:ln w="9525">
                          <a:solidFill>
                            <a:srgbClr val="FFFFFF"/>
                          </a:solidFill>
                          <a:miter lim="800000"/>
                          <a:headEnd/>
                          <a:tailEnd/>
                        </a:ln>
                      </wps:spPr>
                      <wps:txbx>
                        <w:txbxContent>
                          <w:p w:rsidR="005A29EF" w:rsidRPr="00CE7412" w:rsidRDefault="005A29EF" w:rsidP="0044375E">
                            <w:pPr>
                              <w:numPr>
                                <w:ilvl w:val="0"/>
                                <w:numId w:val="32"/>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sidRPr="00CE7412">
                              <w:rPr>
                                <w:rFonts w:ascii="Times New Roman" w:hAnsi="Times New Roman" w:cs="Times New Roman"/>
                                <w:color w:val="FFFFFF"/>
                                <w:sz w:val="18"/>
                                <w:szCs w:val="18"/>
                              </w:rPr>
                              <w:t>85% attendance rate</w:t>
                            </w:r>
                          </w:p>
                          <w:p w:rsidR="005A29EF" w:rsidRPr="00CE7412" w:rsidRDefault="005A29EF" w:rsidP="0044375E">
                            <w:pPr>
                              <w:numPr>
                                <w:ilvl w:val="0"/>
                                <w:numId w:val="32"/>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sidRPr="00CE7412">
                              <w:rPr>
                                <w:rFonts w:ascii="Times New Roman" w:hAnsi="Times New Roman" w:cs="Times New Roman"/>
                                <w:color w:val="FFFFFF"/>
                                <w:sz w:val="18"/>
                                <w:szCs w:val="18"/>
                              </w:rPr>
                              <w:t>Apparent. Retention. rate of 70% or &gt;</w:t>
                            </w:r>
                          </w:p>
                          <w:p w:rsidR="005A29EF" w:rsidRPr="00CE7412" w:rsidRDefault="005A29EF" w:rsidP="0044375E">
                            <w:pPr>
                              <w:numPr>
                                <w:ilvl w:val="0"/>
                                <w:numId w:val="32"/>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sidRPr="00CE7412">
                              <w:rPr>
                                <w:rFonts w:ascii="Times New Roman" w:hAnsi="Times New Roman" w:cs="Times New Roman"/>
                                <w:color w:val="FFFFFF"/>
                                <w:sz w:val="18"/>
                                <w:szCs w:val="18"/>
                              </w:rPr>
                              <w:t xml:space="preserve">Maori unjustified </w:t>
                            </w:r>
                            <w:r>
                              <w:rPr>
                                <w:rFonts w:ascii="Times New Roman" w:hAnsi="Times New Roman" w:cs="Times New Roman"/>
                                <w:color w:val="FFFFFF"/>
                                <w:sz w:val="18"/>
                                <w:szCs w:val="18"/>
                              </w:rPr>
                              <w:t>absence &lt; 4</w:t>
                            </w:r>
                            <w:r w:rsidRPr="00CE7412">
                              <w:rPr>
                                <w:rFonts w:ascii="Times New Roman" w:hAnsi="Times New Roman" w:cs="Times New Roman"/>
                                <w:color w:val="FFFFFF"/>
                                <w:sz w:val="18"/>
                                <w:szCs w:val="18"/>
                              </w:rPr>
                              <w:t>%</w:t>
                            </w:r>
                          </w:p>
                          <w:p w:rsidR="005A29EF" w:rsidRPr="00CE7412" w:rsidRDefault="005A29EF" w:rsidP="0044375E">
                            <w:pPr>
                              <w:numPr>
                                <w:ilvl w:val="0"/>
                                <w:numId w:val="32"/>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sidRPr="00CE7412">
                              <w:rPr>
                                <w:rFonts w:ascii="Times New Roman" w:hAnsi="Times New Roman" w:cs="Times New Roman"/>
                                <w:color w:val="FFFFFF"/>
                                <w:sz w:val="18"/>
                                <w:szCs w:val="18"/>
                              </w:rPr>
                              <w:t>Maori interim unjustified attendance &lt;4%</w:t>
                            </w:r>
                          </w:p>
                          <w:p w:rsidR="005A29EF" w:rsidRPr="00CE7412" w:rsidRDefault="005A29EF" w:rsidP="0044375E">
                            <w:pPr>
                              <w:numPr>
                                <w:ilvl w:val="0"/>
                                <w:numId w:val="32"/>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sidRPr="00CE7412">
                              <w:rPr>
                                <w:rFonts w:ascii="Times New Roman" w:hAnsi="Times New Roman" w:cs="Times New Roman"/>
                                <w:color w:val="FFFFFF"/>
                                <w:sz w:val="18"/>
                                <w:szCs w:val="18"/>
                              </w:rPr>
                              <w:t>Positive engagement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63" type="#_x0000_t202" style="position:absolute;margin-left:540.9pt;margin-top:11.15pt;width:125.25pt;height:9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" strokecolor="white">
                <v:textbox>
                  <w:txbxContent>
                    <w:p w:rsidR="005A29EF" w:rsidRPr="00CE7412" w:rsidRDefault="005A29EF" w:rsidP="0044375E">
                      <w:pPr>
                        <w:numPr>
                          <w:ilvl w:val="0"/>
                          <w:numId w:val="32"/>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sidRPr="00CE7412">
                        <w:rPr>
                          <w:rFonts w:ascii="Times New Roman" w:hAnsi="Times New Roman" w:cs="Times New Roman"/>
                          <w:color w:val="FFFFFF"/>
                          <w:sz w:val="18"/>
                          <w:szCs w:val="18"/>
                        </w:rPr>
                        <w:t>85% attendance rate</w:t>
                      </w:r>
                    </w:p>
                    <w:p w:rsidR="005A29EF" w:rsidRPr="00CE7412" w:rsidRDefault="005A29EF" w:rsidP="0044375E">
                      <w:pPr>
                        <w:numPr>
                          <w:ilvl w:val="0"/>
                          <w:numId w:val="32"/>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sidRPr="00CE7412">
                        <w:rPr>
                          <w:rFonts w:ascii="Times New Roman" w:hAnsi="Times New Roman" w:cs="Times New Roman"/>
                          <w:color w:val="FFFFFF"/>
                          <w:sz w:val="18"/>
                          <w:szCs w:val="18"/>
                        </w:rPr>
                        <w:t>Apparent. Retention. rate of 70% or &gt;</w:t>
                      </w:r>
                    </w:p>
                    <w:p w:rsidR="005A29EF" w:rsidRPr="00CE7412" w:rsidRDefault="005A29EF" w:rsidP="0044375E">
                      <w:pPr>
                        <w:numPr>
                          <w:ilvl w:val="0"/>
                          <w:numId w:val="32"/>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sidRPr="00CE7412">
                        <w:rPr>
                          <w:rFonts w:ascii="Times New Roman" w:hAnsi="Times New Roman" w:cs="Times New Roman"/>
                          <w:color w:val="FFFFFF"/>
                          <w:sz w:val="18"/>
                          <w:szCs w:val="18"/>
                        </w:rPr>
                        <w:t xml:space="preserve">Maori unjustified </w:t>
                      </w:r>
                      <w:r>
                        <w:rPr>
                          <w:rFonts w:ascii="Times New Roman" w:hAnsi="Times New Roman" w:cs="Times New Roman"/>
                          <w:color w:val="FFFFFF"/>
                          <w:sz w:val="18"/>
                          <w:szCs w:val="18"/>
                        </w:rPr>
                        <w:t>absence &lt; 4</w:t>
                      </w:r>
                      <w:r w:rsidRPr="00CE7412">
                        <w:rPr>
                          <w:rFonts w:ascii="Times New Roman" w:hAnsi="Times New Roman" w:cs="Times New Roman"/>
                          <w:color w:val="FFFFFF"/>
                          <w:sz w:val="18"/>
                          <w:szCs w:val="18"/>
                        </w:rPr>
                        <w:t>%</w:t>
                      </w:r>
                    </w:p>
                    <w:p w:rsidR="005A29EF" w:rsidRPr="00CE7412" w:rsidRDefault="005A29EF" w:rsidP="0044375E">
                      <w:pPr>
                        <w:numPr>
                          <w:ilvl w:val="0"/>
                          <w:numId w:val="32"/>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sidRPr="00CE7412">
                        <w:rPr>
                          <w:rFonts w:ascii="Times New Roman" w:hAnsi="Times New Roman" w:cs="Times New Roman"/>
                          <w:color w:val="FFFFFF"/>
                          <w:sz w:val="18"/>
                          <w:szCs w:val="18"/>
                        </w:rPr>
                        <w:t>Maori interim unjustified attendance &lt;4%</w:t>
                      </w:r>
                    </w:p>
                    <w:p w:rsidR="005A29EF" w:rsidRPr="00CE7412" w:rsidRDefault="005A29EF" w:rsidP="0044375E">
                      <w:pPr>
                        <w:numPr>
                          <w:ilvl w:val="0"/>
                          <w:numId w:val="32"/>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sidRPr="00CE7412">
                        <w:rPr>
                          <w:rFonts w:ascii="Times New Roman" w:hAnsi="Times New Roman" w:cs="Times New Roman"/>
                          <w:color w:val="FFFFFF"/>
                          <w:sz w:val="18"/>
                          <w:szCs w:val="18"/>
                        </w:rPr>
                        <w:t>Positive engagement data</w:t>
                      </w:r>
                    </w:p>
                  </w:txbxContent>
                </v:textbox>
              </v:shape>
            </w:pict>
          </mc:Fallback>
        </mc:AlternateContent>
      </w: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09440" behindDoc="0" locked="0" layoutInCell="1" allowOverlap="1">
                <wp:simplePos x="0" y="0"/>
                <wp:positionH relativeFrom="column">
                  <wp:posOffset>4583430</wp:posOffset>
                </wp:positionH>
                <wp:positionV relativeFrom="paragraph">
                  <wp:posOffset>141605</wp:posOffset>
                </wp:positionV>
                <wp:extent cx="2152650" cy="914400"/>
                <wp:effectExtent l="9525" t="5080" r="9525" b="1397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14400"/>
                        </a:xfrm>
                        <a:prstGeom prst="rect">
                          <a:avLst/>
                        </a:prstGeom>
                        <a:solidFill>
                          <a:srgbClr val="FFFFFF"/>
                        </a:solidFill>
                        <a:ln w="9525">
                          <a:solidFill>
                            <a:srgbClr val="FFFFFF"/>
                          </a:solidFill>
                          <a:miter lim="800000"/>
                          <a:headEnd/>
                          <a:tailEnd/>
                        </a:ln>
                      </wps:spPr>
                      <wps:txbx>
                        <w:txbxContent>
                          <w:p w:rsidR="005A29EF" w:rsidRPr="00CE7412" w:rsidRDefault="005A29EF" w:rsidP="0044375E">
                            <w:pPr>
                              <w:numPr>
                                <w:ilvl w:val="0"/>
                                <w:numId w:val="29"/>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Student retention rates</w:t>
                            </w:r>
                          </w:p>
                          <w:p w:rsidR="005A29EF" w:rsidRPr="00CE7412" w:rsidRDefault="005A29EF" w:rsidP="0044375E">
                            <w:pPr>
                              <w:numPr>
                                <w:ilvl w:val="0"/>
                                <w:numId w:val="29"/>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Roll data by ethnicity</w:t>
                            </w:r>
                          </w:p>
                          <w:p w:rsidR="005A29EF" w:rsidRPr="00CE7412" w:rsidRDefault="005A29EF" w:rsidP="0044375E">
                            <w:pPr>
                              <w:numPr>
                                <w:ilvl w:val="0"/>
                                <w:numId w:val="29"/>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Attendance rates</w:t>
                            </w:r>
                          </w:p>
                          <w:p w:rsidR="005A29EF" w:rsidRPr="00CE7412" w:rsidRDefault="005A29EF" w:rsidP="0044375E">
                            <w:pPr>
                              <w:numPr>
                                <w:ilvl w:val="0"/>
                                <w:numId w:val="29"/>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Student engagement survey</w:t>
                            </w:r>
                          </w:p>
                          <w:p w:rsidR="005A29EF" w:rsidRPr="001A6330" w:rsidRDefault="005A29EF" w:rsidP="0044375E">
                            <w:pPr>
                              <w:numPr>
                                <w:ilvl w:val="0"/>
                                <w:numId w:val="29"/>
                              </w:numPr>
                              <w:shd w:val="clear" w:color="auto" w:fill="0070C0"/>
                              <w:spacing w:after="0" w:line="240" w:lineRule="auto"/>
                              <w:rPr>
                                <w:color w:val="FFFFFF"/>
                                <w:sz w:val="20"/>
                                <w:szCs w:val="20"/>
                              </w:rPr>
                            </w:pPr>
                            <w:r>
                              <w:rPr>
                                <w:rFonts w:ascii="Times New Roman" w:hAnsi="Times New Roman" w:cs="Times New Roman"/>
                                <w:color w:val="FFFFFF"/>
                                <w:sz w:val="20"/>
                                <w:szCs w:val="20"/>
                              </w:rPr>
                              <w:t>Appraisal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64" type="#_x0000_t202" style="position:absolute;margin-left:360.9pt;margin-top:11.15pt;width:169.5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" strokecolor="white">
                <v:textbox>
                  <w:txbxContent>
                    <w:p w:rsidR="005A29EF" w:rsidRPr="00CE7412" w:rsidRDefault="005A29EF" w:rsidP="0044375E">
                      <w:pPr>
                        <w:numPr>
                          <w:ilvl w:val="0"/>
                          <w:numId w:val="29"/>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Student retention rates</w:t>
                      </w:r>
                    </w:p>
                    <w:p w:rsidR="005A29EF" w:rsidRPr="00CE7412" w:rsidRDefault="005A29EF" w:rsidP="0044375E">
                      <w:pPr>
                        <w:numPr>
                          <w:ilvl w:val="0"/>
                          <w:numId w:val="29"/>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Roll data by ethnicity</w:t>
                      </w:r>
                    </w:p>
                    <w:p w:rsidR="005A29EF" w:rsidRPr="00CE7412" w:rsidRDefault="005A29EF" w:rsidP="0044375E">
                      <w:pPr>
                        <w:numPr>
                          <w:ilvl w:val="0"/>
                          <w:numId w:val="29"/>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Attendance rates</w:t>
                      </w:r>
                    </w:p>
                    <w:p w:rsidR="005A29EF" w:rsidRPr="00CE7412" w:rsidRDefault="005A29EF" w:rsidP="0044375E">
                      <w:pPr>
                        <w:numPr>
                          <w:ilvl w:val="0"/>
                          <w:numId w:val="29"/>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Student engagement survey</w:t>
                      </w:r>
                    </w:p>
                    <w:p w:rsidR="005A29EF" w:rsidRPr="001A6330" w:rsidRDefault="005A29EF" w:rsidP="0044375E">
                      <w:pPr>
                        <w:numPr>
                          <w:ilvl w:val="0"/>
                          <w:numId w:val="29"/>
                        </w:numPr>
                        <w:shd w:val="clear" w:color="auto" w:fill="0070C0"/>
                        <w:spacing w:after="0" w:line="240" w:lineRule="auto"/>
                        <w:rPr>
                          <w:color w:val="FFFFFF"/>
                          <w:sz w:val="20"/>
                          <w:szCs w:val="20"/>
                        </w:rPr>
                      </w:pPr>
                      <w:r>
                        <w:rPr>
                          <w:rFonts w:ascii="Times New Roman" w:hAnsi="Times New Roman" w:cs="Times New Roman"/>
                          <w:color w:val="FFFFFF"/>
                          <w:sz w:val="20"/>
                          <w:szCs w:val="20"/>
                        </w:rPr>
                        <w:t>Appraisal process</w:t>
                      </w:r>
                    </w:p>
                  </w:txbxContent>
                </v:textbox>
              </v:shape>
            </w:pict>
          </mc:Fallback>
        </mc:AlternateContent>
      </w: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35518F" w:rsidP="0044375E">
      <w:pPr>
        <w:tabs>
          <w:tab w:val="left" w:pos="10800"/>
          <w:tab w:val="left" w:pos="12720"/>
        </w:tabs>
        <w:spacing w:after="0" w:line="240" w:lineRule="auto"/>
        <w:rPr>
          <w:rFonts w:ascii="Times New Roman" w:eastAsia="Times New Roman" w:hAnsi="Times New Roman" w:cs="Times New Roman"/>
          <w:outline/>
          <w:color w:val="000000"/>
          <w:sz w:val="24"/>
          <w:szCs w:val="24"/>
          <w:lang w:eastAsia="en-GB"/>
          <w14:textOutline w14:w="9525" w14:cap="flat" w14:cmpd="sng" w14:algn="ctr">
            <w14:solidFill>
              <w14:srgbClr w14:val="000000"/>
            </w14:solidFill>
            <w14:prstDash w14:val="solid"/>
            <w14:round/>
          </w14:textOutline>
          <w14:textFill>
            <w14:noFill/>
          </w14:textFill>
        </w:rPr>
      </w:pPr>
      <w:r>
        <w:rPr>
          <w:rFonts w:ascii="Times New Roman" w:eastAsia="Times New Roman" w:hAnsi="Times New Roman" w:cs="Times New Roman"/>
          <w:outline/>
          <w:color w:val="000000"/>
          <w:sz w:val="24"/>
          <w:szCs w:val="24"/>
          <w:lang w:eastAsia="en-GB"/>
          <w14:textOutline w14:w="9525" w14:cap="flat" w14:cmpd="sng" w14:algn="ctr">
            <w14:solidFill>
              <w14:srgbClr w14:val="000000"/>
            </w14:solidFill>
            <w14:prstDash w14:val="solid"/>
            <w14:round/>
          </w14:textOutline>
          <w14:textFill>
            <w14:noFill/>
          </w14:textFill>
        </w:rPr>
        <w:t>Quality Governance and Management</w:t>
      </w: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08416" behindDoc="0" locked="0" layoutInCell="1" allowOverlap="1">
                <wp:simplePos x="0" y="0"/>
                <wp:positionH relativeFrom="column">
                  <wp:posOffset>76200</wp:posOffset>
                </wp:positionH>
                <wp:positionV relativeFrom="paragraph">
                  <wp:posOffset>106680</wp:posOffset>
                </wp:positionV>
                <wp:extent cx="4419600" cy="831850"/>
                <wp:effectExtent l="7620" t="10160" r="11430" b="571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31850"/>
                        </a:xfrm>
                        <a:prstGeom prst="rect">
                          <a:avLst/>
                        </a:prstGeom>
                        <a:solidFill>
                          <a:srgbClr val="FFFFFF"/>
                        </a:solidFill>
                        <a:ln w="9525">
                          <a:solidFill>
                            <a:srgbClr val="FFFFFF"/>
                          </a:solidFill>
                          <a:miter lim="800000"/>
                          <a:headEnd/>
                          <a:tailEnd/>
                        </a:ln>
                      </wps:spPr>
                      <wps:txbx>
                        <w:txbxContent>
                          <w:p w:rsidR="005A29EF" w:rsidRDefault="005A29EF" w:rsidP="007F660A">
                            <w:pPr>
                              <w:shd w:val="clear" w:color="auto" w:fill="0070C0"/>
                              <w:tabs>
                                <w:tab w:val="left" w:pos="0"/>
                              </w:tabs>
                              <w:spacing w:after="0"/>
                              <w:ind w:hanging="142"/>
                              <w:rPr>
                                <w:rFonts w:ascii="Times New Roman" w:hAnsi="Times New Roman" w:cs="Times New Roman"/>
                                <w:b/>
                                <w:color w:val="FFFFFF"/>
                                <w:sz w:val="18"/>
                                <w:szCs w:val="18"/>
                              </w:rPr>
                            </w:pPr>
                            <w:r>
                              <w:rPr>
                                <w:rFonts w:ascii="Times New Roman" w:hAnsi="Times New Roman" w:cs="Times New Roman"/>
                                <w:b/>
                                <w:color w:val="FFFFFF"/>
                                <w:sz w:val="18"/>
                                <w:szCs w:val="18"/>
                              </w:rPr>
                              <w:t>QGM</w:t>
                            </w:r>
                            <w:r w:rsidRPr="00CE7412">
                              <w:rPr>
                                <w:rFonts w:ascii="Times New Roman" w:hAnsi="Times New Roman" w:cs="Times New Roman"/>
                                <w:b/>
                                <w:color w:val="FFFFFF"/>
                                <w:sz w:val="18"/>
                                <w:szCs w:val="18"/>
                              </w:rPr>
                              <w:t xml:space="preserve">1 </w:t>
                            </w:r>
                            <w:r>
                              <w:rPr>
                                <w:rFonts w:ascii="Times New Roman" w:hAnsi="Times New Roman" w:cs="Times New Roman"/>
                                <w:b/>
                                <w:color w:val="FFFFFF"/>
                                <w:sz w:val="18"/>
                                <w:szCs w:val="18"/>
                              </w:rPr>
                              <w:t>DEVELOPING A MODERN LEARNING ENVIRONMENT: Identify and resource strategies that enable a wide subject choice, further learning opportunities and quality achievement outcomes.</w:t>
                            </w:r>
                          </w:p>
                          <w:p w:rsidR="005A29EF" w:rsidRPr="00CE7412" w:rsidRDefault="005A29EF" w:rsidP="004F051A">
                            <w:pPr>
                              <w:shd w:val="clear" w:color="auto" w:fill="0070C0"/>
                              <w:tabs>
                                <w:tab w:val="left" w:pos="0"/>
                              </w:tabs>
                              <w:spacing w:after="0"/>
                              <w:ind w:hanging="142"/>
                              <w:rPr>
                                <w:rFonts w:ascii="Times New Roman" w:hAnsi="Times New Roman" w:cs="Times New Roman"/>
                                <w:color w:val="FFFFFF"/>
                                <w:sz w:val="18"/>
                                <w:szCs w:val="18"/>
                              </w:rPr>
                            </w:pPr>
                            <w:r>
                              <w:rPr>
                                <w:rFonts w:ascii="Times New Roman" w:hAnsi="Times New Roman" w:cs="Times New Roman"/>
                                <w:b/>
                                <w:color w:val="FFFFFF"/>
                                <w:sz w:val="18"/>
                                <w:szCs w:val="18"/>
                              </w:rPr>
                              <w:t>QGM</w:t>
                            </w:r>
                            <w:r w:rsidRPr="00CE7412">
                              <w:rPr>
                                <w:rFonts w:ascii="Times New Roman" w:hAnsi="Times New Roman" w:cs="Times New Roman"/>
                                <w:b/>
                                <w:color w:val="FFFFFF"/>
                                <w:sz w:val="18"/>
                                <w:szCs w:val="18"/>
                              </w:rPr>
                              <w:t xml:space="preserve">2 </w:t>
                            </w:r>
                            <w:r>
                              <w:rPr>
                                <w:rFonts w:ascii="Times New Roman" w:hAnsi="Times New Roman" w:cs="Times New Roman"/>
                                <w:b/>
                                <w:color w:val="FFFFFF"/>
                                <w:sz w:val="18"/>
                                <w:szCs w:val="18"/>
                              </w:rPr>
                              <w:t>PROMOTING QUALITY GOVERNANCE: Maintain and promote our focus on self-review data in order to strengthen outcomes in teaching and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5" type="#_x0000_t202" style="position:absolute;margin-left:6pt;margin-top:8.4pt;width:348pt;height:6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" strokecolor="white">
                <v:textbox>
                  <w:txbxContent>
                    <w:p w:rsidR="005A29EF" w:rsidRDefault="005A29EF" w:rsidP="007F660A">
                      <w:pPr>
                        <w:shd w:val="clear" w:color="auto" w:fill="0070C0"/>
                        <w:tabs>
                          <w:tab w:val="left" w:pos="0"/>
                        </w:tabs>
                        <w:spacing w:after="0"/>
                        <w:ind w:hanging="142"/>
                        <w:rPr>
                          <w:rFonts w:ascii="Times New Roman" w:hAnsi="Times New Roman" w:cs="Times New Roman"/>
                          <w:b/>
                          <w:color w:val="FFFFFF"/>
                          <w:sz w:val="18"/>
                          <w:szCs w:val="18"/>
                        </w:rPr>
                      </w:pPr>
                      <w:r>
                        <w:rPr>
                          <w:rFonts w:ascii="Times New Roman" w:hAnsi="Times New Roman" w:cs="Times New Roman"/>
                          <w:b/>
                          <w:color w:val="FFFFFF"/>
                          <w:sz w:val="18"/>
                          <w:szCs w:val="18"/>
                        </w:rPr>
                        <w:t>QGM</w:t>
                      </w:r>
                      <w:r w:rsidRPr="00CE7412">
                        <w:rPr>
                          <w:rFonts w:ascii="Times New Roman" w:hAnsi="Times New Roman" w:cs="Times New Roman"/>
                          <w:b/>
                          <w:color w:val="FFFFFF"/>
                          <w:sz w:val="18"/>
                          <w:szCs w:val="18"/>
                        </w:rPr>
                        <w:t xml:space="preserve">1 </w:t>
                      </w:r>
                      <w:r>
                        <w:rPr>
                          <w:rFonts w:ascii="Times New Roman" w:hAnsi="Times New Roman" w:cs="Times New Roman"/>
                          <w:b/>
                          <w:color w:val="FFFFFF"/>
                          <w:sz w:val="18"/>
                          <w:szCs w:val="18"/>
                        </w:rPr>
                        <w:t>DEVELOPING A MODERN LEARNING ENVIRONMENT: Identify and resource strategies that enable a wide subject choice, further learning opportunities and quality achievement outcomes.</w:t>
                      </w:r>
                    </w:p>
                    <w:p w:rsidR="005A29EF" w:rsidRPr="00CE7412" w:rsidRDefault="005A29EF" w:rsidP="004F051A">
                      <w:pPr>
                        <w:shd w:val="clear" w:color="auto" w:fill="0070C0"/>
                        <w:tabs>
                          <w:tab w:val="left" w:pos="0"/>
                        </w:tabs>
                        <w:spacing w:after="0"/>
                        <w:ind w:hanging="142"/>
                        <w:rPr>
                          <w:rFonts w:ascii="Times New Roman" w:hAnsi="Times New Roman" w:cs="Times New Roman"/>
                          <w:color w:val="FFFFFF"/>
                          <w:sz w:val="18"/>
                          <w:szCs w:val="18"/>
                        </w:rPr>
                      </w:pPr>
                      <w:r>
                        <w:rPr>
                          <w:rFonts w:ascii="Times New Roman" w:hAnsi="Times New Roman" w:cs="Times New Roman"/>
                          <w:b/>
                          <w:color w:val="FFFFFF"/>
                          <w:sz w:val="18"/>
                          <w:szCs w:val="18"/>
                        </w:rPr>
                        <w:t>QGM</w:t>
                      </w:r>
                      <w:r w:rsidRPr="00CE7412">
                        <w:rPr>
                          <w:rFonts w:ascii="Times New Roman" w:hAnsi="Times New Roman" w:cs="Times New Roman"/>
                          <w:b/>
                          <w:color w:val="FFFFFF"/>
                          <w:sz w:val="18"/>
                          <w:szCs w:val="18"/>
                        </w:rPr>
                        <w:t xml:space="preserve">2 </w:t>
                      </w:r>
                      <w:r>
                        <w:rPr>
                          <w:rFonts w:ascii="Times New Roman" w:hAnsi="Times New Roman" w:cs="Times New Roman"/>
                          <w:b/>
                          <w:color w:val="FFFFFF"/>
                          <w:sz w:val="18"/>
                          <w:szCs w:val="18"/>
                        </w:rPr>
                        <w:t>PROMOTING QUALITY GOVERNANCE: Maintain and promote our focus on self-review data in order to strengthen outcomes in teaching and learning.</w:t>
                      </w:r>
                    </w:p>
                  </w:txbxContent>
                </v:textbox>
              </v:shape>
            </w:pict>
          </mc:Fallback>
        </mc:AlternateContent>
      </w: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15584" behindDoc="0" locked="0" layoutInCell="1" allowOverlap="1">
                <wp:simplePos x="0" y="0"/>
                <wp:positionH relativeFrom="column">
                  <wp:posOffset>6869430</wp:posOffset>
                </wp:positionH>
                <wp:positionV relativeFrom="paragraph">
                  <wp:posOffset>100965</wp:posOffset>
                </wp:positionV>
                <wp:extent cx="1590675" cy="1160145"/>
                <wp:effectExtent l="9525" t="13970" r="9525" b="698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60145"/>
                        </a:xfrm>
                        <a:prstGeom prst="rect">
                          <a:avLst/>
                        </a:prstGeom>
                        <a:solidFill>
                          <a:srgbClr val="FFFFFF"/>
                        </a:solidFill>
                        <a:ln w="9525">
                          <a:solidFill>
                            <a:srgbClr val="FFFFFF"/>
                          </a:solidFill>
                          <a:miter lim="800000"/>
                          <a:headEnd/>
                          <a:tailEnd/>
                        </a:ln>
                      </wps:spPr>
                      <wps:txbx>
                        <w:txbxContent>
                          <w:p w:rsidR="005A29EF" w:rsidRPr="00CE7412" w:rsidRDefault="005A29EF" w:rsidP="0044375E">
                            <w:pPr>
                              <w:numPr>
                                <w:ilvl w:val="0"/>
                                <w:numId w:val="33"/>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Pr>
                                <w:rFonts w:ascii="Times New Roman" w:hAnsi="Times New Roman" w:cs="Times New Roman"/>
                                <w:color w:val="FFFFFF"/>
                                <w:sz w:val="18"/>
                                <w:szCs w:val="18"/>
                              </w:rPr>
                              <w:t>Public Equity &gt;$700,000</w:t>
                            </w:r>
                          </w:p>
                          <w:p w:rsidR="005A29EF" w:rsidRPr="00CE7412" w:rsidRDefault="005A29EF" w:rsidP="0044375E">
                            <w:pPr>
                              <w:numPr>
                                <w:ilvl w:val="0"/>
                                <w:numId w:val="33"/>
                              </w:numPr>
                              <w:shd w:val="clear" w:color="auto" w:fill="0070C0"/>
                              <w:tabs>
                                <w:tab w:val="clear" w:pos="720"/>
                                <w:tab w:val="num" w:pos="240"/>
                              </w:tabs>
                              <w:spacing w:after="0" w:line="240" w:lineRule="auto"/>
                              <w:ind w:left="240" w:hanging="240"/>
                              <w:rPr>
                                <w:rFonts w:ascii="Times New Roman" w:hAnsi="Times New Roman" w:cs="Times New Roman"/>
                                <w:color w:val="FFFFFF"/>
                                <w:sz w:val="18"/>
                                <w:szCs w:val="18"/>
                              </w:rPr>
                            </w:pPr>
                            <w:r>
                              <w:rPr>
                                <w:rFonts w:ascii="Times New Roman" w:hAnsi="Times New Roman" w:cs="Times New Roman"/>
                                <w:color w:val="FFFFFF"/>
                                <w:sz w:val="18"/>
                                <w:szCs w:val="18"/>
                              </w:rPr>
                              <w:t>Surplus of  $25,000</w:t>
                            </w:r>
                          </w:p>
                          <w:p w:rsidR="005A29EF" w:rsidRPr="00CE7412" w:rsidRDefault="005A29EF" w:rsidP="0044375E">
                            <w:pPr>
                              <w:numPr>
                                <w:ilvl w:val="0"/>
                                <w:numId w:val="33"/>
                              </w:numPr>
                              <w:shd w:val="clear" w:color="auto" w:fill="0070C0"/>
                              <w:tabs>
                                <w:tab w:val="clear" w:pos="720"/>
                                <w:tab w:val="num" w:pos="240"/>
                              </w:tabs>
                              <w:spacing w:after="0" w:line="240" w:lineRule="auto"/>
                              <w:ind w:left="240" w:hanging="240"/>
                              <w:rPr>
                                <w:rFonts w:ascii="Times New Roman" w:hAnsi="Times New Roman" w:cs="Times New Roman"/>
                                <w:color w:val="FFFFFF"/>
                                <w:sz w:val="18"/>
                                <w:szCs w:val="18"/>
                              </w:rPr>
                            </w:pPr>
                            <w:r>
                              <w:rPr>
                                <w:rFonts w:ascii="Times New Roman" w:hAnsi="Times New Roman" w:cs="Times New Roman"/>
                                <w:color w:val="FFFFFF"/>
                                <w:sz w:val="18"/>
                                <w:szCs w:val="18"/>
                              </w:rPr>
                              <w:t>Seismic strengthening completed on time</w:t>
                            </w:r>
                          </w:p>
                          <w:p w:rsidR="005A29EF" w:rsidRPr="00CE7412" w:rsidRDefault="005A29EF" w:rsidP="0044375E">
                            <w:pPr>
                              <w:numPr>
                                <w:ilvl w:val="0"/>
                                <w:numId w:val="33"/>
                              </w:numPr>
                              <w:shd w:val="clear" w:color="auto" w:fill="0070C0"/>
                              <w:tabs>
                                <w:tab w:val="clear" w:pos="720"/>
                                <w:tab w:val="num" w:pos="240"/>
                              </w:tabs>
                              <w:spacing w:after="0" w:line="240" w:lineRule="auto"/>
                              <w:ind w:left="240" w:hanging="240"/>
                              <w:rPr>
                                <w:rFonts w:ascii="Times New Roman" w:hAnsi="Times New Roman" w:cs="Times New Roman"/>
                                <w:color w:val="FFFFFF"/>
                                <w:sz w:val="18"/>
                                <w:szCs w:val="18"/>
                              </w:rPr>
                            </w:pPr>
                            <w:r>
                              <w:rPr>
                                <w:rFonts w:ascii="Times New Roman" w:hAnsi="Times New Roman" w:cs="Times New Roman"/>
                                <w:color w:val="FFFFFF"/>
                                <w:sz w:val="18"/>
                                <w:szCs w:val="18"/>
                              </w:rPr>
                              <w:t>Construction programme has limited impact on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66" type="#_x0000_t202" style="position:absolute;margin-left:540.9pt;margin-top:7.95pt;width:125.25pt;height:9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" strokecolor="white">
                <v:textbox>
                  <w:txbxContent>
                    <w:p w:rsidR="005A29EF" w:rsidRPr="00CE7412" w:rsidRDefault="005A29EF" w:rsidP="0044375E">
                      <w:pPr>
                        <w:numPr>
                          <w:ilvl w:val="0"/>
                          <w:numId w:val="33"/>
                        </w:numPr>
                        <w:shd w:val="clear" w:color="auto" w:fill="0070C0"/>
                        <w:tabs>
                          <w:tab w:val="clear" w:pos="720"/>
                          <w:tab w:val="num" w:pos="240"/>
                        </w:tabs>
                        <w:spacing w:after="0" w:line="240" w:lineRule="auto"/>
                        <w:ind w:hanging="720"/>
                        <w:rPr>
                          <w:rFonts w:ascii="Times New Roman" w:hAnsi="Times New Roman" w:cs="Times New Roman"/>
                          <w:color w:val="FFFFFF"/>
                          <w:sz w:val="18"/>
                          <w:szCs w:val="18"/>
                        </w:rPr>
                      </w:pPr>
                      <w:r>
                        <w:rPr>
                          <w:rFonts w:ascii="Times New Roman" w:hAnsi="Times New Roman" w:cs="Times New Roman"/>
                          <w:color w:val="FFFFFF"/>
                          <w:sz w:val="18"/>
                          <w:szCs w:val="18"/>
                        </w:rPr>
                        <w:t>Public Equity &gt;$700,000</w:t>
                      </w:r>
                    </w:p>
                    <w:p w:rsidR="005A29EF" w:rsidRPr="00CE7412" w:rsidRDefault="005A29EF" w:rsidP="0044375E">
                      <w:pPr>
                        <w:numPr>
                          <w:ilvl w:val="0"/>
                          <w:numId w:val="33"/>
                        </w:numPr>
                        <w:shd w:val="clear" w:color="auto" w:fill="0070C0"/>
                        <w:tabs>
                          <w:tab w:val="clear" w:pos="720"/>
                          <w:tab w:val="num" w:pos="240"/>
                        </w:tabs>
                        <w:spacing w:after="0" w:line="240" w:lineRule="auto"/>
                        <w:ind w:left="240" w:hanging="240"/>
                        <w:rPr>
                          <w:rFonts w:ascii="Times New Roman" w:hAnsi="Times New Roman" w:cs="Times New Roman"/>
                          <w:color w:val="FFFFFF"/>
                          <w:sz w:val="18"/>
                          <w:szCs w:val="18"/>
                        </w:rPr>
                      </w:pPr>
                      <w:r>
                        <w:rPr>
                          <w:rFonts w:ascii="Times New Roman" w:hAnsi="Times New Roman" w:cs="Times New Roman"/>
                          <w:color w:val="FFFFFF"/>
                          <w:sz w:val="18"/>
                          <w:szCs w:val="18"/>
                        </w:rPr>
                        <w:t>Surplus of  $25,000</w:t>
                      </w:r>
                    </w:p>
                    <w:p w:rsidR="005A29EF" w:rsidRPr="00CE7412" w:rsidRDefault="005A29EF" w:rsidP="0044375E">
                      <w:pPr>
                        <w:numPr>
                          <w:ilvl w:val="0"/>
                          <w:numId w:val="33"/>
                        </w:numPr>
                        <w:shd w:val="clear" w:color="auto" w:fill="0070C0"/>
                        <w:tabs>
                          <w:tab w:val="clear" w:pos="720"/>
                          <w:tab w:val="num" w:pos="240"/>
                        </w:tabs>
                        <w:spacing w:after="0" w:line="240" w:lineRule="auto"/>
                        <w:ind w:left="240" w:hanging="240"/>
                        <w:rPr>
                          <w:rFonts w:ascii="Times New Roman" w:hAnsi="Times New Roman" w:cs="Times New Roman"/>
                          <w:color w:val="FFFFFF"/>
                          <w:sz w:val="18"/>
                          <w:szCs w:val="18"/>
                        </w:rPr>
                      </w:pPr>
                      <w:r>
                        <w:rPr>
                          <w:rFonts w:ascii="Times New Roman" w:hAnsi="Times New Roman" w:cs="Times New Roman"/>
                          <w:color w:val="FFFFFF"/>
                          <w:sz w:val="18"/>
                          <w:szCs w:val="18"/>
                        </w:rPr>
                        <w:t>Seismic strengthening completed on time</w:t>
                      </w:r>
                    </w:p>
                    <w:p w:rsidR="005A29EF" w:rsidRPr="00CE7412" w:rsidRDefault="005A29EF" w:rsidP="0044375E">
                      <w:pPr>
                        <w:numPr>
                          <w:ilvl w:val="0"/>
                          <w:numId w:val="33"/>
                        </w:numPr>
                        <w:shd w:val="clear" w:color="auto" w:fill="0070C0"/>
                        <w:tabs>
                          <w:tab w:val="clear" w:pos="720"/>
                          <w:tab w:val="num" w:pos="240"/>
                        </w:tabs>
                        <w:spacing w:after="0" w:line="240" w:lineRule="auto"/>
                        <w:ind w:left="240" w:hanging="240"/>
                        <w:rPr>
                          <w:rFonts w:ascii="Times New Roman" w:hAnsi="Times New Roman" w:cs="Times New Roman"/>
                          <w:color w:val="FFFFFF"/>
                          <w:sz w:val="18"/>
                          <w:szCs w:val="18"/>
                        </w:rPr>
                      </w:pPr>
                      <w:r>
                        <w:rPr>
                          <w:rFonts w:ascii="Times New Roman" w:hAnsi="Times New Roman" w:cs="Times New Roman"/>
                          <w:color w:val="FFFFFF"/>
                          <w:sz w:val="18"/>
                          <w:szCs w:val="18"/>
                        </w:rPr>
                        <w:t>Construction programme has limited impact on learning outcomes</w:t>
                      </w:r>
                    </w:p>
                  </w:txbxContent>
                </v:textbox>
              </v:shape>
            </w:pict>
          </mc:Fallback>
        </mc:AlternateContent>
      </w:r>
      <w:r>
        <w:rPr>
          <w:rFonts w:ascii="Times New Roman" w:eastAsia="Times New Roman" w:hAnsi="Times New Roman" w:cs="Times New Roman"/>
          <w:noProof/>
          <w:sz w:val="24"/>
          <w:szCs w:val="24"/>
          <w:lang w:eastAsia="en-NZ"/>
        </w:rPr>
        <mc:AlternateContent>
          <mc:Choice Requires="wps">
            <w:drawing>
              <wp:anchor distT="0" distB="0" distL="114300" distR="114300" simplePos="0" relativeHeight="251710464" behindDoc="0" locked="0" layoutInCell="1" allowOverlap="1">
                <wp:simplePos x="0" y="0"/>
                <wp:positionH relativeFrom="column">
                  <wp:posOffset>4583430</wp:posOffset>
                </wp:positionH>
                <wp:positionV relativeFrom="paragraph">
                  <wp:posOffset>100965</wp:posOffset>
                </wp:positionV>
                <wp:extent cx="2152650" cy="1028700"/>
                <wp:effectExtent l="9525" t="13970" r="9525" b="508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28700"/>
                        </a:xfrm>
                        <a:prstGeom prst="rect">
                          <a:avLst/>
                        </a:prstGeom>
                        <a:solidFill>
                          <a:srgbClr val="FFFFFF"/>
                        </a:solidFill>
                        <a:ln w="9525">
                          <a:solidFill>
                            <a:srgbClr val="FFFFFF"/>
                          </a:solidFill>
                          <a:miter lim="800000"/>
                          <a:headEnd/>
                          <a:tailEnd/>
                        </a:ln>
                      </wps:spPr>
                      <wps:txbx>
                        <w:txbxContent>
                          <w:p w:rsidR="005A29EF" w:rsidRPr="00CE7412" w:rsidRDefault="005A29EF" w:rsidP="0044375E">
                            <w:pPr>
                              <w:numPr>
                                <w:ilvl w:val="0"/>
                                <w:numId w:val="30"/>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Public Equity</w:t>
                            </w:r>
                          </w:p>
                          <w:p w:rsidR="005A29EF" w:rsidRPr="00CE7412" w:rsidRDefault="005A29EF" w:rsidP="0044375E">
                            <w:pPr>
                              <w:numPr>
                                <w:ilvl w:val="0"/>
                                <w:numId w:val="30"/>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Financial budget</w:t>
                            </w:r>
                          </w:p>
                          <w:p w:rsidR="005A29EF" w:rsidRPr="00CE7412" w:rsidRDefault="005A29EF" w:rsidP="0044375E">
                            <w:pPr>
                              <w:numPr>
                                <w:ilvl w:val="0"/>
                                <w:numId w:val="30"/>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Seismic strengthening of classrooms completed</w:t>
                            </w:r>
                          </w:p>
                          <w:p w:rsidR="005A29EF" w:rsidRPr="00CE7412" w:rsidRDefault="005A29EF" w:rsidP="0044375E">
                            <w:pPr>
                              <w:numPr>
                                <w:ilvl w:val="0"/>
                                <w:numId w:val="30"/>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Classrooms meet modern learning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67" type="#_x0000_t202" style="position:absolute;margin-left:360.9pt;margin-top:7.95pt;width:169.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" strokecolor="white">
                <v:textbox>
                  <w:txbxContent>
                    <w:p w:rsidR="005A29EF" w:rsidRPr="00CE7412" w:rsidRDefault="005A29EF" w:rsidP="0044375E">
                      <w:pPr>
                        <w:numPr>
                          <w:ilvl w:val="0"/>
                          <w:numId w:val="30"/>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Public Equity</w:t>
                      </w:r>
                    </w:p>
                    <w:p w:rsidR="005A29EF" w:rsidRPr="00CE7412" w:rsidRDefault="005A29EF" w:rsidP="0044375E">
                      <w:pPr>
                        <w:numPr>
                          <w:ilvl w:val="0"/>
                          <w:numId w:val="30"/>
                        </w:numPr>
                        <w:shd w:val="clear" w:color="auto" w:fill="0070C0"/>
                        <w:spacing w:after="0" w:line="240" w:lineRule="auto"/>
                        <w:rPr>
                          <w:rFonts w:ascii="Times New Roman" w:hAnsi="Times New Roman" w:cs="Times New Roman"/>
                          <w:color w:val="FFFFFF"/>
                          <w:sz w:val="20"/>
                          <w:szCs w:val="20"/>
                        </w:rPr>
                      </w:pPr>
                      <w:r w:rsidRPr="00CE7412">
                        <w:rPr>
                          <w:rFonts w:ascii="Times New Roman" w:hAnsi="Times New Roman" w:cs="Times New Roman"/>
                          <w:color w:val="FFFFFF"/>
                          <w:sz w:val="20"/>
                          <w:szCs w:val="20"/>
                        </w:rPr>
                        <w:t>Financial budget</w:t>
                      </w:r>
                    </w:p>
                    <w:p w:rsidR="005A29EF" w:rsidRPr="00CE7412" w:rsidRDefault="005A29EF" w:rsidP="0044375E">
                      <w:pPr>
                        <w:numPr>
                          <w:ilvl w:val="0"/>
                          <w:numId w:val="30"/>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Seismic strengthening of classrooms completed</w:t>
                      </w:r>
                    </w:p>
                    <w:p w:rsidR="005A29EF" w:rsidRPr="00CE7412" w:rsidRDefault="005A29EF" w:rsidP="0044375E">
                      <w:pPr>
                        <w:numPr>
                          <w:ilvl w:val="0"/>
                          <w:numId w:val="30"/>
                        </w:numPr>
                        <w:shd w:val="clear" w:color="auto" w:fill="0070C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Classrooms meet modern learning standards</w:t>
                      </w:r>
                    </w:p>
                  </w:txbxContent>
                </v:textbox>
              </v:shape>
            </w:pict>
          </mc:Fallback>
        </mc:AlternateContent>
      </w: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44375E" w:rsidRPr="0044375E" w:rsidRDefault="0044375E" w:rsidP="0044375E">
      <w:pPr>
        <w:tabs>
          <w:tab w:val="left" w:pos="10800"/>
          <w:tab w:val="left" w:pos="12720"/>
        </w:tabs>
        <w:spacing w:after="0" w:line="240" w:lineRule="auto"/>
        <w:rPr>
          <w:rFonts w:ascii="Times New Roman" w:eastAsia="Times New Roman" w:hAnsi="Times New Roman" w:cs="Times New Roman"/>
          <w:sz w:val="24"/>
          <w:szCs w:val="24"/>
          <w:lang w:eastAsia="en-GB"/>
        </w:rPr>
      </w:pPr>
    </w:p>
    <w:p w:rsidR="00144AE8" w:rsidRDefault="00144AE8"/>
    <w:p w:rsidR="0044375E" w:rsidRDefault="0044375E">
      <w:pPr>
        <w:sectPr w:rsidR="0044375E" w:rsidSect="003730EE">
          <w:pgSz w:w="16839" w:h="11907" w:orient="landscape" w:code="9"/>
          <w:pgMar w:top="567" w:right="567" w:bottom="567" w:left="567" w:header="709" w:footer="709" w:gutter="0"/>
          <w:cols w:space="708"/>
          <w:docGrid w:linePitch="360"/>
        </w:sectPr>
      </w:pPr>
    </w:p>
    <w:p w:rsidR="001418E8" w:rsidRPr="001418E8" w:rsidRDefault="001418E8" w:rsidP="001418E8">
      <w:pPr>
        <w:spacing w:after="0" w:line="240" w:lineRule="auto"/>
        <w:rPr>
          <w:rFonts w:asciiTheme="majorHAnsi" w:eastAsia="Times New Roman" w:hAnsiTheme="majorHAnsi" w:cstheme="minorHAnsi"/>
          <w:b/>
          <w:sz w:val="32"/>
          <w:szCs w:val="32"/>
          <w:lang w:eastAsia="en-GB"/>
        </w:rPr>
      </w:pPr>
      <w:r w:rsidRPr="001418E8">
        <w:rPr>
          <w:rFonts w:asciiTheme="majorHAnsi" w:eastAsia="Times New Roman" w:hAnsiTheme="majorHAnsi" w:cstheme="minorHAnsi"/>
          <w:b/>
          <w:sz w:val="32"/>
          <w:szCs w:val="32"/>
          <w:lang w:eastAsia="en-GB"/>
        </w:rPr>
        <w:lastRenderedPageBreak/>
        <w:t>CU</w:t>
      </w:r>
      <w:r w:rsidR="002B4D4B">
        <w:rPr>
          <w:rFonts w:asciiTheme="majorHAnsi" w:eastAsia="Times New Roman" w:hAnsiTheme="majorHAnsi" w:cstheme="minorHAnsi"/>
          <w:b/>
          <w:sz w:val="32"/>
          <w:szCs w:val="32"/>
          <w:lang w:eastAsia="en-GB"/>
        </w:rPr>
        <w:t>LLINANE COLLEGE ANNUAL PLAN 2016</w:t>
      </w:r>
    </w:p>
    <w:p w:rsidR="00CD5EE6" w:rsidRDefault="001418E8" w:rsidP="001418E8">
      <w:pPr>
        <w:spacing w:after="0" w:line="240" w:lineRule="auto"/>
        <w:rPr>
          <w:rFonts w:asciiTheme="majorHAnsi" w:eastAsia="Times New Roman" w:hAnsiTheme="majorHAnsi" w:cstheme="minorHAnsi"/>
          <w:sz w:val="24"/>
          <w:szCs w:val="24"/>
          <w:lang w:eastAsia="en-GB"/>
        </w:rPr>
      </w:pPr>
      <w:r w:rsidRPr="001418E8">
        <w:rPr>
          <w:rFonts w:asciiTheme="majorHAnsi" w:eastAsia="Times New Roman" w:hAnsiTheme="majorHAnsi" w:cstheme="minorHAnsi"/>
          <w:sz w:val="28"/>
          <w:szCs w:val="28"/>
          <w:lang w:eastAsia="en-GB"/>
        </w:rPr>
        <w:t>SPECIAL CHARACTER GOAL 1</w:t>
      </w:r>
      <w:r w:rsidRPr="001418E8">
        <w:rPr>
          <w:rFonts w:asciiTheme="majorHAnsi" w:eastAsia="Times New Roman" w:hAnsiTheme="majorHAnsi" w:cstheme="minorHAnsi"/>
          <w:sz w:val="32"/>
          <w:szCs w:val="32"/>
          <w:lang w:eastAsia="en-GB"/>
        </w:rPr>
        <w:t xml:space="preserve">: </w:t>
      </w:r>
      <w:r w:rsidR="000071AB" w:rsidRPr="0041674C">
        <w:rPr>
          <w:rFonts w:asciiTheme="majorHAnsi" w:eastAsia="Times New Roman" w:hAnsiTheme="majorHAnsi" w:cstheme="minorHAnsi"/>
          <w:sz w:val="24"/>
          <w:szCs w:val="24"/>
          <w:lang w:eastAsia="en-GB"/>
        </w:rPr>
        <w:t xml:space="preserve"> </w:t>
      </w:r>
      <w:r w:rsidR="00140F2B" w:rsidRPr="00140F2B">
        <w:rPr>
          <w:rFonts w:asciiTheme="majorHAnsi" w:eastAsia="Times New Roman" w:hAnsiTheme="majorHAnsi" w:cstheme="minorHAnsi"/>
          <w:sz w:val="24"/>
          <w:szCs w:val="24"/>
          <w:lang w:eastAsia="en-GB"/>
        </w:rPr>
        <w:t>Promote, facilitate and embed a Health &amp; Sexuality programme within the Religious Studies curriculum.</w:t>
      </w:r>
    </w:p>
    <w:p w:rsidR="00140F2B" w:rsidRPr="0041674C" w:rsidRDefault="00140F2B" w:rsidP="001418E8">
      <w:pPr>
        <w:spacing w:after="0" w:line="240" w:lineRule="auto"/>
        <w:rPr>
          <w:rFonts w:asciiTheme="majorHAnsi" w:eastAsia="Times New Roman" w:hAnsiTheme="majorHAnsi" w:cstheme="minorHAnsi"/>
          <w:sz w:val="24"/>
          <w:szCs w:val="24"/>
          <w:lang w:eastAsia="en-GB"/>
        </w:rPr>
      </w:pPr>
    </w:p>
    <w:tbl>
      <w:tblPr>
        <w:tblStyle w:val="TableGrid1"/>
        <w:tblW w:w="0" w:type="auto"/>
        <w:tblLook w:val="04A0" w:firstRow="1" w:lastRow="0" w:firstColumn="1" w:lastColumn="0" w:noHBand="0" w:noVBand="1"/>
      </w:tblPr>
      <w:tblGrid>
        <w:gridCol w:w="3903"/>
        <w:gridCol w:w="4002"/>
        <w:gridCol w:w="2409"/>
        <w:gridCol w:w="5300"/>
      </w:tblGrid>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Objective</w:t>
            </w:r>
          </w:p>
          <w:p w:rsidR="001418E8" w:rsidRPr="001418E8" w:rsidRDefault="001418E8" w:rsidP="001418E8">
            <w:pP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Expected Outcome</w:t>
            </w:r>
          </w:p>
        </w:tc>
        <w:tc>
          <w:tcPr>
            <w:tcW w:w="7709" w:type="dxa"/>
            <w:gridSpan w:val="2"/>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Achieved Outcome</w:t>
            </w:r>
          </w:p>
        </w:tc>
      </w:tr>
      <w:tr w:rsidR="001418E8" w:rsidRPr="001418E8" w:rsidTr="001E5838">
        <w:tc>
          <w:tcPr>
            <w:tcW w:w="3903" w:type="dxa"/>
          </w:tcPr>
          <w:p w:rsidR="002B23EE" w:rsidRPr="008B2034" w:rsidRDefault="002B23EE" w:rsidP="009A46BA">
            <w:pPr>
              <w:numPr>
                <w:ilvl w:val="0"/>
                <w:numId w:val="63"/>
              </w:numPr>
              <w:spacing w:after="200"/>
              <w:ind w:left="284" w:hanging="284"/>
              <w:contextualSpacing/>
              <w:rPr>
                <w:rFonts w:cstheme="minorHAnsi"/>
                <w:sz w:val="18"/>
                <w:szCs w:val="18"/>
                <w:lang w:eastAsia="en-GB"/>
              </w:rPr>
            </w:pPr>
            <w:r w:rsidRPr="008B2034">
              <w:rPr>
                <w:rFonts w:cstheme="minorHAnsi"/>
                <w:sz w:val="18"/>
                <w:szCs w:val="18"/>
                <w:lang w:eastAsia="en-GB"/>
              </w:rPr>
              <w:t>To ensure that all students have a full understanding of the importance of healthy relationships.</w:t>
            </w:r>
          </w:p>
          <w:p w:rsidR="002B23EE" w:rsidRPr="008B2034" w:rsidRDefault="002B23EE" w:rsidP="009A46BA">
            <w:pPr>
              <w:numPr>
                <w:ilvl w:val="0"/>
                <w:numId w:val="63"/>
              </w:numPr>
              <w:spacing w:after="200"/>
              <w:ind w:left="284" w:hanging="284"/>
              <w:contextualSpacing/>
              <w:rPr>
                <w:rFonts w:cstheme="minorHAnsi"/>
                <w:sz w:val="18"/>
                <w:szCs w:val="18"/>
                <w:lang w:eastAsia="en-GB"/>
              </w:rPr>
            </w:pPr>
            <w:r w:rsidRPr="008B2034">
              <w:rPr>
                <w:rFonts w:cstheme="minorHAnsi"/>
                <w:sz w:val="18"/>
                <w:szCs w:val="18"/>
                <w:lang w:eastAsia="en-GB"/>
              </w:rPr>
              <w:t>To further develop the students understanding of the Catholic Churches perspective on sexuality education.</w:t>
            </w:r>
          </w:p>
          <w:p w:rsidR="002B23EE" w:rsidRPr="008B2034" w:rsidRDefault="002B23EE" w:rsidP="009A46BA">
            <w:pPr>
              <w:numPr>
                <w:ilvl w:val="0"/>
                <w:numId w:val="63"/>
              </w:numPr>
              <w:spacing w:after="200"/>
              <w:ind w:left="284" w:hanging="284"/>
              <w:contextualSpacing/>
              <w:rPr>
                <w:rFonts w:cstheme="minorHAnsi"/>
                <w:sz w:val="18"/>
                <w:szCs w:val="18"/>
                <w:lang w:eastAsia="en-GB"/>
              </w:rPr>
            </w:pPr>
            <w:r w:rsidRPr="008B2034">
              <w:rPr>
                <w:rFonts w:cstheme="minorHAnsi"/>
                <w:sz w:val="18"/>
                <w:szCs w:val="18"/>
                <w:lang w:eastAsia="en-GB"/>
              </w:rPr>
              <w:t>To prepare students for relationships based on living out the Catholic virtues.</w:t>
            </w:r>
          </w:p>
          <w:p w:rsidR="002B23EE" w:rsidRPr="008B2034" w:rsidRDefault="002B23EE" w:rsidP="009A46BA">
            <w:pPr>
              <w:numPr>
                <w:ilvl w:val="0"/>
                <w:numId w:val="63"/>
              </w:numPr>
              <w:spacing w:after="200"/>
              <w:ind w:left="284" w:hanging="284"/>
              <w:contextualSpacing/>
              <w:rPr>
                <w:rFonts w:cstheme="minorHAnsi"/>
                <w:sz w:val="18"/>
                <w:szCs w:val="18"/>
                <w:lang w:eastAsia="en-GB"/>
              </w:rPr>
            </w:pPr>
            <w:r w:rsidRPr="008B2034">
              <w:rPr>
                <w:rFonts w:cstheme="minorHAnsi"/>
                <w:sz w:val="18"/>
                <w:szCs w:val="18"/>
                <w:lang w:eastAsia="en-GB"/>
              </w:rPr>
              <w:t>To encourage students to think carefully about their sexuality and to attempt to prevent students engaging in premature sexual activity.</w:t>
            </w:r>
          </w:p>
          <w:p w:rsidR="002B23EE" w:rsidRDefault="002B23EE" w:rsidP="009A46BA">
            <w:pPr>
              <w:numPr>
                <w:ilvl w:val="0"/>
                <w:numId w:val="63"/>
              </w:numPr>
              <w:spacing w:after="200"/>
              <w:ind w:left="284" w:hanging="284"/>
              <w:contextualSpacing/>
              <w:rPr>
                <w:rFonts w:cstheme="minorHAnsi"/>
                <w:sz w:val="18"/>
                <w:szCs w:val="18"/>
                <w:lang w:eastAsia="en-GB"/>
              </w:rPr>
            </w:pPr>
            <w:r w:rsidRPr="008B2034">
              <w:rPr>
                <w:rFonts w:cstheme="minorHAnsi"/>
                <w:sz w:val="18"/>
                <w:szCs w:val="18"/>
                <w:lang w:eastAsia="en-GB"/>
              </w:rPr>
              <w:t>To develop a culture of respect where all students are valued and respected.</w:t>
            </w:r>
          </w:p>
          <w:p w:rsidR="00CA7609" w:rsidRPr="002B23EE" w:rsidRDefault="00CA7609" w:rsidP="002B23EE">
            <w:pPr>
              <w:pStyle w:val="ListParagraph"/>
              <w:ind w:left="862"/>
              <w:rPr>
                <w:sz w:val="18"/>
                <w:szCs w:val="18"/>
              </w:rPr>
            </w:pPr>
          </w:p>
        </w:tc>
        <w:tc>
          <w:tcPr>
            <w:tcW w:w="4002" w:type="dxa"/>
          </w:tcPr>
          <w:p w:rsidR="002B23EE" w:rsidRPr="008B2034" w:rsidRDefault="002B23EE" w:rsidP="002B23EE">
            <w:pPr>
              <w:numPr>
                <w:ilvl w:val="0"/>
                <w:numId w:val="57"/>
              </w:numPr>
              <w:ind w:left="208" w:hanging="208"/>
              <w:contextualSpacing/>
              <w:rPr>
                <w:rFonts w:cstheme="minorHAnsi"/>
                <w:sz w:val="18"/>
                <w:szCs w:val="18"/>
                <w:lang w:eastAsia="en-GB"/>
              </w:rPr>
            </w:pPr>
            <w:r w:rsidRPr="008B2034">
              <w:rPr>
                <w:rFonts w:cstheme="minorHAnsi"/>
                <w:sz w:val="18"/>
                <w:szCs w:val="18"/>
                <w:lang w:eastAsia="en-GB"/>
              </w:rPr>
              <w:t>An updated sexuality education programme is integrated within the Religious Education curriculum.</w:t>
            </w:r>
          </w:p>
          <w:p w:rsidR="002B23EE" w:rsidRPr="008B2034" w:rsidRDefault="002B23EE" w:rsidP="002B23EE">
            <w:pPr>
              <w:numPr>
                <w:ilvl w:val="0"/>
                <w:numId w:val="57"/>
              </w:numPr>
              <w:ind w:left="208" w:hanging="208"/>
              <w:contextualSpacing/>
              <w:rPr>
                <w:rFonts w:cstheme="minorHAnsi"/>
                <w:sz w:val="18"/>
                <w:szCs w:val="18"/>
                <w:lang w:eastAsia="en-GB"/>
              </w:rPr>
            </w:pPr>
            <w:r w:rsidRPr="008B2034">
              <w:rPr>
                <w:rFonts w:cstheme="minorHAnsi"/>
                <w:sz w:val="18"/>
                <w:szCs w:val="18"/>
                <w:lang w:eastAsia="en-GB"/>
              </w:rPr>
              <w:t xml:space="preserve">A sexuality education programme is delivered which incorporates a variety of approaches including </w:t>
            </w:r>
            <w:r w:rsidRPr="00D35316">
              <w:rPr>
                <w:rFonts w:cstheme="minorHAnsi"/>
                <w:b/>
                <w:sz w:val="18"/>
                <w:szCs w:val="18"/>
                <w:lang w:eastAsia="en-GB"/>
              </w:rPr>
              <w:t>at least one seminar session</w:t>
            </w:r>
            <w:r w:rsidRPr="008B2034">
              <w:rPr>
                <w:rFonts w:cstheme="minorHAnsi"/>
                <w:sz w:val="18"/>
                <w:szCs w:val="18"/>
                <w:lang w:eastAsia="en-GB"/>
              </w:rPr>
              <w:t xml:space="preserve"> for students and another for parents facilitated by Paul </w:t>
            </w:r>
            <w:proofErr w:type="spellStart"/>
            <w:r w:rsidRPr="008B2034">
              <w:rPr>
                <w:rFonts w:cstheme="minorHAnsi"/>
                <w:sz w:val="18"/>
                <w:szCs w:val="18"/>
                <w:lang w:eastAsia="en-GB"/>
              </w:rPr>
              <w:t>Ninnes</w:t>
            </w:r>
            <w:proofErr w:type="spellEnd"/>
            <w:r>
              <w:rPr>
                <w:rFonts w:cstheme="minorHAnsi"/>
                <w:sz w:val="18"/>
                <w:szCs w:val="18"/>
                <w:lang w:eastAsia="en-GB"/>
              </w:rPr>
              <w:t xml:space="preserve"> or another outside specialist contractor</w:t>
            </w:r>
            <w:r w:rsidRPr="008B2034">
              <w:rPr>
                <w:rFonts w:cstheme="minorHAnsi"/>
                <w:sz w:val="18"/>
                <w:szCs w:val="18"/>
                <w:lang w:eastAsia="en-GB"/>
              </w:rPr>
              <w:t>.</w:t>
            </w:r>
          </w:p>
          <w:p w:rsidR="002B23EE" w:rsidRPr="008B2034" w:rsidRDefault="002B23EE" w:rsidP="002B23EE">
            <w:pPr>
              <w:numPr>
                <w:ilvl w:val="0"/>
                <w:numId w:val="57"/>
              </w:numPr>
              <w:ind w:left="208" w:hanging="208"/>
              <w:contextualSpacing/>
              <w:rPr>
                <w:rFonts w:cstheme="minorHAnsi"/>
                <w:sz w:val="18"/>
                <w:szCs w:val="18"/>
                <w:lang w:eastAsia="en-GB"/>
              </w:rPr>
            </w:pPr>
            <w:r w:rsidRPr="008B2034">
              <w:rPr>
                <w:rFonts w:cstheme="minorHAnsi"/>
                <w:sz w:val="18"/>
                <w:szCs w:val="18"/>
                <w:lang w:eastAsia="en-GB"/>
              </w:rPr>
              <w:t>The College meets expectations in regard to sexual</w:t>
            </w:r>
            <w:r>
              <w:rPr>
                <w:rFonts w:cstheme="minorHAnsi"/>
                <w:sz w:val="18"/>
                <w:szCs w:val="18"/>
                <w:lang w:eastAsia="en-GB"/>
              </w:rPr>
              <w:t>ity education in a Catholic environment as measured by staff in the PN Diocesan office.</w:t>
            </w:r>
          </w:p>
          <w:p w:rsidR="003A4421" w:rsidRPr="001418E8" w:rsidRDefault="003A4421" w:rsidP="002B23EE">
            <w:pPr>
              <w:pStyle w:val="ListParagraph"/>
              <w:rPr>
                <w:rFonts w:cstheme="minorHAnsi"/>
                <w:sz w:val="18"/>
                <w:szCs w:val="18"/>
              </w:rPr>
            </w:pPr>
          </w:p>
        </w:tc>
        <w:tc>
          <w:tcPr>
            <w:tcW w:w="7709" w:type="dxa"/>
            <w:gridSpan w:val="2"/>
          </w:tcPr>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Default="001418E8" w:rsidP="001418E8">
            <w:pPr>
              <w:ind w:left="459"/>
              <w:contextualSpacing/>
              <w:rPr>
                <w:rFonts w:cstheme="minorHAnsi"/>
                <w:sz w:val="18"/>
                <w:szCs w:val="18"/>
                <w:lang w:eastAsia="en-GB"/>
              </w:rPr>
            </w:pPr>
          </w:p>
          <w:p w:rsidR="001418E8" w:rsidRPr="001418E8" w:rsidRDefault="001418E8" w:rsidP="00A74DC3">
            <w:pPr>
              <w:contextualSpacing/>
              <w:rPr>
                <w:rFonts w:cstheme="minorHAnsi"/>
                <w:sz w:val="18"/>
                <w:szCs w:val="18"/>
                <w:lang w:eastAsia="en-GB"/>
              </w:rPr>
            </w:pPr>
          </w:p>
        </w:tc>
      </w:tr>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Actions</w:t>
            </w:r>
          </w:p>
          <w:p w:rsidR="001418E8" w:rsidRPr="001418E8" w:rsidRDefault="001418E8" w:rsidP="001418E8">
            <w:pPr>
              <w:jc w:val="cente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Responsible</w:t>
            </w:r>
          </w:p>
        </w:tc>
        <w:tc>
          <w:tcPr>
            <w:tcW w:w="2409"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When</w:t>
            </w:r>
          </w:p>
        </w:tc>
        <w:tc>
          <w:tcPr>
            <w:tcW w:w="5300"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Analysis/Reflection</w:t>
            </w:r>
          </w:p>
        </w:tc>
      </w:tr>
      <w:tr w:rsidR="001418E8" w:rsidRPr="001418E8" w:rsidTr="001E5838">
        <w:tc>
          <w:tcPr>
            <w:tcW w:w="3903" w:type="dxa"/>
          </w:tcPr>
          <w:p w:rsidR="009A46BA" w:rsidRPr="008B2034" w:rsidRDefault="003A4421" w:rsidP="009A46BA">
            <w:pPr>
              <w:numPr>
                <w:ilvl w:val="0"/>
                <w:numId w:val="44"/>
              </w:numPr>
              <w:ind w:left="284" w:hanging="284"/>
              <w:contextualSpacing/>
              <w:rPr>
                <w:rFonts w:cstheme="minorHAnsi"/>
                <w:sz w:val="18"/>
                <w:szCs w:val="18"/>
                <w:lang w:eastAsia="en-GB"/>
              </w:rPr>
            </w:pPr>
            <w:r>
              <w:rPr>
                <w:rFonts w:cstheme="minorHAnsi"/>
                <w:sz w:val="18"/>
                <w:szCs w:val="18"/>
                <w:lang w:eastAsia="en-GB"/>
              </w:rPr>
              <w:t xml:space="preserve"> </w:t>
            </w:r>
            <w:r w:rsidR="009A46BA" w:rsidRPr="008B2034">
              <w:rPr>
                <w:rFonts w:cstheme="minorHAnsi"/>
                <w:sz w:val="18"/>
                <w:szCs w:val="18"/>
                <w:lang w:eastAsia="en-GB"/>
              </w:rPr>
              <w:t>A sexuality education programme is integrated into the existing Y9-Y13 Religious Education programme.</w:t>
            </w:r>
          </w:p>
          <w:p w:rsidR="009A46BA" w:rsidRPr="008B2034" w:rsidRDefault="009A46BA" w:rsidP="009A46BA">
            <w:pPr>
              <w:numPr>
                <w:ilvl w:val="0"/>
                <w:numId w:val="44"/>
              </w:numPr>
              <w:ind w:left="284" w:hanging="284"/>
              <w:contextualSpacing/>
              <w:rPr>
                <w:rFonts w:cstheme="minorHAnsi"/>
                <w:sz w:val="18"/>
                <w:szCs w:val="18"/>
                <w:lang w:eastAsia="en-GB"/>
              </w:rPr>
            </w:pPr>
            <w:r w:rsidRPr="008B2034">
              <w:rPr>
                <w:rFonts w:cstheme="minorHAnsi"/>
                <w:sz w:val="18"/>
                <w:szCs w:val="18"/>
                <w:lang w:eastAsia="en-GB"/>
              </w:rPr>
              <w:t xml:space="preserve">Paul </w:t>
            </w:r>
            <w:proofErr w:type="spellStart"/>
            <w:r w:rsidRPr="008B2034">
              <w:rPr>
                <w:rFonts w:cstheme="minorHAnsi"/>
                <w:sz w:val="18"/>
                <w:szCs w:val="18"/>
                <w:lang w:eastAsia="en-GB"/>
              </w:rPr>
              <w:t>Ninnes</w:t>
            </w:r>
            <w:proofErr w:type="spellEnd"/>
            <w:r>
              <w:rPr>
                <w:rFonts w:cstheme="minorHAnsi"/>
                <w:sz w:val="18"/>
                <w:szCs w:val="18"/>
                <w:lang w:eastAsia="en-GB"/>
              </w:rPr>
              <w:t xml:space="preserve"> (or similar specialist)</w:t>
            </w:r>
            <w:r w:rsidRPr="008B2034">
              <w:rPr>
                <w:rFonts w:cstheme="minorHAnsi"/>
                <w:sz w:val="18"/>
                <w:szCs w:val="18"/>
                <w:lang w:eastAsia="en-GB"/>
              </w:rPr>
              <w:t xml:space="preserve"> is booked to facilitate student and parent seminars on relationships an</w:t>
            </w:r>
            <w:r>
              <w:rPr>
                <w:rFonts w:cstheme="minorHAnsi"/>
                <w:sz w:val="18"/>
                <w:szCs w:val="18"/>
                <w:lang w:eastAsia="en-GB"/>
              </w:rPr>
              <w:t>d sexuality in 2016</w:t>
            </w:r>
            <w:r w:rsidRPr="008B2034">
              <w:rPr>
                <w:rFonts w:cstheme="minorHAnsi"/>
                <w:sz w:val="18"/>
                <w:szCs w:val="18"/>
                <w:lang w:eastAsia="en-GB"/>
              </w:rPr>
              <w:t>.</w:t>
            </w:r>
          </w:p>
          <w:p w:rsidR="009A46BA" w:rsidRPr="008B2034" w:rsidRDefault="009A46BA" w:rsidP="009A46BA">
            <w:pPr>
              <w:numPr>
                <w:ilvl w:val="0"/>
                <w:numId w:val="44"/>
              </w:numPr>
              <w:ind w:left="284" w:hanging="284"/>
              <w:contextualSpacing/>
              <w:rPr>
                <w:rFonts w:cstheme="minorHAnsi"/>
                <w:sz w:val="18"/>
                <w:szCs w:val="18"/>
                <w:lang w:eastAsia="en-GB"/>
              </w:rPr>
            </w:pPr>
            <w:r w:rsidRPr="008B2034">
              <w:rPr>
                <w:rFonts w:cstheme="minorHAnsi"/>
                <w:sz w:val="18"/>
                <w:szCs w:val="18"/>
                <w:lang w:eastAsia="en-GB"/>
              </w:rPr>
              <w:t>A student survey incorporating sexuality and sexu</w:t>
            </w:r>
            <w:r>
              <w:rPr>
                <w:rFonts w:cstheme="minorHAnsi"/>
                <w:sz w:val="18"/>
                <w:szCs w:val="18"/>
                <w:lang w:eastAsia="en-GB"/>
              </w:rPr>
              <w:t>al hea</w:t>
            </w:r>
            <w:r w:rsidR="00A04C96">
              <w:rPr>
                <w:rFonts w:cstheme="minorHAnsi"/>
                <w:sz w:val="18"/>
                <w:szCs w:val="18"/>
                <w:lang w:eastAsia="en-GB"/>
              </w:rPr>
              <w:t>lth is carried out in early 2016</w:t>
            </w:r>
            <w:r w:rsidRPr="008B2034">
              <w:rPr>
                <w:rFonts w:cstheme="minorHAnsi"/>
                <w:sz w:val="18"/>
                <w:szCs w:val="18"/>
                <w:lang w:eastAsia="en-GB"/>
              </w:rPr>
              <w:t>.</w:t>
            </w:r>
          </w:p>
          <w:p w:rsidR="009A46BA" w:rsidRPr="008B2034" w:rsidRDefault="009A46BA" w:rsidP="009A46BA">
            <w:pPr>
              <w:numPr>
                <w:ilvl w:val="0"/>
                <w:numId w:val="44"/>
              </w:numPr>
              <w:ind w:left="284" w:hanging="284"/>
              <w:contextualSpacing/>
              <w:rPr>
                <w:rFonts w:cstheme="minorHAnsi"/>
                <w:sz w:val="18"/>
                <w:szCs w:val="18"/>
                <w:lang w:eastAsia="en-GB"/>
              </w:rPr>
            </w:pPr>
            <w:r w:rsidRPr="008B2034">
              <w:rPr>
                <w:rFonts w:cstheme="minorHAnsi"/>
                <w:sz w:val="18"/>
                <w:szCs w:val="18"/>
                <w:lang w:eastAsia="en-GB"/>
              </w:rPr>
              <w:t>Student assemblies incorporate presentations on healthy relationships.</w:t>
            </w:r>
          </w:p>
          <w:p w:rsidR="00C657BA" w:rsidRPr="001418E8" w:rsidRDefault="00C657BA" w:rsidP="009A46BA">
            <w:pPr>
              <w:ind w:left="142"/>
              <w:contextualSpacing/>
              <w:rPr>
                <w:rFonts w:cstheme="minorHAnsi"/>
                <w:sz w:val="18"/>
                <w:szCs w:val="18"/>
                <w:lang w:eastAsia="en-GB"/>
              </w:rPr>
            </w:pPr>
          </w:p>
          <w:p w:rsidR="003A4421" w:rsidRPr="001418E8" w:rsidRDefault="003A4421" w:rsidP="00C657BA">
            <w:pPr>
              <w:ind w:left="142"/>
              <w:contextualSpacing/>
              <w:rPr>
                <w:rFonts w:cstheme="minorHAnsi"/>
                <w:sz w:val="18"/>
                <w:szCs w:val="18"/>
                <w:lang w:eastAsia="en-GB"/>
              </w:rPr>
            </w:pPr>
          </w:p>
        </w:tc>
        <w:tc>
          <w:tcPr>
            <w:tcW w:w="4002" w:type="dxa"/>
          </w:tcPr>
          <w:p w:rsidR="009A46BA" w:rsidRPr="008B2034" w:rsidRDefault="009A46BA" w:rsidP="009A46BA">
            <w:pPr>
              <w:numPr>
                <w:ilvl w:val="0"/>
                <w:numId w:val="42"/>
              </w:numPr>
              <w:contextualSpacing/>
              <w:rPr>
                <w:rFonts w:cstheme="minorHAnsi"/>
                <w:sz w:val="18"/>
                <w:szCs w:val="18"/>
                <w:lang w:eastAsia="en-GB"/>
              </w:rPr>
            </w:pPr>
            <w:r w:rsidRPr="008B2034">
              <w:rPr>
                <w:rFonts w:cstheme="minorHAnsi"/>
                <w:sz w:val="18"/>
                <w:szCs w:val="18"/>
                <w:lang w:eastAsia="en-GB"/>
              </w:rPr>
              <w:t>HD, LP</w:t>
            </w:r>
          </w:p>
          <w:p w:rsidR="009A46BA" w:rsidRPr="008B2034" w:rsidRDefault="009A46BA" w:rsidP="009A46BA">
            <w:pPr>
              <w:ind w:left="350"/>
              <w:contextualSpacing/>
              <w:rPr>
                <w:rFonts w:cstheme="minorHAnsi"/>
                <w:sz w:val="18"/>
                <w:szCs w:val="18"/>
                <w:lang w:eastAsia="en-GB"/>
              </w:rPr>
            </w:pPr>
          </w:p>
          <w:p w:rsidR="009A46BA" w:rsidRPr="008B2034" w:rsidRDefault="009A46BA" w:rsidP="009A46BA">
            <w:pPr>
              <w:ind w:left="350"/>
              <w:contextualSpacing/>
              <w:rPr>
                <w:rFonts w:cstheme="minorHAnsi"/>
                <w:sz w:val="18"/>
                <w:szCs w:val="18"/>
                <w:lang w:eastAsia="en-GB"/>
              </w:rPr>
            </w:pPr>
          </w:p>
          <w:p w:rsidR="009A46BA" w:rsidRPr="008B2034" w:rsidRDefault="009A46BA" w:rsidP="009A46BA">
            <w:pPr>
              <w:numPr>
                <w:ilvl w:val="0"/>
                <w:numId w:val="42"/>
              </w:numPr>
              <w:contextualSpacing/>
              <w:rPr>
                <w:rFonts w:cstheme="minorHAnsi"/>
                <w:sz w:val="18"/>
                <w:szCs w:val="18"/>
                <w:lang w:eastAsia="en-GB"/>
              </w:rPr>
            </w:pPr>
            <w:r w:rsidRPr="008B2034">
              <w:rPr>
                <w:rFonts w:cstheme="minorHAnsi"/>
                <w:sz w:val="18"/>
                <w:szCs w:val="18"/>
                <w:lang w:eastAsia="en-GB"/>
              </w:rPr>
              <w:t>HD</w:t>
            </w:r>
          </w:p>
          <w:p w:rsidR="009A46BA" w:rsidRPr="008B2034" w:rsidRDefault="009A46BA" w:rsidP="009A46BA">
            <w:pPr>
              <w:ind w:left="350"/>
              <w:contextualSpacing/>
              <w:rPr>
                <w:rFonts w:cstheme="minorHAnsi"/>
                <w:sz w:val="18"/>
                <w:szCs w:val="18"/>
                <w:lang w:eastAsia="en-GB"/>
              </w:rPr>
            </w:pPr>
          </w:p>
          <w:p w:rsidR="009A46BA" w:rsidRPr="008B2034" w:rsidRDefault="009A46BA" w:rsidP="009A46BA">
            <w:pPr>
              <w:ind w:left="350"/>
              <w:contextualSpacing/>
              <w:rPr>
                <w:rFonts w:cstheme="minorHAnsi"/>
                <w:sz w:val="18"/>
                <w:szCs w:val="18"/>
                <w:lang w:eastAsia="en-GB"/>
              </w:rPr>
            </w:pPr>
          </w:p>
          <w:p w:rsidR="009A46BA" w:rsidRPr="008B2034" w:rsidRDefault="009A46BA" w:rsidP="009A46BA">
            <w:pPr>
              <w:numPr>
                <w:ilvl w:val="0"/>
                <w:numId w:val="42"/>
              </w:numPr>
              <w:contextualSpacing/>
              <w:rPr>
                <w:rFonts w:cstheme="minorHAnsi"/>
                <w:sz w:val="18"/>
                <w:szCs w:val="18"/>
                <w:lang w:eastAsia="en-GB"/>
              </w:rPr>
            </w:pPr>
            <w:r w:rsidRPr="008B2034">
              <w:rPr>
                <w:rFonts w:cstheme="minorHAnsi"/>
                <w:sz w:val="18"/>
                <w:szCs w:val="18"/>
                <w:lang w:eastAsia="en-GB"/>
              </w:rPr>
              <w:t>HD, KS</w:t>
            </w:r>
          </w:p>
          <w:p w:rsidR="009A46BA" w:rsidRPr="008B2034" w:rsidRDefault="009A46BA" w:rsidP="009A46BA">
            <w:pPr>
              <w:ind w:left="350"/>
              <w:contextualSpacing/>
              <w:rPr>
                <w:rFonts w:cstheme="minorHAnsi"/>
                <w:sz w:val="18"/>
                <w:szCs w:val="18"/>
                <w:lang w:eastAsia="en-GB"/>
              </w:rPr>
            </w:pPr>
          </w:p>
          <w:p w:rsidR="009A46BA" w:rsidRPr="008B2034" w:rsidRDefault="009A46BA" w:rsidP="009A46BA">
            <w:pPr>
              <w:numPr>
                <w:ilvl w:val="0"/>
                <w:numId w:val="42"/>
              </w:numPr>
              <w:contextualSpacing/>
              <w:rPr>
                <w:rFonts w:cstheme="minorHAnsi"/>
                <w:sz w:val="18"/>
                <w:szCs w:val="18"/>
                <w:lang w:eastAsia="en-GB"/>
              </w:rPr>
            </w:pPr>
            <w:r>
              <w:rPr>
                <w:rFonts w:cstheme="minorHAnsi"/>
                <w:sz w:val="18"/>
                <w:szCs w:val="18"/>
                <w:lang w:eastAsia="en-GB"/>
              </w:rPr>
              <w:t>KM, HD, Prefect Team</w:t>
            </w:r>
          </w:p>
          <w:p w:rsidR="00A74DC3" w:rsidRPr="001418E8" w:rsidRDefault="00A74DC3" w:rsidP="009A46BA">
            <w:pPr>
              <w:pStyle w:val="ListParagraph"/>
              <w:rPr>
                <w:rFonts w:cstheme="minorHAnsi"/>
                <w:sz w:val="18"/>
                <w:szCs w:val="18"/>
              </w:rPr>
            </w:pPr>
          </w:p>
        </w:tc>
        <w:tc>
          <w:tcPr>
            <w:tcW w:w="2409" w:type="dxa"/>
          </w:tcPr>
          <w:p w:rsidR="000745D9" w:rsidRDefault="00A04C96" w:rsidP="00C657BA">
            <w:pPr>
              <w:pStyle w:val="ListParagraph"/>
              <w:numPr>
                <w:ilvl w:val="0"/>
                <w:numId w:val="42"/>
              </w:numPr>
              <w:ind w:left="317" w:hanging="284"/>
              <w:rPr>
                <w:rFonts w:cstheme="minorHAnsi"/>
                <w:sz w:val="18"/>
                <w:szCs w:val="18"/>
              </w:rPr>
            </w:pPr>
            <w:r>
              <w:rPr>
                <w:rFonts w:cstheme="minorHAnsi"/>
                <w:sz w:val="18"/>
                <w:szCs w:val="18"/>
              </w:rPr>
              <w:t xml:space="preserve">Feb  &amp; </w:t>
            </w:r>
            <w:r w:rsidR="00F63DB5">
              <w:rPr>
                <w:rFonts w:cstheme="minorHAnsi"/>
                <w:sz w:val="18"/>
                <w:szCs w:val="18"/>
              </w:rPr>
              <w:t>On</w:t>
            </w:r>
            <w:r>
              <w:rPr>
                <w:rFonts w:cstheme="minorHAnsi"/>
                <w:sz w:val="18"/>
                <w:szCs w:val="18"/>
              </w:rPr>
              <w:t>-going 2016</w:t>
            </w:r>
          </w:p>
          <w:p w:rsidR="00A04C96" w:rsidRDefault="00A04C96" w:rsidP="00A04C96">
            <w:pPr>
              <w:rPr>
                <w:rFonts w:cstheme="minorHAnsi"/>
                <w:sz w:val="18"/>
                <w:szCs w:val="18"/>
              </w:rPr>
            </w:pPr>
          </w:p>
          <w:p w:rsidR="00A04C96" w:rsidRPr="00A04C96" w:rsidRDefault="00A04C96" w:rsidP="00A04C96">
            <w:pPr>
              <w:rPr>
                <w:rFonts w:cstheme="minorHAnsi"/>
                <w:sz w:val="18"/>
                <w:szCs w:val="18"/>
              </w:rPr>
            </w:pPr>
          </w:p>
          <w:p w:rsidR="00A04C96" w:rsidRDefault="00A04C96" w:rsidP="00C657BA">
            <w:pPr>
              <w:pStyle w:val="ListParagraph"/>
              <w:numPr>
                <w:ilvl w:val="0"/>
                <w:numId w:val="42"/>
              </w:numPr>
              <w:ind w:left="317" w:hanging="284"/>
              <w:rPr>
                <w:rFonts w:cstheme="minorHAnsi"/>
                <w:sz w:val="18"/>
                <w:szCs w:val="18"/>
              </w:rPr>
            </w:pPr>
            <w:r>
              <w:rPr>
                <w:rFonts w:cstheme="minorHAnsi"/>
                <w:sz w:val="18"/>
                <w:szCs w:val="18"/>
              </w:rPr>
              <w:t>As scheduled (before Term 3)</w:t>
            </w:r>
          </w:p>
          <w:p w:rsidR="00A04C96" w:rsidRDefault="00A04C96" w:rsidP="00A04C96">
            <w:pPr>
              <w:pStyle w:val="ListParagraph"/>
              <w:ind w:left="317"/>
              <w:rPr>
                <w:rFonts w:cstheme="minorHAnsi"/>
                <w:sz w:val="18"/>
                <w:szCs w:val="18"/>
              </w:rPr>
            </w:pPr>
          </w:p>
          <w:p w:rsidR="00A04C96" w:rsidRDefault="00A04C96" w:rsidP="00C657BA">
            <w:pPr>
              <w:pStyle w:val="ListParagraph"/>
              <w:numPr>
                <w:ilvl w:val="0"/>
                <w:numId w:val="42"/>
              </w:numPr>
              <w:ind w:left="317" w:hanging="284"/>
              <w:rPr>
                <w:rFonts w:cstheme="minorHAnsi"/>
                <w:sz w:val="18"/>
                <w:szCs w:val="18"/>
              </w:rPr>
            </w:pPr>
            <w:r>
              <w:rPr>
                <w:rFonts w:cstheme="minorHAnsi"/>
                <w:sz w:val="18"/>
                <w:szCs w:val="18"/>
              </w:rPr>
              <w:t>Planned in  Term 1</w:t>
            </w:r>
          </w:p>
          <w:p w:rsidR="00A04C96" w:rsidRDefault="00A04C96" w:rsidP="00A04C96">
            <w:pPr>
              <w:pStyle w:val="ListParagraph"/>
              <w:ind w:left="317"/>
              <w:rPr>
                <w:rFonts w:cstheme="minorHAnsi"/>
                <w:sz w:val="18"/>
                <w:szCs w:val="18"/>
              </w:rPr>
            </w:pPr>
          </w:p>
          <w:p w:rsidR="00A04C96" w:rsidRDefault="00A04C96" w:rsidP="00C657BA">
            <w:pPr>
              <w:pStyle w:val="ListParagraph"/>
              <w:numPr>
                <w:ilvl w:val="0"/>
                <w:numId w:val="42"/>
              </w:numPr>
              <w:ind w:left="317" w:hanging="284"/>
              <w:rPr>
                <w:rFonts w:cstheme="minorHAnsi"/>
                <w:sz w:val="18"/>
                <w:szCs w:val="18"/>
              </w:rPr>
            </w:pPr>
            <w:r>
              <w:rPr>
                <w:rFonts w:cstheme="minorHAnsi"/>
                <w:sz w:val="18"/>
                <w:szCs w:val="18"/>
              </w:rPr>
              <w:t>On-going 2016</w:t>
            </w:r>
          </w:p>
          <w:p w:rsidR="00A04C96" w:rsidRDefault="00A04C96" w:rsidP="00A04C96">
            <w:pPr>
              <w:pStyle w:val="ListParagraph"/>
              <w:ind w:left="317"/>
              <w:rPr>
                <w:rFonts w:cstheme="minorHAnsi"/>
                <w:sz w:val="18"/>
                <w:szCs w:val="18"/>
              </w:rPr>
            </w:pPr>
          </w:p>
          <w:p w:rsidR="00A04C96" w:rsidRPr="00A04C96" w:rsidRDefault="00A04C96" w:rsidP="00A04C96">
            <w:pPr>
              <w:rPr>
                <w:rFonts w:cstheme="minorHAnsi"/>
                <w:sz w:val="18"/>
                <w:szCs w:val="18"/>
              </w:rPr>
            </w:pPr>
          </w:p>
          <w:p w:rsidR="000745D9" w:rsidRDefault="000745D9" w:rsidP="000745D9">
            <w:pPr>
              <w:contextualSpacing/>
              <w:rPr>
                <w:rFonts w:cstheme="minorHAnsi"/>
                <w:sz w:val="18"/>
                <w:szCs w:val="18"/>
                <w:lang w:eastAsia="en-GB"/>
              </w:rPr>
            </w:pPr>
          </w:p>
          <w:p w:rsidR="00A04C96" w:rsidRPr="001418E8" w:rsidRDefault="00A04C96" w:rsidP="000745D9">
            <w:pPr>
              <w:contextualSpacing/>
              <w:rPr>
                <w:rFonts w:cstheme="minorHAnsi"/>
                <w:sz w:val="18"/>
                <w:szCs w:val="18"/>
                <w:lang w:eastAsia="en-GB"/>
              </w:rPr>
            </w:pPr>
          </w:p>
        </w:tc>
        <w:tc>
          <w:tcPr>
            <w:tcW w:w="5300" w:type="dxa"/>
          </w:tcPr>
          <w:p w:rsidR="001418E8" w:rsidRDefault="001418E8"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Default="00CD5EE6" w:rsidP="00EE3C28">
            <w:pPr>
              <w:ind w:left="34"/>
              <w:contextualSpacing/>
              <w:rPr>
                <w:rFonts w:cstheme="minorHAnsi"/>
                <w:sz w:val="18"/>
                <w:szCs w:val="18"/>
                <w:lang w:eastAsia="en-GB"/>
              </w:rPr>
            </w:pPr>
          </w:p>
          <w:p w:rsidR="00CD5EE6" w:rsidRPr="001418E8" w:rsidRDefault="00CD5EE6" w:rsidP="00EE3C28">
            <w:pPr>
              <w:ind w:left="34"/>
              <w:contextualSpacing/>
              <w:rPr>
                <w:rFonts w:cstheme="minorHAnsi"/>
                <w:sz w:val="18"/>
                <w:szCs w:val="18"/>
                <w:lang w:eastAsia="en-GB"/>
              </w:rPr>
            </w:pPr>
          </w:p>
        </w:tc>
      </w:tr>
    </w:tbl>
    <w:p w:rsidR="0035518F" w:rsidRDefault="0035518F" w:rsidP="001418E8">
      <w:pPr>
        <w:spacing w:after="0" w:line="240" w:lineRule="auto"/>
        <w:rPr>
          <w:rFonts w:asciiTheme="majorHAnsi" w:eastAsia="Times New Roman" w:hAnsiTheme="majorHAnsi" w:cstheme="minorHAnsi"/>
          <w:sz w:val="28"/>
          <w:szCs w:val="28"/>
          <w:lang w:eastAsia="en-GB"/>
        </w:rPr>
      </w:pPr>
    </w:p>
    <w:p w:rsidR="00CD5EE6" w:rsidRDefault="00CD5EE6" w:rsidP="001418E8">
      <w:pPr>
        <w:spacing w:after="0" w:line="240" w:lineRule="auto"/>
        <w:rPr>
          <w:rFonts w:asciiTheme="majorHAnsi" w:eastAsia="Times New Roman" w:hAnsiTheme="majorHAnsi" w:cstheme="minorHAnsi"/>
          <w:sz w:val="28"/>
          <w:szCs w:val="28"/>
          <w:lang w:eastAsia="en-GB"/>
        </w:rPr>
      </w:pPr>
    </w:p>
    <w:p w:rsidR="00EF3648" w:rsidRDefault="00EF3648" w:rsidP="001418E8">
      <w:pPr>
        <w:spacing w:after="0" w:line="240" w:lineRule="auto"/>
        <w:rPr>
          <w:rFonts w:asciiTheme="majorHAnsi" w:eastAsia="Times New Roman" w:hAnsiTheme="majorHAnsi" w:cstheme="minorHAnsi"/>
          <w:sz w:val="28"/>
          <w:szCs w:val="28"/>
          <w:lang w:eastAsia="en-GB"/>
        </w:rPr>
      </w:pPr>
    </w:p>
    <w:p w:rsidR="00CD5EE6" w:rsidRPr="001418E8" w:rsidRDefault="001418E8" w:rsidP="001418E8">
      <w:pPr>
        <w:spacing w:after="0" w:line="240" w:lineRule="auto"/>
        <w:rPr>
          <w:rFonts w:asciiTheme="majorHAnsi" w:eastAsia="Times New Roman" w:hAnsiTheme="majorHAnsi" w:cstheme="minorHAnsi"/>
          <w:sz w:val="24"/>
          <w:szCs w:val="24"/>
          <w:lang w:eastAsia="en-GB"/>
        </w:rPr>
      </w:pPr>
      <w:r w:rsidRPr="001418E8">
        <w:rPr>
          <w:rFonts w:asciiTheme="majorHAnsi" w:eastAsia="Times New Roman" w:hAnsiTheme="majorHAnsi" w:cstheme="minorHAnsi"/>
          <w:sz w:val="28"/>
          <w:szCs w:val="28"/>
          <w:lang w:eastAsia="en-GB"/>
        </w:rPr>
        <w:t>SPECIAL CHARACTER GOAL 2</w:t>
      </w:r>
      <w:r w:rsidRPr="001418E8">
        <w:rPr>
          <w:rFonts w:asciiTheme="majorHAnsi" w:eastAsia="Times New Roman" w:hAnsiTheme="majorHAnsi" w:cstheme="minorHAnsi"/>
          <w:sz w:val="32"/>
          <w:szCs w:val="32"/>
          <w:lang w:eastAsia="en-GB"/>
        </w:rPr>
        <w:t xml:space="preserve">: </w:t>
      </w:r>
      <w:r w:rsidR="00140F2B" w:rsidRPr="00140F2B">
        <w:rPr>
          <w:rFonts w:asciiTheme="majorHAnsi" w:eastAsia="Times New Roman" w:hAnsiTheme="majorHAnsi" w:cstheme="minorHAnsi"/>
          <w:sz w:val="24"/>
          <w:szCs w:val="24"/>
          <w:lang w:eastAsia="en-GB"/>
        </w:rPr>
        <w:t>Strengthen our Catholic community links through the Year 9 parent programme &amp; encourage student involvement in social justice</w:t>
      </w:r>
    </w:p>
    <w:tbl>
      <w:tblPr>
        <w:tblStyle w:val="TableGrid1"/>
        <w:tblW w:w="0" w:type="auto"/>
        <w:tblLook w:val="04A0" w:firstRow="1" w:lastRow="0" w:firstColumn="1" w:lastColumn="0" w:noHBand="0" w:noVBand="1"/>
      </w:tblPr>
      <w:tblGrid>
        <w:gridCol w:w="3903"/>
        <w:gridCol w:w="4002"/>
        <w:gridCol w:w="2409"/>
        <w:gridCol w:w="5300"/>
      </w:tblGrid>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Objective</w:t>
            </w:r>
          </w:p>
          <w:p w:rsidR="001418E8" w:rsidRPr="001418E8" w:rsidRDefault="001418E8" w:rsidP="001418E8">
            <w:pP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Expected Outcome</w:t>
            </w:r>
          </w:p>
        </w:tc>
        <w:tc>
          <w:tcPr>
            <w:tcW w:w="7709" w:type="dxa"/>
            <w:gridSpan w:val="2"/>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Achieved Outcome</w:t>
            </w:r>
          </w:p>
        </w:tc>
      </w:tr>
      <w:tr w:rsidR="001418E8" w:rsidRPr="001418E8" w:rsidTr="001E5838">
        <w:tc>
          <w:tcPr>
            <w:tcW w:w="3903" w:type="dxa"/>
          </w:tcPr>
          <w:p w:rsidR="005151A9" w:rsidRDefault="005151A9" w:rsidP="005151A9">
            <w:pPr>
              <w:numPr>
                <w:ilvl w:val="0"/>
                <w:numId w:val="42"/>
              </w:numPr>
              <w:ind w:left="284" w:hanging="284"/>
              <w:contextualSpacing/>
              <w:rPr>
                <w:sz w:val="18"/>
                <w:szCs w:val="18"/>
                <w:lang w:eastAsia="en-GB"/>
              </w:rPr>
            </w:pPr>
            <w:r>
              <w:rPr>
                <w:sz w:val="18"/>
                <w:szCs w:val="18"/>
                <w:lang w:eastAsia="en-GB"/>
              </w:rPr>
              <w:t>To develop a full understanding for our students and parents regarding their responsibilities resulting from enrolling in a Catholic College</w:t>
            </w:r>
          </w:p>
          <w:p w:rsidR="005151A9" w:rsidRDefault="005151A9" w:rsidP="005151A9">
            <w:pPr>
              <w:numPr>
                <w:ilvl w:val="0"/>
                <w:numId w:val="42"/>
              </w:numPr>
              <w:ind w:left="284" w:hanging="284"/>
              <w:contextualSpacing/>
              <w:rPr>
                <w:sz w:val="18"/>
                <w:szCs w:val="18"/>
                <w:lang w:eastAsia="en-GB"/>
              </w:rPr>
            </w:pPr>
            <w:r>
              <w:rPr>
                <w:sz w:val="18"/>
                <w:szCs w:val="18"/>
                <w:lang w:eastAsia="en-GB"/>
              </w:rPr>
              <w:t>To ensure that the catholic values and virtues are promoted as a key aspect of a holistic education at Cullinane College.</w:t>
            </w:r>
          </w:p>
          <w:p w:rsidR="005151A9" w:rsidRDefault="005151A9" w:rsidP="005151A9">
            <w:pPr>
              <w:numPr>
                <w:ilvl w:val="0"/>
                <w:numId w:val="42"/>
              </w:numPr>
              <w:ind w:left="284" w:hanging="284"/>
              <w:contextualSpacing/>
              <w:rPr>
                <w:sz w:val="18"/>
                <w:szCs w:val="18"/>
                <w:lang w:eastAsia="en-GB"/>
              </w:rPr>
            </w:pPr>
            <w:r>
              <w:rPr>
                <w:sz w:val="18"/>
                <w:szCs w:val="18"/>
                <w:lang w:eastAsia="en-GB"/>
              </w:rPr>
              <w:t>To ensure that the charisms and values of our founding orders are understood and acknowledged in our College.</w:t>
            </w:r>
          </w:p>
          <w:p w:rsidR="005151A9" w:rsidRDefault="005151A9" w:rsidP="005151A9">
            <w:pPr>
              <w:numPr>
                <w:ilvl w:val="0"/>
                <w:numId w:val="42"/>
              </w:numPr>
              <w:ind w:left="284" w:hanging="284"/>
              <w:contextualSpacing/>
              <w:rPr>
                <w:sz w:val="18"/>
                <w:szCs w:val="18"/>
                <w:lang w:eastAsia="en-GB"/>
              </w:rPr>
            </w:pPr>
            <w:r>
              <w:rPr>
                <w:sz w:val="18"/>
                <w:szCs w:val="18"/>
                <w:lang w:eastAsia="en-GB"/>
              </w:rPr>
              <w:t>To continue to further develop our links with the Josephite and Marist affiliated Colleges in New Zealand and Australia.</w:t>
            </w:r>
          </w:p>
          <w:p w:rsidR="005151A9" w:rsidRPr="001418E8" w:rsidRDefault="005151A9" w:rsidP="005151A9">
            <w:pPr>
              <w:numPr>
                <w:ilvl w:val="0"/>
                <w:numId w:val="42"/>
              </w:numPr>
              <w:ind w:left="284" w:hanging="284"/>
              <w:contextualSpacing/>
              <w:rPr>
                <w:sz w:val="18"/>
                <w:szCs w:val="18"/>
                <w:lang w:eastAsia="en-GB"/>
              </w:rPr>
            </w:pPr>
            <w:r>
              <w:rPr>
                <w:sz w:val="18"/>
                <w:szCs w:val="18"/>
                <w:lang w:eastAsia="en-GB"/>
              </w:rPr>
              <w:t>To promote in our students and community a sense of pride and respect in our Catholic identity.</w:t>
            </w:r>
          </w:p>
          <w:p w:rsidR="005353CA" w:rsidRPr="001418E8" w:rsidRDefault="005353CA" w:rsidP="005151A9">
            <w:pPr>
              <w:ind w:left="720"/>
              <w:contextualSpacing/>
              <w:rPr>
                <w:rFonts w:cstheme="minorHAnsi"/>
                <w:sz w:val="18"/>
                <w:szCs w:val="18"/>
                <w:lang w:eastAsia="en-GB"/>
              </w:rPr>
            </w:pPr>
          </w:p>
        </w:tc>
        <w:tc>
          <w:tcPr>
            <w:tcW w:w="4002" w:type="dxa"/>
          </w:tcPr>
          <w:p w:rsidR="005151A9" w:rsidRPr="005151A9" w:rsidRDefault="005151A9" w:rsidP="005151A9">
            <w:pPr>
              <w:numPr>
                <w:ilvl w:val="0"/>
                <w:numId w:val="43"/>
              </w:numPr>
              <w:ind w:left="350" w:hanging="284"/>
              <w:contextualSpacing/>
              <w:rPr>
                <w:rFonts w:cstheme="minorHAnsi"/>
                <w:sz w:val="18"/>
                <w:szCs w:val="18"/>
                <w:lang w:eastAsia="en-GB"/>
              </w:rPr>
            </w:pPr>
            <w:r w:rsidRPr="005151A9">
              <w:rPr>
                <w:rFonts w:cstheme="minorHAnsi"/>
                <w:sz w:val="18"/>
                <w:szCs w:val="18"/>
                <w:lang w:eastAsia="en-GB"/>
              </w:rPr>
              <w:t>80% of Y9 students and parents attend a programme to support their active involvement in Catholic education</w:t>
            </w:r>
          </w:p>
          <w:p w:rsidR="005151A9" w:rsidRDefault="005151A9" w:rsidP="005151A9">
            <w:pPr>
              <w:numPr>
                <w:ilvl w:val="0"/>
                <w:numId w:val="43"/>
              </w:numPr>
              <w:ind w:left="350" w:hanging="284"/>
              <w:contextualSpacing/>
              <w:rPr>
                <w:rFonts w:cstheme="minorHAnsi"/>
                <w:sz w:val="18"/>
                <w:szCs w:val="18"/>
                <w:lang w:eastAsia="en-GB"/>
              </w:rPr>
            </w:pPr>
            <w:r w:rsidRPr="005151A9">
              <w:rPr>
                <w:rFonts w:cstheme="minorHAnsi"/>
                <w:sz w:val="18"/>
                <w:szCs w:val="18"/>
                <w:lang w:eastAsia="en-GB"/>
              </w:rPr>
              <w:t>15 students undertake Prefect leadership training through MYL in January 2015</w:t>
            </w:r>
          </w:p>
          <w:p w:rsidR="002B23EE" w:rsidRPr="005151A9" w:rsidRDefault="008C3D56" w:rsidP="005151A9">
            <w:pPr>
              <w:numPr>
                <w:ilvl w:val="0"/>
                <w:numId w:val="43"/>
              </w:numPr>
              <w:ind w:left="350" w:hanging="284"/>
              <w:contextualSpacing/>
              <w:rPr>
                <w:rFonts w:cstheme="minorHAnsi"/>
                <w:sz w:val="18"/>
                <w:szCs w:val="18"/>
                <w:lang w:eastAsia="en-GB"/>
              </w:rPr>
            </w:pPr>
            <w:r>
              <w:rPr>
                <w:rFonts w:cstheme="minorHAnsi"/>
                <w:sz w:val="18"/>
                <w:szCs w:val="18"/>
                <w:lang w:eastAsia="en-GB"/>
              </w:rPr>
              <w:t>10 Prefect</w:t>
            </w:r>
            <w:r w:rsidR="002B23EE">
              <w:rPr>
                <w:rFonts w:cstheme="minorHAnsi"/>
                <w:sz w:val="18"/>
                <w:szCs w:val="18"/>
                <w:lang w:eastAsia="en-GB"/>
              </w:rPr>
              <w:t>s undertake OPC course</w:t>
            </w:r>
          </w:p>
          <w:p w:rsidR="005151A9" w:rsidRPr="005151A9" w:rsidRDefault="005151A9" w:rsidP="005151A9">
            <w:pPr>
              <w:numPr>
                <w:ilvl w:val="0"/>
                <w:numId w:val="43"/>
              </w:numPr>
              <w:ind w:left="350" w:hanging="284"/>
              <w:contextualSpacing/>
              <w:rPr>
                <w:rFonts w:cstheme="minorHAnsi"/>
                <w:sz w:val="18"/>
                <w:szCs w:val="18"/>
                <w:lang w:eastAsia="en-GB"/>
              </w:rPr>
            </w:pPr>
            <w:r w:rsidRPr="005151A9">
              <w:rPr>
                <w:rFonts w:cstheme="minorHAnsi"/>
                <w:sz w:val="18"/>
                <w:szCs w:val="18"/>
                <w:lang w:eastAsia="en-GB"/>
              </w:rPr>
              <w:t>6 further Y13 students participate in the PN Dioceses leadership training programme.</w:t>
            </w:r>
          </w:p>
          <w:p w:rsidR="005151A9" w:rsidRPr="005151A9" w:rsidRDefault="005151A9" w:rsidP="005151A9">
            <w:pPr>
              <w:numPr>
                <w:ilvl w:val="0"/>
                <w:numId w:val="43"/>
              </w:numPr>
              <w:ind w:left="350" w:hanging="284"/>
              <w:contextualSpacing/>
              <w:rPr>
                <w:rFonts w:cstheme="minorHAnsi"/>
                <w:sz w:val="18"/>
                <w:szCs w:val="18"/>
                <w:lang w:eastAsia="en-GB"/>
              </w:rPr>
            </w:pPr>
            <w:r w:rsidRPr="005151A9">
              <w:rPr>
                <w:rFonts w:cstheme="minorHAnsi"/>
                <w:sz w:val="18"/>
                <w:szCs w:val="18"/>
                <w:lang w:eastAsia="en-GB"/>
              </w:rPr>
              <w:t>10 Y12 students p</w:t>
            </w:r>
            <w:r w:rsidR="00A04C96">
              <w:rPr>
                <w:rFonts w:cstheme="minorHAnsi"/>
                <w:sz w:val="18"/>
                <w:szCs w:val="18"/>
                <w:lang w:eastAsia="en-GB"/>
              </w:rPr>
              <w:t xml:space="preserve">articipate in the MYN programme, 10 Y11  students in </w:t>
            </w:r>
            <w:proofErr w:type="spellStart"/>
            <w:r w:rsidR="00A04C96">
              <w:rPr>
                <w:rFonts w:cstheme="minorHAnsi"/>
                <w:sz w:val="18"/>
                <w:szCs w:val="18"/>
                <w:lang w:eastAsia="en-GB"/>
              </w:rPr>
              <w:t>Fourviere</w:t>
            </w:r>
            <w:proofErr w:type="spellEnd"/>
            <w:r w:rsidR="00A04C96">
              <w:rPr>
                <w:rFonts w:cstheme="minorHAnsi"/>
                <w:sz w:val="18"/>
                <w:szCs w:val="18"/>
                <w:lang w:eastAsia="en-GB"/>
              </w:rPr>
              <w:t xml:space="preserve">  Experience &amp; 6 Y10 students in Awa  Run</w:t>
            </w:r>
          </w:p>
          <w:p w:rsidR="005151A9" w:rsidRPr="005151A9" w:rsidRDefault="005151A9" w:rsidP="005151A9">
            <w:pPr>
              <w:numPr>
                <w:ilvl w:val="0"/>
                <w:numId w:val="43"/>
              </w:numPr>
              <w:ind w:left="350" w:hanging="284"/>
              <w:contextualSpacing/>
              <w:rPr>
                <w:rFonts w:cstheme="minorHAnsi"/>
                <w:sz w:val="18"/>
                <w:szCs w:val="18"/>
                <w:lang w:eastAsia="en-GB"/>
              </w:rPr>
            </w:pPr>
            <w:r w:rsidRPr="005151A9">
              <w:rPr>
                <w:rFonts w:cstheme="minorHAnsi"/>
                <w:sz w:val="18"/>
                <w:szCs w:val="18"/>
                <w:lang w:eastAsia="en-GB"/>
              </w:rPr>
              <w:t>The Head Boy and Girl and one staff member participate in the Josephite leadership Col</w:t>
            </w:r>
            <w:r w:rsidR="008C3D56">
              <w:rPr>
                <w:rFonts w:cstheme="minorHAnsi"/>
                <w:sz w:val="18"/>
                <w:szCs w:val="18"/>
                <w:lang w:eastAsia="en-GB"/>
              </w:rPr>
              <w:t>loquium in Australia in Feb 2016</w:t>
            </w:r>
          </w:p>
          <w:p w:rsidR="001418E8" w:rsidRPr="00A04C96" w:rsidRDefault="005151A9" w:rsidP="00A04C96">
            <w:pPr>
              <w:numPr>
                <w:ilvl w:val="0"/>
                <w:numId w:val="43"/>
              </w:numPr>
              <w:ind w:left="350" w:hanging="284"/>
              <w:contextualSpacing/>
              <w:rPr>
                <w:rFonts w:cstheme="minorHAnsi"/>
                <w:sz w:val="18"/>
                <w:szCs w:val="18"/>
                <w:lang w:eastAsia="en-GB"/>
              </w:rPr>
            </w:pPr>
            <w:r w:rsidRPr="005151A9">
              <w:rPr>
                <w:rFonts w:cstheme="minorHAnsi"/>
                <w:sz w:val="18"/>
                <w:szCs w:val="18"/>
                <w:lang w:eastAsia="en-GB"/>
              </w:rPr>
              <w:t>Prefect leaders facilitate College assemblies, liturgies and m</w:t>
            </w:r>
            <w:r w:rsidR="002B23EE">
              <w:rPr>
                <w:rFonts w:cstheme="minorHAnsi"/>
                <w:sz w:val="18"/>
                <w:szCs w:val="18"/>
                <w:lang w:eastAsia="en-GB"/>
              </w:rPr>
              <w:t>emorial services from March 2016</w:t>
            </w:r>
            <w:r w:rsidR="00A04C96">
              <w:rPr>
                <w:rFonts w:cstheme="minorHAnsi"/>
                <w:sz w:val="18"/>
                <w:szCs w:val="18"/>
                <w:lang w:eastAsia="en-GB"/>
              </w:rPr>
              <w:t xml:space="preserve"> onwards</w:t>
            </w:r>
          </w:p>
        </w:tc>
        <w:tc>
          <w:tcPr>
            <w:tcW w:w="7709" w:type="dxa"/>
            <w:gridSpan w:val="2"/>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tc>
      </w:tr>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Actions</w:t>
            </w:r>
          </w:p>
          <w:p w:rsidR="001418E8" w:rsidRPr="001418E8" w:rsidRDefault="001418E8" w:rsidP="001418E8">
            <w:pPr>
              <w:jc w:val="cente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Responsible</w:t>
            </w:r>
          </w:p>
        </w:tc>
        <w:tc>
          <w:tcPr>
            <w:tcW w:w="2409"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When</w:t>
            </w:r>
          </w:p>
        </w:tc>
        <w:tc>
          <w:tcPr>
            <w:tcW w:w="5300"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Analysis/Reflection</w:t>
            </w:r>
          </w:p>
        </w:tc>
      </w:tr>
      <w:tr w:rsidR="001418E8" w:rsidRPr="001418E8" w:rsidTr="001E5838">
        <w:tc>
          <w:tcPr>
            <w:tcW w:w="3903" w:type="dxa"/>
          </w:tcPr>
          <w:p w:rsidR="002B23EE" w:rsidRPr="002B23EE" w:rsidRDefault="002B23EE" w:rsidP="002B23EE">
            <w:pPr>
              <w:numPr>
                <w:ilvl w:val="0"/>
                <w:numId w:val="44"/>
              </w:numPr>
              <w:ind w:left="284" w:hanging="284"/>
              <w:contextualSpacing/>
              <w:rPr>
                <w:rFonts w:cstheme="minorHAnsi"/>
                <w:sz w:val="18"/>
                <w:szCs w:val="18"/>
                <w:lang w:eastAsia="en-GB"/>
              </w:rPr>
            </w:pPr>
            <w:r w:rsidRPr="002B23EE">
              <w:rPr>
                <w:rFonts w:cstheme="minorHAnsi"/>
                <w:sz w:val="18"/>
                <w:szCs w:val="18"/>
                <w:lang w:eastAsia="en-GB"/>
              </w:rPr>
              <w:t>Fr Mark Walls works with chaplain, principal and DRS to develop and facilitate a programme focused on being a ‘Cullies Student’.</w:t>
            </w:r>
          </w:p>
          <w:p w:rsidR="002B23EE" w:rsidRPr="002B23EE" w:rsidRDefault="002B23EE" w:rsidP="002B23EE">
            <w:pPr>
              <w:numPr>
                <w:ilvl w:val="0"/>
                <w:numId w:val="44"/>
              </w:numPr>
              <w:ind w:left="284" w:hanging="284"/>
              <w:contextualSpacing/>
              <w:rPr>
                <w:rFonts w:cstheme="minorHAnsi"/>
                <w:sz w:val="18"/>
                <w:szCs w:val="18"/>
                <w:lang w:eastAsia="en-GB"/>
              </w:rPr>
            </w:pPr>
            <w:r w:rsidRPr="002B23EE">
              <w:rPr>
                <w:rFonts w:cstheme="minorHAnsi"/>
                <w:sz w:val="18"/>
                <w:szCs w:val="18"/>
                <w:lang w:eastAsia="en-GB"/>
              </w:rPr>
              <w:t>Prefects and Heads are selecte</w:t>
            </w:r>
            <w:r>
              <w:rPr>
                <w:rFonts w:cstheme="minorHAnsi"/>
                <w:sz w:val="18"/>
                <w:szCs w:val="18"/>
                <w:lang w:eastAsia="en-GB"/>
              </w:rPr>
              <w:t>d and attend MYL in January 2016</w:t>
            </w:r>
            <w:r w:rsidRPr="002B23EE">
              <w:rPr>
                <w:rFonts w:cstheme="minorHAnsi"/>
                <w:sz w:val="18"/>
                <w:szCs w:val="18"/>
                <w:lang w:eastAsia="en-GB"/>
              </w:rPr>
              <w:t>.</w:t>
            </w:r>
          </w:p>
          <w:p w:rsidR="002B23EE" w:rsidRPr="002B23EE" w:rsidRDefault="002B23EE" w:rsidP="002B23EE">
            <w:pPr>
              <w:numPr>
                <w:ilvl w:val="0"/>
                <w:numId w:val="44"/>
              </w:numPr>
              <w:ind w:left="284" w:hanging="284"/>
              <w:contextualSpacing/>
              <w:rPr>
                <w:rFonts w:cstheme="minorHAnsi"/>
                <w:sz w:val="18"/>
                <w:szCs w:val="18"/>
                <w:lang w:eastAsia="en-GB"/>
              </w:rPr>
            </w:pPr>
            <w:r w:rsidRPr="002B23EE">
              <w:rPr>
                <w:rFonts w:cstheme="minorHAnsi"/>
                <w:sz w:val="18"/>
                <w:szCs w:val="18"/>
                <w:lang w:eastAsia="en-GB"/>
              </w:rPr>
              <w:t>Job descriptions for Head and Deputy Head positions are written for students by Feb. 201</w:t>
            </w:r>
            <w:r>
              <w:rPr>
                <w:rFonts w:cstheme="minorHAnsi"/>
                <w:sz w:val="18"/>
                <w:szCs w:val="18"/>
                <w:lang w:eastAsia="en-GB"/>
              </w:rPr>
              <w:t>6</w:t>
            </w:r>
            <w:r w:rsidRPr="002B23EE">
              <w:rPr>
                <w:rFonts w:cstheme="minorHAnsi"/>
                <w:sz w:val="18"/>
                <w:szCs w:val="18"/>
                <w:lang w:eastAsia="en-GB"/>
              </w:rPr>
              <w:t>.</w:t>
            </w:r>
          </w:p>
          <w:p w:rsidR="002B23EE" w:rsidRDefault="002B23EE" w:rsidP="002B23EE">
            <w:pPr>
              <w:numPr>
                <w:ilvl w:val="0"/>
                <w:numId w:val="44"/>
              </w:numPr>
              <w:ind w:left="284" w:hanging="284"/>
              <w:contextualSpacing/>
              <w:rPr>
                <w:rFonts w:cstheme="minorHAnsi"/>
                <w:sz w:val="18"/>
                <w:szCs w:val="18"/>
                <w:lang w:eastAsia="en-GB"/>
              </w:rPr>
            </w:pPr>
            <w:r w:rsidRPr="002B23EE">
              <w:rPr>
                <w:rFonts w:cstheme="minorHAnsi"/>
                <w:sz w:val="18"/>
                <w:szCs w:val="18"/>
                <w:lang w:eastAsia="en-GB"/>
              </w:rPr>
              <w:t>10 Y12 students are nominated to attend the MYN programme.</w:t>
            </w:r>
          </w:p>
          <w:p w:rsidR="00A04C96" w:rsidRDefault="00A04C96" w:rsidP="002B23EE">
            <w:pPr>
              <w:numPr>
                <w:ilvl w:val="0"/>
                <w:numId w:val="44"/>
              </w:numPr>
              <w:ind w:left="284" w:hanging="284"/>
              <w:contextualSpacing/>
              <w:rPr>
                <w:rFonts w:cstheme="minorHAnsi"/>
                <w:sz w:val="18"/>
                <w:szCs w:val="18"/>
                <w:lang w:eastAsia="en-GB"/>
              </w:rPr>
            </w:pPr>
            <w:r>
              <w:rPr>
                <w:rFonts w:cstheme="minorHAnsi"/>
                <w:sz w:val="18"/>
                <w:szCs w:val="18"/>
                <w:lang w:eastAsia="en-GB"/>
              </w:rPr>
              <w:t xml:space="preserve">10 Y11 students nominated for </w:t>
            </w:r>
            <w:proofErr w:type="spellStart"/>
            <w:r>
              <w:rPr>
                <w:rFonts w:cstheme="minorHAnsi"/>
                <w:sz w:val="18"/>
                <w:szCs w:val="18"/>
                <w:lang w:eastAsia="en-GB"/>
              </w:rPr>
              <w:t>Fourviere</w:t>
            </w:r>
            <w:proofErr w:type="spellEnd"/>
            <w:r>
              <w:rPr>
                <w:rFonts w:cstheme="minorHAnsi"/>
                <w:sz w:val="18"/>
                <w:szCs w:val="18"/>
                <w:lang w:eastAsia="en-GB"/>
              </w:rPr>
              <w:t xml:space="preserve"> Experience.</w:t>
            </w:r>
          </w:p>
          <w:p w:rsidR="00A04C96" w:rsidRPr="002B23EE" w:rsidRDefault="00A04C96" w:rsidP="002B23EE">
            <w:pPr>
              <w:numPr>
                <w:ilvl w:val="0"/>
                <w:numId w:val="44"/>
              </w:numPr>
              <w:ind w:left="284" w:hanging="284"/>
              <w:contextualSpacing/>
              <w:rPr>
                <w:rFonts w:cstheme="minorHAnsi"/>
                <w:sz w:val="18"/>
                <w:szCs w:val="18"/>
                <w:lang w:eastAsia="en-GB"/>
              </w:rPr>
            </w:pPr>
            <w:r>
              <w:rPr>
                <w:rFonts w:cstheme="minorHAnsi"/>
                <w:sz w:val="18"/>
                <w:szCs w:val="18"/>
                <w:lang w:eastAsia="en-GB"/>
              </w:rPr>
              <w:t xml:space="preserve">6 Y10 students participate in Awa Run                </w:t>
            </w:r>
          </w:p>
          <w:p w:rsidR="002B23EE" w:rsidRPr="002B23EE" w:rsidRDefault="002B23EE" w:rsidP="002B23EE">
            <w:pPr>
              <w:numPr>
                <w:ilvl w:val="0"/>
                <w:numId w:val="44"/>
              </w:numPr>
              <w:ind w:left="284" w:hanging="284"/>
              <w:contextualSpacing/>
              <w:rPr>
                <w:rFonts w:cstheme="minorHAnsi"/>
                <w:sz w:val="18"/>
                <w:szCs w:val="18"/>
                <w:lang w:eastAsia="en-GB"/>
              </w:rPr>
            </w:pPr>
            <w:r w:rsidRPr="002B23EE">
              <w:rPr>
                <w:rFonts w:cstheme="minorHAnsi"/>
                <w:sz w:val="18"/>
                <w:szCs w:val="18"/>
                <w:lang w:eastAsia="en-GB"/>
              </w:rPr>
              <w:t>DRS and Head Boy and Girl attend Josephite Colloquium.</w:t>
            </w:r>
          </w:p>
          <w:p w:rsidR="001418E8" w:rsidRPr="001418E8" w:rsidRDefault="002B23EE" w:rsidP="002B23EE">
            <w:pPr>
              <w:numPr>
                <w:ilvl w:val="0"/>
                <w:numId w:val="44"/>
              </w:numPr>
              <w:ind w:left="284" w:hanging="284"/>
              <w:contextualSpacing/>
              <w:rPr>
                <w:rFonts w:cstheme="minorHAnsi"/>
                <w:sz w:val="18"/>
                <w:szCs w:val="18"/>
                <w:lang w:eastAsia="en-GB"/>
              </w:rPr>
            </w:pPr>
            <w:r w:rsidRPr="002B23EE">
              <w:rPr>
                <w:rFonts w:cstheme="minorHAnsi"/>
                <w:sz w:val="18"/>
                <w:szCs w:val="18"/>
                <w:lang w:eastAsia="en-GB"/>
              </w:rPr>
              <w:t>Prefects receive training in public speaking and facilitating assemblies, liturgies, memorials services and other public gatherings.</w:t>
            </w:r>
          </w:p>
        </w:tc>
        <w:tc>
          <w:tcPr>
            <w:tcW w:w="4002" w:type="dxa"/>
          </w:tcPr>
          <w:p w:rsidR="002B23EE" w:rsidRPr="002B23EE" w:rsidRDefault="002B23EE" w:rsidP="002B23EE">
            <w:pPr>
              <w:numPr>
                <w:ilvl w:val="0"/>
                <w:numId w:val="44"/>
              </w:numPr>
              <w:ind w:left="350" w:hanging="284"/>
              <w:contextualSpacing/>
              <w:rPr>
                <w:rFonts w:cstheme="minorHAnsi"/>
                <w:sz w:val="18"/>
                <w:szCs w:val="18"/>
                <w:lang w:eastAsia="en-GB"/>
              </w:rPr>
            </w:pPr>
            <w:r w:rsidRPr="002B23EE">
              <w:rPr>
                <w:rFonts w:cstheme="minorHAnsi"/>
                <w:sz w:val="18"/>
                <w:szCs w:val="18"/>
                <w:lang w:eastAsia="en-GB"/>
              </w:rPr>
              <w:t>Fr Mark, Fr Brian, HD &amp; KS</w:t>
            </w:r>
          </w:p>
          <w:p w:rsidR="002B23EE" w:rsidRDefault="002B23EE" w:rsidP="002B23EE">
            <w:pPr>
              <w:ind w:left="720" w:hanging="654"/>
              <w:contextualSpacing/>
              <w:rPr>
                <w:rFonts w:cstheme="minorHAnsi"/>
                <w:sz w:val="18"/>
                <w:szCs w:val="18"/>
                <w:lang w:eastAsia="en-GB"/>
              </w:rPr>
            </w:pPr>
          </w:p>
          <w:p w:rsidR="002B23EE" w:rsidRDefault="002B23EE" w:rsidP="002B23EE">
            <w:pPr>
              <w:ind w:left="720" w:hanging="654"/>
              <w:contextualSpacing/>
              <w:rPr>
                <w:rFonts w:cstheme="minorHAnsi"/>
                <w:sz w:val="18"/>
                <w:szCs w:val="18"/>
                <w:lang w:eastAsia="en-GB"/>
              </w:rPr>
            </w:pPr>
          </w:p>
          <w:p w:rsidR="002B23EE" w:rsidRPr="002B23EE" w:rsidRDefault="002B23EE" w:rsidP="002B23EE">
            <w:pPr>
              <w:ind w:left="720" w:hanging="654"/>
              <w:contextualSpacing/>
              <w:rPr>
                <w:rFonts w:cstheme="minorHAnsi"/>
                <w:sz w:val="18"/>
                <w:szCs w:val="18"/>
                <w:lang w:eastAsia="en-GB"/>
              </w:rPr>
            </w:pPr>
          </w:p>
          <w:p w:rsidR="002B23EE" w:rsidRPr="002B23EE" w:rsidRDefault="002B23EE" w:rsidP="002B23EE">
            <w:pPr>
              <w:numPr>
                <w:ilvl w:val="0"/>
                <w:numId w:val="44"/>
              </w:numPr>
              <w:ind w:left="350" w:hanging="284"/>
              <w:contextualSpacing/>
              <w:rPr>
                <w:rFonts w:cstheme="minorHAnsi"/>
                <w:sz w:val="18"/>
                <w:szCs w:val="18"/>
                <w:lang w:eastAsia="en-GB"/>
              </w:rPr>
            </w:pPr>
            <w:r>
              <w:rPr>
                <w:rFonts w:cstheme="minorHAnsi"/>
                <w:sz w:val="18"/>
                <w:szCs w:val="18"/>
                <w:lang w:eastAsia="en-GB"/>
              </w:rPr>
              <w:t>SLT, HD, KS, GE</w:t>
            </w:r>
          </w:p>
          <w:p w:rsidR="002B23EE" w:rsidRPr="002B23EE" w:rsidRDefault="002B23EE" w:rsidP="002B23EE">
            <w:pPr>
              <w:ind w:left="720" w:hanging="654"/>
              <w:contextualSpacing/>
              <w:rPr>
                <w:rFonts w:cstheme="minorHAnsi"/>
                <w:sz w:val="18"/>
                <w:szCs w:val="18"/>
                <w:lang w:eastAsia="en-GB"/>
              </w:rPr>
            </w:pPr>
          </w:p>
          <w:p w:rsidR="002B23EE" w:rsidRPr="002B23EE" w:rsidRDefault="002B23EE" w:rsidP="002B23EE">
            <w:pPr>
              <w:numPr>
                <w:ilvl w:val="0"/>
                <w:numId w:val="44"/>
              </w:numPr>
              <w:ind w:left="350" w:hanging="284"/>
              <w:contextualSpacing/>
              <w:rPr>
                <w:rFonts w:cstheme="minorHAnsi"/>
                <w:sz w:val="18"/>
                <w:szCs w:val="18"/>
                <w:lang w:eastAsia="en-GB"/>
              </w:rPr>
            </w:pPr>
            <w:r>
              <w:rPr>
                <w:rFonts w:cstheme="minorHAnsi"/>
                <w:sz w:val="18"/>
                <w:szCs w:val="18"/>
                <w:lang w:eastAsia="en-GB"/>
              </w:rPr>
              <w:t>KS, SL</w:t>
            </w:r>
            <w:r w:rsidRPr="002B23EE">
              <w:rPr>
                <w:rFonts w:cstheme="minorHAnsi"/>
                <w:sz w:val="18"/>
                <w:szCs w:val="18"/>
                <w:lang w:eastAsia="en-GB"/>
              </w:rPr>
              <w:t>T</w:t>
            </w:r>
          </w:p>
          <w:p w:rsidR="002B23EE" w:rsidRPr="002B23EE" w:rsidRDefault="002B23EE" w:rsidP="002B23EE">
            <w:pPr>
              <w:ind w:left="720" w:hanging="654"/>
              <w:contextualSpacing/>
              <w:rPr>
                <w:rFonts w:cstheme="minorHAnsi"/>
                <w:sz w:val="18"/>
                <w:szCs w:val="18"/>
                <w:lang w:eastAsia="en-GB"/>
              </w:rPr>
            </w:pPr>
          </w:p>
          <w:p w:rsidR="002B23EE" w:rsidRPr="002B23EE" w:rsidRDefault="002B23EE" w:rsidP="002B23EE">
            <w:pPr>
              <w:numPr>
                <w:ilvl w:val="0"/>
                <w:numId w:val="44"/>
              </w:numPr>
              <w:ind w:left="350" w:hanging="284"/>
              <w:contextualSpacing/>
              <w:rPr>
                <w:rFonts w:cstheme="minorHAnsi"/>
                <w:sz w:val="18"/>
                <w:szCs w:val="18"/>
                <w:lang w:eastAsia="en-GB"/>
              </w:rPr>
            </w:pPr>
            <w:r w:rsidRPr="002B23EE">
              <w:rPr>
                <w:rFonts w:cstheme="minorHAnsi"/>
                <w:sz w:val="18"/>
                <w:szCs w:val="18"/>
                <w:lang w:eastAsia="en-GB"/>
              </w:rPr>
              <w:t>HD</w:t>
            </w:r>
            <w:r>
              <w:rPr>
                <w:rFonts w:cstheme="minorHAnsi"/>
                <w:sz w:val="18"/>
                <w:szCs w:val="18"/>
                <w:lang w:eastAsia="en-GB"/>
              </w:rPr>
              <w:t>, TB</w:t>
            </w:r>
          </w:p>
          <w:p w:rsidR="002B23EE" w:rsidRPr="002B23EE" w:rsidRDefault="002B23EE" w:rsidP="002B23EE">
            <w:pPr>
              <w:ind w:left="720" w:hanging="654"/>
              <w:contextualSpacing/>
              <w:rPr>
                <w:rFonts w:cstheme="minorHAnsi"/>
                <w:sz w:val="18"/>
                <w:szCs w:val="18"/>
                <w:lang w:eastAsia="en-GB"/>
              </w:rPr>
            </w:pPr>
          </w:p>
          <w:p w:rsidR="002B23EE" w:rsidRPr="002B23EE" w:rsidRDefault="002B23EE" w:rsidP="002B23EE">
            <w:pPr>
              <w:numPr>
                <w:ilvl w:val="0"/>
                <w:numId w:val="44"/>
              </w:numPr>
              <w:ind w:left="350" w:hanging="284"/>
              <w:contextualSpacing/>
              <w:rPr>
                <w:rFonts w:cstheme="minorHAnsi"/>
                <w:sz w:val="18"/>
                <w:szCs w:val="18"/>
                <w:lang w:eastAsia="en-GB"/>
              </w:rPr>
            </w:pPr>
            <w:r w:rsidRPr="002B23EE">
              <w:rPr>
                <w:rFonts w:cstheme="minorHAnsi"/>
                <w:sz w:val="18"/>
                <w:szCs w:val="18"/>
                <w:lang w:eastAsia="en-GB"/>
              </w:rPr>
              <w:t xml:space="preserve">HD, </w:t>
            </w:r>
            <w:r w:rsidR="00A04C96">
              <w:rPr>
                <w:rFonts w:cstheme="minorHAnsi"/>
                <w:sz w:val="18"/>
                <w:szCs w:val="18"/>
                <w:lang w:eastAsia="en-GB"/>
              </w:rPr>
              <w:t xml:space="preserve">LP  &amp; </w:t>
            </w:r>
            <w:r w:rsidRPr="002B23EE">
              <w:rPr>
                <w:rFonts w:cstheme="minorHAnsi"/>
                <w:sz w:val="18"/>
                <w:szCs w:val="18"/>
                <w:lang w:eastAsia="en-GB"/>
              </w:rPr>
              <w:t>KS</w:t>
            </w:r>
          </w:p>
          <w:p w:rsidR="002B23EE" w:rsidRPr="002B23EE" w:rsidRDefault="002B23EE" w:rsidP="002B23EE">
            <w:pPr>
              <w:ind w:left="720" w:hanging="654"/>
              <w:contextualSpacing/>
              <w:rPr>
                <w:rFonts w:cstheme="minorHAnsi"/>
                <w:sz w:val="18"/>
                <w:szCs w:val="18"/>
                <w:lang w:eastAsia="en-GB"/>
              </w:rPr>
            </w:pPr>
          </w:p>
          <w:p w:rsidR="00A04C96" w:rsidRPr="00A04C96" w:rsidRDefault="00A04C96" w:rsidP="00A04C96">
            <w:pPr>
              <w:numPr>
                <w:ilvl w:val="0"/>
                <w:numId w:val="44"/>
              </w:numPr>
              <w:ind w:left="350" w:hanging="284"/>
              <w:contextualSpacing/>
              <w:rPr>
                <w:rFonts w:cstheme="minorHAnsi"/>
                <w:sz w:val="18"/>
                <w:szCs w:val="18"/>
                <w:lang w:eastAsia="en-GB"/>
              </w:rPr>
            </w:pPr>
            <w:r>
              <w:rPr>
                <w:rFonts w:cstheme="minorHAnsi"/>
                <w:sz w:val="18"/>
                <w:szCs w:val="18"/>
                <w:lang w:eastAsia="en-GB"/>
              </w:rPr>
              <w:t>KS, EG  &amp;  HH</w:t>
            </w:r>
          </w:p>
          <w:p w:rsidR="002B23EE" w:rsidRDefault="002B23EE" w:rsidP="002B23EE">
            <w:pPr>
              <w:numPr>
                <w:ilvl w:val="0"/>
                <w:numId w:val="44"/>
              </w:numPr>
              <w:ind w:left="350" w:hanging="284"/>
              <w:contextualSpacing/>
              <w:rPr>
                <w:rFonts w:cstheme="minorHAnsi"/>
                <w:sz w:val="18"/>
                <w:szCs w:val="18"/>
                <w:lang w:eastAsia="en-GB"/>
              </w:rPr>
            </w:pPr>
            <w:r w:rsidRPr="002B23EE">
              <w:rPr>
                <w:rFonts w:cstheme="minorHAnsi"/>
                <w:sz w:val="18"/>
                <w:szCs w:val="18"/>
                <w:lang w:eastAsia="en-GB"/>
              </w:rPr>
              <w:t>KS</w:t>
            </w:r>
            <w:r>
              <w:rPr>
                <w:rFonts w:cstheme="minorHAnsi"/>
                <w:sz w:val="18"/>
                <w:szCs w:val="18"/>
                <w:lang w:eastAsia="en-GB"/>
              </w:rPr>
              <w:t>, KM, MB, GE</w:t>
            </w:r>
          </w:p>
          <w:p w:rsidR="00A04C96" w:rsidRDefault="00A04C96" w:rsidP="00A04C96">
            <w:pPr>
              <w:ind w:left="350"/>
              <w:contextualSpacing/>
              <w:rPr>
                <w:rFonts w:cstheme="minorHAnsi"/>
                <w:sz w:val="18"/>
                <w:szCs w:val="18"/>
                <w:lang w:eastAsia="en-GB"/>
              </w:rPr>
            </w:pPr>
          </w:p>
          <w:p w:rsidR="00A04C96" w:rsidRDefault="00A04C96" w:rsidP="002B23EE">
            <w:pPr>
              <w:numPr>
                <w:ilvl w:val="0"/>
                <w:numId w:val="44"/>
              </w:numPr>
              <w:ind w:left="350" w:hanging="284"/>
              <w:contextualSpacing/>
              <w:rPr>
                <w:rFonts w:cstheme="minorHAnsi"/>
                <w:sz w:val="18"/>
                <w:szCs w:val="18"/>
                <w:lang w:eastAsia="en-GB"/>
              </w:rPr>
            </w:pPr>
            <w:r>
              <w:rPr>
                <w:rFonts w:cstheme="minorHAnsi"/>
                <w:sz w:val="18"/>
                <w:szCs w:val="18"/>
                <w:lang w:eastAsia="en-GB"/>
              </w:rPr>
              <w:t>GE, GK &amp; KM</w:t>
            </w:r>
          </w:p>
          <w:p w:rsidR="00A04C96" w:rsidRPr="002B23EE" w:rsidRDefault="00A04C96" w:rsidP="00A04C96">
            <w:pPr>
              <w:contextualSpacing/>
              <w:rPr>
                <w:rFonts w:cstheme="minorHAnsi"/>
                <w:sz w:val="18"/>
                <w:szCs w:val="18"/>
                <w:lang w:eastAsia="en-GB"/>
              </w:rPr>
            </w:pPr>
          </w:p>
          <w:p w:rsidR="00C946A6" w:rsidRPr="001418E8" w:rsidRDefault="00C946A6" w:rsidP="002B23EE">
            <w:pPr>
              <w:ind w:left="350"/>
              <w:contextualSpacing/>
              <w:rPr>
                <w:rFonts w:cstheme="minorHAnsi"/>
                <w:sz w:val="18"/>
                <w:szCs w:val="18"/>
                <w:lang w:eastAsia="en-GB"/>
              </w:rPr>
            </w:pPr>
          </w:p>
        </w:tc>
        <w:tc>
          <w:tcPr>
            <w:tcW w:w="2409" w:type="dxa"/>
          </w:tcPr>
          <w:p w:rsidR="008B2034" w:rsidRDefault="008B2034" w:rsidP="00C657BA">
            <w:pPr>
              <w:numPr>
                <w:ilvl w:val="0"/>
                <w:numId w:val="44"/>
              </w:numPr>
              <w:ind w:left="317" w:hanging="284"/>
              <w:contextualSpacing/>
              <w:rPr>
                <w:rFonts w:cstheme="minorHAnsi"/>
                <w:sz w:val="18"/>
                <w:szCs w:val="18"/>
                <w:lang w:eastAsia="en-GB"/>
              </w:rPr>
            </w:pPr>
            <w:r>
              <w:rPr>
                <w:rFonts w:cstheme="minorHAnsi"/>
                <w:sz w:val="18"/>
                <w:szCs w:val="18"/>
                <w:lang w:eastAsia="en-GB"/>
              </w:rPr>
              <w:t xml:space="preserve">Feb </w:t>
            </w:r>
            <w:r w:rsidR="00A04C96">
              <w:rPr>
                <w:rFonts w:cstheme="minorHAnsi"/>
                <w:sz w:val="18"/>
                <w:szCs w:val="18"/>
                <w:lang w:eastAsia="en-GB"/>
              </w:rPr>
              <w:t>2016</w:t>
            </w:r>
          </w:p>
          <w:p w:rsidR="00A04C96" w:rsidRDefault="00A04C96" w:rsidP="00A04C96">
            <w:pPr>
              <w:contextualSpacing/>
              <w:rPr>
                <w:rFonts w:cstheme="minorHAnsi"/>
                <w:sz w:val="18"/>
                <w:szCs w:val="18"/>
                <w:lang w:eastAsia="en-GB"/>
              </w:rPr>
            </w:pPr>
          </w:p>
          <w:p w:rsidR="00A04C96" w:rsidRDefault="00A04C96" w:rsidP="00A04C96">
            <w:pPr>
              <w:contextualSpacing/>
              <w:rPr>
                <w:rFonts w:cstheme="minorHAnsi"/>
                <w:sz w:val="18"/>
                <w:szCs w:val="18"/>
                <w:lang w:eastAsia="en-GB"/>
              </w:rPr>
            </w:pPr>
          </w:p>
          <w:p w:rsidR="00A04C96" w:rsidRDefault="00A04C96" w:rsidP="00A04C96">
            <w:pPr>
              <w:contextualSpacing/>
              <w:rPr>
                <w:rFonts w:cstheme="minorHAnsi"/>
                <w:sz w:val="18"/>
                <w:szCs w:val="18"/>
                <w:lang w:eastAsia="en-GB"/>
              </w:rPr>
            </w:pPr>
          </w:p>
          <w:p w:rsidR="00A04C96" w:rsidRDefault="00A04C96" w:rsidP="00C657BA">
            <w:pPr>
              <w:numPr>
                <w:ilvl w:val="0"/>
                <w:numId w:val="44"/>
              </w:numPr>
              <w:ind w:left="317" w:hanging="284"/>
              <w:contextualSpacing/>
              <w:rPr>
                <w:rFonts w:cstheme="minorHAnsi"/>
                <w:sz w:val="18"/>
                <w:szCs w:val="18"/>
                <w:lang w:eastAsia="en-GB"/>
              </w:rPr>
            </w:pPr>
            <w:r>
              <w:rPr>
                <w:rFonts w:cstheme="minorHAnsi"/>
                <w:sz w:val="18"/>
                <w:szCs w:val="18"/>
                <w:lang w:eastAsia="en-GB"/>
              </w:rPr>
              <w:t>Jan 2016</w:t>
            </w:r>
          </w:p>
          <w:p w:rsidR="00A04C96" w:rsidRDefault="00A04C96" w:rsidP="00926C90">
            <w:pPr>
              <w:ind w:left="317"/>
              <w:contextualSpacing/>
              <w:rPr>
                <w:rFonts w:cstheme="minorHAnsi"/>
                <w:sz w:val="18"/>
                <w:szCs w:val="18"/>
                <w:lang w:eastAsia="en-GB"/>
              </w:rPr>
            </w:pPr>
          </w:p>
          <w:p w:rsidR="00A04C96" w:rsidRDefault="00926C90" w:rsidP="00C657BA">
            <w:pPr>
              <w:numPr>
                <w:ilvl w:val="0"/>
                <w:numId w:val="44"/>
              </w:numPr>
              <w:ind w:left="317" w:hanging="284"/>
              <w:contextualSpacing/>
              <w:rPr>
                <w:rFonts w:cstheme="minorHAnsi"/>
                <w:sz w:val="18"/>
                <w:szCs w:val="18"/>
                <w:lang w:eastAsia="en-GB"/>
              </w:rPr>
            </w:pPr>
            <w:r>
              <w:rPr>
                <w:rFonts w:cstheme="minorHAnsi"/>
                <w:sz w:val="18"/>
                <w:szCs w:val="18"/>
                <w:lang w:eastAsia="en-GB"/>
              </w:rPr>
              <w:t>Jan 2016</w:t>
            </w:r>
          </w:p>
          <w:p w:rsidR="00EA2C65" w:rsidRDefault="00EA2C65" w:rsidP="00EA2C65">
            <w:pPr>
              <w:pStyle w:val="ListParagraph"/>
              <w:rPr>
                <w:rFonts w:cstheme="minorHAnsi"/>
                <w:sz w:val="18"/>
                <w:szCs w:val="18"/>
              </w:rPr>
            </w:pPr>
          </w:p>
          <w:p w:rsidR="00EA2C65" w:rsidRDefault="00EA2C65" w:rsidP="00C657BA">
            <w:pPr>
              <w:numPr>
                <w:ilvl w:val="0"/>
                <w:numId w:val="44"/>
              </w:numPr>
              <w:ind w:left="317" w:hanging="284"/>
              <w:contextualSpacing/>
              <w:rPr>
                <w:rFonts w:cstheme="minorHAnsi"/>
                <w:sz w:val="18"/>
                <w:szCs w:val="18"/>
                <w:lang w:eastAsia="en-GB"/>
              </w:rPr>
            </w:pPr>
            <w:r>
              <w:rPr>
                <w:rFonts w:cstheme="minorHAnsi"/>
                <w:sz w:val="18"/>
                <w:szCs w:val="18"/>
                <w:lang w:eastAsia="en-GB"/>
              </w:rPr>
              <w:t>On-going 2016</w:t>
            </w:r>
          </w:p>
          <w:p w:rsidR="00EA2C65" w:rsidRDefault="00EA2C65" w:rsidP="00EA2C65">
            <w:pPr>
              <w:pStyle w:val="ListParagraph"/>
              <w:rPr>
                <w:rFonts w:cstheme="minorHAnsi"/>
                <w:sz w:val="18"/>
                <w:szCs w:val="18"/>
              </w:rPr>
            </w:pPr>
          </w:p>
          <w:p w:rsidR="00EA2C65" w:rsidRDefault="00EA2C65" w:rsidP="00C657BA">
            <w:pPr>
              <w:numPr>
                <w:ilvl w:val="0"/>
                <w:numId w:val="44"/>
              </w:numPr>
              <w:ind w:left="317" w:hanging="284"/>
              <w:contextualSpacing/>
              <w:rPr>
                <w:rFonts w:cstheme="minorHAnsi"/>
                <w:sz w:val="18"/>
                <w:szCs w:val="18"/>
                <w:lang w:eastAsia="en-GB"/>
              </w:rPr>
            </w:pPr>
            <w:r>
              <w:rPr>
                <w:rFonts w:cstheme="minorHAnsi"/>
                <w:sz w:val="18"/>
                <w:szCs w:val="18"/>
                <w:lang w:eastAsia="en-GB"/>
              </w:rPr>
              <w:t>Term 2 2016</w:t>
            </w:r>
          </w:p>
          <w:p w:rsidR="00EA2C65" w:rsidRDefault="00EA2C65" w:rsidP="00EA2C65">
            <w:pPr>
              <w:pStyle w:val="ListParagraph"/>
              <w:rPr>
                <w:rFonts w:cstheme="minorHAnsi"/>
                <w:sz w:val="18"/>
                <w:szCs w:val="18"/>
              </w:rPr>
            </w:pPr>
          </w:p>
          <w:p w:rsidR="00EA2C65" w:rsidRPr="00EA2C65" w:rsidRDefault="00EA2C65" w:rsidP="00EA2C65">
            <w:pPr>
              <w:numPr>
                <w:ilvl w:val="0"/>
                <w:numId w:val="44"/>
              </w:numPr>
              <w:ind w:left="317" w:hanging="284"/>
              <w:contextualSpacing/>
              <w:rPr>
                <w:rFonts w:cstheme="minorHAnsi"/>
                <w:sz w:val="18"/>
                <w:szCs w:val="18"/>
                <w:lang w:eastAsia="en-GB"/>
              </w:rPr>
            </w:pPr>
            <w:r>
              <w:rPr>
                <w:rFonts w:cstheme="minorHAnsi"/>
                <w:sz w:val="18"/>
                <w:szCs w:val="18"/>
                <w:lang w:eastAsia="en-GB"/>
              </w:rPr>
              <w:t>Term 3 2016</w:t>
            </w:r>
          </w:p>
          <w:p w:rsidR="00EA2C65" w:rsidRDefault="00EA2C65" w:rsidP="00C657BA">
            <w:pPr>
              <w:numPr>
                <w:ilvl w:val="0"/>
                <w:numId w:val="44"/>
              </w:numPr>
              <w:ind w:left="317" w:hanging="284"/>
              <w:contextualSpacing/>
              <w:rPr>
                <w:rFonts w:cstheme="minorHAnsi"/>
                <w:sz w:val="18"/>
                <w:szCs w:val="18"/>
                <w:lang w:eastAsia="en-GB"/>
              </w:rPr>
            </w:pPr>
            <w:r>
              <w:rPr>
                <w:rFonts w:cstheme="minorHAnsi"/>
                <w:sz w:val="18"/>
                <w:szCs w:val="18"/>
                <w:lang w:eastAsia="en-GB"/>
              </w:rPr>
              <w:t>July 2016</w:t>
            </w:r>
          </w:p>
          <w:p w:rsidR="00EA2C65" w:rsidRDefault="00EA2C65" w:rsidP="00EA2C65">
            <w:pPr>
              <w:ind w:left="317"/>
              <w:contextualSpacing/>
              <w:rPr>
                <w:rFonts w:cstheme="minorHAnsi"/>
                <w:sz w:val="18"/>
                <w:szCs w:val="18"/>
                <w:lang w:eastAsia="en-GB"/>
              </w:rPr>
            </w:pPr>
          </w:p>
          <w:p w:rsidR="00EA2C65" w:rsidRDefault="00EA2C65" w:rsidP="00C657BA">
            <w:pPr>
              <w:numPr>
                <w:ilvl w:val="0"/>
                <w:numId w:val="44"/>
              </w:numPr>
              <w:ind w:left="317" w:hanging="284"/>
              <w:contextualSpacing/>
              <w:rPr>
                <w:rFonts w:cstheme="minorHAnsi"/>
                <w:sz w:val="18"/>
                <w:szCs w:val="18"/>
                <w:lang w:eastAsia="en-GB"/>
              </w:rPr>
            </w:pPr>
            <w:r>
              <w:rPr>
                <w:rFonts w:cstheme="minorHAnsi"/>
                <w:sz w:val="18"/>
                <w:szCs w:val="18"/>
                <w:lang w:eastAsia="en-GB"/>
              </w:rPr>
              <w:t>Term 1 2016</w:t>
            </w:r>
          </w:p>
          <w:p w:rsidR="00A04C96" w:rsidRPr="008B2034" w:rsidRDefault="00A04C96" w:rsidP="00A04C96">
            <w:pPr>
              <w:contextualSpacing/>
              <w:rPr>
                <w:rFonts w:cstheme="minorHAnsi"/>
                <w:sz w:val="18"/>
                <w:szCs w:val="18"/>
                <w:lang w:eastAsia="en-GB"/>
              </w:rPr>
            </w:pPr>
          </w:p>
          <w:p w:rsidR="001418E8" w:rsidRPr="001418E8" w:rsidRDefault="001418E8" w:rsidP="008B2034">
            <w:pPr>
              <w:ind w:left="317"/>
              <w:contextualSpacing/>
              <w:rPr>
                <w:rFonts w:cstheme="minorHAnsi"/>
                <w:sz w:val="18"/>
                <w:szCs w:val="18"/>
                <w:lang w:eastAsia="en-GB"/>
              </w:rPr>
            </w:pPr>
          </w:p>
        </w:tc>
        <w:tc>
          <w:tcPr>
            <w:tcW w:w="5300" w:type="dxa"/>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tc>
      </w:tr>
    </w:tbl>
    <w:p w:rsidR="00CD5EE6" w:rsidRPr="0041674C" w:rsidRDefault="001418E8" w:rsidP="001418E8">
      <w:pPr>
        <w:spacing w:after="0" w:line="240" w:lineRule="auto"/>
        <w:rPr>
          <w:rFonts w:asciiTheme="majorHAnsi" w:eastAsia="Times New Roman" w:hAnsiTheme="majorHAnsi" w:cstheme="minorHAnsi"/>
          <w:sz w:val="24"/>
          <w:szCs w:val="24"/>
          <w:lang w:eastAsia="en-GB"/>
        </w:rPr>
      </w:pPr>
      <w:r w:rsidRPr="001418E8">
        <w:rPr>
          <w:rFonts w:asciiTheme="majorHAnsi" w:eastAsia="Times New Roman" w:hAnsiTheme="majorHAnsi" w:cstheme="minorHAnsi"/>
          <w:sz w:val="28"/>
          <w:szCs w:val="28"/>
          <w:lang w:eastAsia="en-GB"/>
        </w:rPr>
        <w:lastRenderedPageBreak/>
        <w:t>TEACHING &amp; LEARNING GOAL 1</w:t>
      </w:r>
      <w:r w:rsidRPr="001418E8">
        <w:rPr>
          <w:rFonts w:asciiTheme="majorHAnsi" w:eastAsia="Times New Roman" w:hAnsiTheme="majorHAnsi" w:cstheme="minorHAnsi"/>
          <w:sz w:val="32"/>
          <w:szCs w:val="32"/>
          <w:lang w:eastAsia="en-GB"/>
        </w:rPr>
        <w:t xml:space="preserve">: </w:t>
      </w:r>
      <w:r w:rsidR="00DC72E2" w:rsidRPr="00DC72E2">
        <w:rPr>
          <w:rFonts w:asciiTheme="majorHAnsi" w:eastAsia="Times New Roman" w:hAnsiTheme="majorHAnsi" w:cstheme="minorHAnsi"/>
          <w:sz w:val="32"/>
          <w:szCs w:val="32"/>
          <w:lang w:eastAsia="en-GB"/>
        </w:rPr>
        <w:t xml:space="preserve"> </w:t>
      </w:r>
      <w:r w:rsidR="00140F2B" w:rsidRPr="00140F2B">
        <w:rPr>
          <w:rFonts w:asciiTheme="majorHAnsi" w:eastAsia="Times New Roman" w:hAnsiTheme="majorHAnsi" w:cstheme="minorHAnsi"/>
          <w:sz w:val="24"/>
          <w:szCs w:val="24"/>
          <w:lang w:eastAsia="en-GB"/>
        </w:rPr>
        <w:t>Further develop staff confidence and effectiveness in using the Cullinane College Effective Pedagogy and inclusion of place-based curriculum</w:t>
      </w:r>
    </w:p>
    <w:tbl>
      <w:tblPr>
        <w:tblStyle w:val="TableGrid1"/>
        <w:tblW w:w="0" w:type="auto"/>
        <w:tblLook w:val="04A0" w:firstRow="1" w:lastRow="0" w:firstColumn="1" w:lastColumn="0" w:noHBand="0" w:noVBand="1"/>
      </w:tblPr>
      <w:tblGrid>
        <w:gridCol w:w="3903"/>
        <w:gridCol w:w="4002"/>
        <w:gridCol w:w="2409"/>
        <w:gridCol w:w="5300"/>
      </w:tblGrid>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Objective</w:t>
            </w:r>
          </w:p>
          <w:p w:rsidR="001418E8" w:rsidRPr="001418E8" w:rsidRDefault="001418E8" w:rsidP="001418E8">
            <w:pP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Expected Outcome</w:t>
            </w:r>
          </w:p>
        </w:tc>
        <w:tc>
          <w:tcPr>
            <w:tcW w:w="7709" w:type="dxa"/>
            <w:gridSpan w:val="2"/>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Achieved Outcome</w:t>
            </w:r>
          </w:p>
        </w:tc>
      </w:tr>
      <w:tr w:rsidR="001418E8" w:rsidRPr="001418E8" w:rsidTr="001E5838">
        <w:tc>
          <w:tcPr>
            <w:tcW w:w="3903" w:type="dxa"/>
          </w:tcPr>
          <w:p w:rsidR="00B235B1" w:rsidRDefault="00137A3F" w:rsidP="00C657BA">
            <w:pPr>
              <w:numPr>
                <w:ilvl w:val="0"/>
                <w:numId w:val="44"/>
              </w:numPr>
              <w:ind w:left="142" w:hanging="142"/>
              <w:contextualSpacing/>
              <w:rPr>
                <w:rFonts w:cstheme="minorHAnsi"/>
                <w:sz w:val="18"/>
                <w:szCs w:val="18"/>
                <w:lang w:eastAsia="en-GB"/>
              </w:rPr>
            </w:pPr>
            <w:r>
              <w:rPr>
                <w:rFonts w:cstheme="minorHAnsi"/>
                <w:sz w:val="18"/>
                <w:szCs w:val="18"/>
                <w:lang w:eastAsia="en-GB"/>
              </w:rPr>
              <w:t xml:space="preserve">Support </w:t>
            </w:r>
            <w:r w:rsidR="00D45967">
              <w:rPr>
                <w:rFonts w:cstheme="minorHAnsi"/>
                <w:sz w:val="18"/>
                <w:szCs w:val="18"/>
                <w:lang w:eastAsia="en-GB"/>
              </w:rPr>
              <w:t>teachers in developing positive and productive relationships with students</w:t>
            </w:r>
          </w:p>
          <w:p w:rsidR="00A933AF" w:rsidRDefault="00A933AF" w:rsidP="00C657BA">
            <w:pPr>
              <w:numPr>
                <w:ilvl w:val="0"/>
                <w:numId w:val="44"/>
              </w:numPr>
              <w:ind w:left="142" w:hanging="142"/>
              <w:contextualSpacing/>
              <w:rPr>
                <w:rFonts w:cstheme="minorHAnsi"/>
                <w:sz w:val="18"/>
                <w:szCs w:val="18"/>
                <w:lang w:eastAsia="en-GB"/>
              </w:rPr>
            </w:pPr>
            <w:r>
              <w:rPr>
                <w:rFonts w:cstheme="minorHAnsi"/>
                <w:sz w:val="18"/>
                <w:szCs w:val="18"/>
                <w:lang w:eastAsia="en-GB"/>
              </w:rPr>
              <w:t>Support teachers in their understanding, use and mastery of the Cullinane Co</w:t>
            </w:r>
            <w:r w:rsidR="00587474">
              <w:rPr>
                <w:rFonts w:cstheme="minorHAnsi"/>
                <w:sz w:val="18"/>
                <w:szCs w:val="18"/>
                <w:lang w:eastAsia="en-GB"/>
              </w:rPr>
              <w:t>llege Effective Teaching Pedagogy</w:t>
            </w:r>
          </w:p>
          <w:p w:rsidR="00A933AF" w:rsidRDefault="002C69AF" w:rsidP="00C657BA">
            <w:pPr>
              <w:numPr>
                <w:ilvl w:val="0"/>
                <w:numId w:val="44"/>
              </w:numPr>
              <w:ind w:left="142" w:hanging="142"/>
              <w:contextualSpacing/>
              <w:rPr>
                <w:rFonts w:cstheme="minorHAnsi"/>
                <w:sz w:val="18"/>
                <w:szCs w:val="18"/>
                <w:lang w:eastAsia="en-GB"/>
              </w:rPr>
            </w:pPr>
            <w:r>
              <w:rPr>
                <w:rFonts w:cstheme="minorHAnsi"/>
                <w:sz w:val="18"/>
                <w:szCs w:val="18"/>
                <w:lang w:eastAsia="en-GB"/>
              </w:rPr>
              <w:t>Provide a programme of professional support</w:t>
            </w:r>
            <w:r w:rsidR="000D6ABB">
              <w:rPr>
                <w:rFonts w:cstheme="minorHAnsi"/>
                <w:sz w:val="18"/>
                <w:szCs w:val="18"/>
                <w:lang w:eastAsia="en-GB"/>
              </w:rPr>
              <w:t xml:space="preserve"> to allow staff to use a relationship based pedagogy that emphasises Ako and Whanaungatanga in  the classroom</w:t>
            </w:r>
          </w:p>
          <w:p w:rsidR="000D6ABB" w:rsidRDefault="000D6ABB" w:rsidP="00C657BA">
            <w:pPr>
              <w:numPr>
                <w:ilvl w:val="0"/>
                <w:numId w:val="44"/>
              </w:numPr>
              <w:ind w:left="142" w:hanging="142"/>
              <w:contextualSpacing/>
              <w:rPr>
                <w:rFonts w:cstheme="minorHAnsi"/>
                <w:sz w:val="18"/>
                <w:szCs w:val="18"/>
                <w:lang w:eastAsia="en-GB"/>
              </w:rPr>
            </w:pPr>
            <w:r>
              <w:rPr>
                <w:rFonts w:cstheme="minorHAnsi"/>
                <w:sz w:val="18"/>
                <w:szCs w:val="18"/>
                <w:lang w:eastAsia="en-GB"/>
              </w:rPr>
              <w:t>Provide a welcoming and stimulating environment that promotes student achievement through power sharing and the active student involv</w:t>
            </w:r>
            <w:r w:rsidR="008D386F">
              <w:rPr>
                <w:rFonts w:cstheme="minorHAnsi"/>
                <w:sz w:val="18"/>
                <w:szCs w:val="18"/>
                <w:lang w:eastAsia="en-GB"/>
              </w:rPr>
              <w:t>ement in setting learning intent</w:t>
            </w:r>
            <w:r>
              <w:rPr>
                <w:rFonts w:cstheme="minorHAnsi"/>
                <w:sz w:val="18"/>
                <w:szCs w:val="18"/>
                <w:lang w:eastAsia="en-GB"/>
              </w:rPr>
              <w:t>ions and success criteria.</w:t>
            </w:r>
          </w:p>
          <w:p w:rsidR="000D6ABB" w:rsidRPr="001418E8" w:rsidRDefault="000D6ABB" w:rsidP="00C657BA">
            <w:pPr>
              <w:numPr>
                <w:ilvl w:val="0"/>
                <w:numId w:val="44"/>
              </w:numPr>
              <w:ind w:left="142" w:hanging="142"/>
              <w:contextualSpacing/>
              <w:rPr>
                <w:rFonts w:cstheme="minorHAnsi"/>
                <w:sz w:val="18"/>
                <w:szCs w:val="18"/>
                <w:lang w:eastAsia="en-GB"/>
              </w:rPr>
            </w:pPr>
            <w:r>
              <w:rPr>
                <w:rFonts w:cstheme="minorHAnsi"/>
                <w:sz w:val="18"/>
                <w:szCs w:val="18"/>
                <w:lang w:eastAsia="en-GB"/>
              </w:rPr>
              <w:t>Support and develop staff competency in incorporating a place-based curriculum within teaching programmes</w:t>
            </w:r>
          </w:p>
        </w:tc>
        <w:tc>
          <w:tcPr>
            <w:tcW w:w="4002" w:type="dxa"/>
          </w:tcPr>
          <w:p w:rsidR="00D45967" w:rsidRDefault="00137A3F" w:rsidP="00C657BA">
            <w:pPr>
              <w:numPr>
                <w:ilvl w:val="0"/>
                <w:numId w:val="37"/>
              </w:numPr>
              <w:ind w:left="208" w:hanging="142"/>
              <w:contextualSpacing/>
              <w:rPr>
                <w:rFonts w:cstheme="minorHAnsi"/>
                <w:sz w:val="18"/>
                <w:szCs w:val="18"/>
                <w:lang w:eastAsia="en-GB"/>
              </w:rPr>
            </w:pPr>
            <w:r>
              <w:rPr>
                <w:rFonts w:cstheme="minorHAnsi"/>
                <w:sz w:val="18"/>
                <w:szCs w:val="18"/>
                <w:lang w:eastAsia="en-GB"/>
              </w:rPr>
              <w:t>Attendance</w:t>
            </w:r>
            <w:r w:rsidR="00D45967">
              <w:rPr>
                <w:rFonts w:cstheme="minorHAnsi"/>
                <w:sz w:val="18"/>
                <w:szCs w:val="18"/>
                <w:lang w:eastAsia="en-GB"/>
              </w:rPr>
              <w:t xml:space="preserve"> rates for all students are </w:t>
            </w:r>
            <w:r w:rsidR="00D45967" w:rsidRPr="00A933AF">
              <w:rPr>
                <w:rFonts w:cstheme="minorHAnsi"/>
                <w:b/>
                <w:sz w:val="18"/>
                <w:szCs w:val="18"/>
                <w:lang w:eastAsia="en-GB"/>
              </w:rPr>
              <w:t>85%+</w:t>
            </w:r>
          </w:p>
          <w:p w:rsidR="00D45967" w:rsidRDefault="00D45967" w:rsidP="00C657BA">
            <w:pPr>
              <w:numPr>
                <w:ilvl w:val="0"/>
                <w:numId w:val="37"/>
              </w:numPr>
              <w:ind w:left="208" w:hanging="142"/>
              <w:contextualSpacing/>
              <w:rPr>
                <w:rFonts w:cstheme="minorHAnsi"/>
                <w:sz w:val="18"/>
                <w:szCs w:val="18"/>
                <w:lang w:eastAsia="en-GB"/>
              </w:rPr>
            </w:pPr>
            <w:r>
              <w:rPr>
                <w:rFonts w:cstheme="minorHAnsi"/>
                <w:sz w:val="18"/>
                <w:szCs w:val="18"/>
                <w:lang w:eastAsia="en-GB"/>
              </w:rPr>
              <w:t xml:space="preserve">No more than </w:t>
            </w:r>
            <w:r w:rsidRPr="00A933AF">
              <w:rPr>
                <w:rFonts w:cstheme="minorHAnsi"/>
                <w:b/>
                <w:sz w:val="18"/>
                <w:szCs w:val="18"/>
                <w:lang w:eastAsia="en-GB"/>
              </w:rPr>
              <w:t>2</w:t>
            </w:r>
            <w:r>
              <w:rPr>
                <w:rFonts w:cstheme="minorHAnsi"/>
                <w:sz w:val="18"/>
                <w:szCs w:val="18"/>
                <w:lang w:eastAsia="en-GB"/>
              </w:rPr>
              <w:t xml:space="preserve"> suspensions and </w:t>
            </w:r>
            <w:r w:rsidRPr="00A933AF">
              <w:rPr>
                <w:rFonts w:cstheme="minorHAnsi"/>
                <w:b/>
                <w:sz w:val="18"/>
                <w:szCs w:val="18"/>
                <w:lang w:eastAsia="en-GB"/>
              </w:rPr>
              <w:t>15</w:t>
            </w:r>
            <w:r>
              <w:rPr>
                <w:rFonts w:cstheme="minorHAnsi"/>
                <w:sz w:val="18"/>
                <w:szCs w:val="18"/>
                <w:lang w:eastAsia="en-GB"/>
              </w:rPr>
              <w:t xml:space="preserve"> stand-down’s in 2016</w:t>
            </w:r>
          </w:p>
          <w:p w:rsidR="00D45967" w:rsidRDefault="00D45967" w:rsidP="00C657BA">
            <w:pPr>
              <w:numPr>
                <w:ilvl w:val="0"/>
                <w:numId w:val="37"/>
              </w:numPr>
              <w:ind w:left="208" w:hanging="142"/>
              <w:contextualSpacing/>
              <w:rPr>
                <w:rFonts w:cstheme="minorHAnsi"/>
                <w:sz w:val="18"/>
                <w:szCs w:val="18"/>
                <w:lang w:eastAsia="en-GB"/>
              </w:rPr>
            </w:pPr>
            <w:r>
              <w:rPr>
                <w:rFonts w:cstheme="minorHAnsi"/>
                <w:sz w:val="18"/>
                <w:szCs w:val="18"/>
                <w:lang w:eastAsia="en-GB"/>
              </w:rPr>
              <w:t xml:space="preserve">L1 Numeracy and Literacy rates of </w:t>
            </w:r>
            <w:r w:rsidRPr="00A933AF">
              <w:rPr>
                <w:rFonts w:cstheme="minorHAnsi"/>
                <w:b/>
                <w:sz w:val="18"/>
                <w:szCs w:val="18"/>
                <w:lang w:eastAsia="en-GB"/>
              </w:rPr>
              <w:t>90%</w:t>
            </w:r>
          </w:p>
          <w:p w:rsidR="00825328" w:rsidRDefault="00D45967" w:rsidP="00C657BA">
            <w:pPr>
              <w:numPr>
                <w:ilvl w:val="0"/>
                <w:numId w:val="37"/>
              </w:numPr>
              <w:ind w:left="208" w:hanging="142"/>
              <w:contextualSpacing/>
              <w:rPr>
                <w:rFonts w:cstheme="minorHAnsi"/>
                <w:sz w:val="18"/>
                <w:szCs w:val="18"/>
                <w:lang w:eastAsia="en-GB"/>
              </w:rPr>
            </w:pPr>
            <w:r>
              <w:rPr>
                <w:rFonts w:cstheme="minorHAnsi"/>
                <w:sz w:val="18"/>
                <w:szCs w:val="18"/>
                <w:lang w:eastAsia="en-GB"/>
              </w:rPr>
              <w:t xml:space="preserve">Success rates at NCEA L1, L2 &amp; L3 of </w:t>
            </w:r>
            <w:r w:rsidRPr="00A933AF">
              <w:rPr>
                <w:rFonts w:cstheme="minorHAnsi"/>
                <w:b/>
                <w:sz w:val="18"/>
                <w:szCs w:val="18"/>
                <w:lang w:eastAsia="en-GB"/>
              </w:rPr>
              <w:t>90%</w:t>
            </w:r>
            <w:r>
              <w:rPr>
                <w:rFonts w:cstheme="minorHAnsi"/>
                <w:sz w:val="18"/>
                <w:szCs w:val="18"/>
                <w:lang w:eastAsia="en-GB"/>
              </w:rPr>
              <w:t xml:space="preserve"> (and July 1</w:t>
            </w:r>
            <w:r w:rsidRPr="00D45967">
              <w:rPr>
                <w:rFonts w:cstheme="minorHAnsi"/>
                <w:sz w:val="18"/>
                <w:szCs w:val="18"/>
                <w:vertAlign w:val="superscript"/>
                <w:lang w:eastAsia="en-GB"/>
              </w:rPr>
              <w:t>st</w:t>
            </w:r>
            <w:r>
              <w:rPr>
                <w:rFonts w:cstheme="minorHAnsi"/>
                <w:sz w:val="18"/>
                <w:szCs w:val="18"/>
                <w:lang w:eastAsia="en-GB"/>
              </w:rPr>
              <w:t xml:space="preserve"> rates at all 3 levels above </w:t>
            </w:r>
            <w:r w:rsidRPr="00A933AF">
              <w:rPr>
                <w:rFonts w:cstheme="minorHAnsi"/>
                <w:b/>
                <w:sz w:val="18"/>
                <w:szCs w:val="18"/>
                <w:lang w:eastAsia="en-GB"/>
              </w:rPr>
              <w:t>80%</w:t>
            </w:r>
            <w:r w:rsidR="00137A3F">
              <w:rPr>
                <w:rFonts w:cstheme="minorHAnsi"/>
                <w:sz w:val="18"/>
                <w:szCs w:val="18"/>
                <w:lang w:eastAsia="en-GB"/>
              </w:rPr>
              <w:t xml:space="preserve"> </w:t>
            </w:r>
            <w:r>
              <w:rPr>
                <w:rFonts w:cstheme="minorHAnsi"/>
                <w:sz w:val="18"/>
                <w:szCs w:val="18"/>
                <w:lang w:eastAsia="en-GB"/>
              </w:rPr>
              <w:t>)</w:t>
            </w:r>
          </w:p>
          <w:p w:rsidR="00D45967" w:rsidRDefault="00D45967" w:rsidP="00C657BA">
            <w:pPr>
              <w:numPr>
                <w:ilvl w:val="0"/>
                <w:numId w:val="37"/>
              </w:numPr>
              <w:ind w:left="208" w:hanging="142"/>
              <w:contextualSpacing/>
              <w:rPr>
                <w:rFonts w:cstheme="minorHAnsi"/>
                <w:sz w:val="18"/>
                <w:szCs w:val="18"/>
                <w:lang w:eastAsia="en-GB"/>
              </w:rPr>
            </w:pPr>
            <w:r>
              <w:rPr>
                <w:rFonts w:cstheme="minorHAnsi"/>
                <w:sz w:val="18"/>
                <w:szCs w:val="18"/>
                <w:lang w:eastAsia="en-GB"/>
              </w:rPr>
              <w:t xml:space="preserve">Te Kakahu self-review data shows further positive growth and a </w:t>
            </w:r>
            <w:r w:rsidRPr="00A933AF">
              <w:rPr>
                <w:rFonts w:cstheme="minorHAnsi"/>
                <w:b/>
                <w:sz w:val="18"/>
                <w:szCs w:val="18"/>
                <w:lang w:eastAsia="en-GB"/>
              </w:rPr>
              <w:t>50%</w:t>
            </w:r>
            <w:r>
              <w:rPr>
                <w:rFonts w:cstheme="minorHAnsi"/>
                <w:sz w:val="18"/>
                <w:szCs w:val="18"/>
                <w:lang w:eastAsia="en-GB"/>
              </w:rPr>
              <w:t xml:space="preserve"> balance regarding teacher and student led learning activity in the classroom.</w:t>
            </w:r>
          </w:p>
          <w:p w:rsidR="00A933AF" w:rsidRDefault="00A933AF" w:rsidP="00A933AF">
            <w:pPr>
              <w:numPr>
                <w:ilvl w:val="0"/>
                <w:numId w:val="37"/>
              </w:numPr>
              <w:ind w:left="208" w:hanging="142"/>
              <w:contextualSpacing/>
              <w:rPr>
                <w:rFonts w:cstheme="minorHAnsi"/>
                <w:sz w:val="18"/>
                <w:szCs w:val="18"/>
                <w:lang w:eastAsia="en-GB"/>
              </w:rPr>
            </w:pPr>
            <w:r>
              <w:rPr>
                <w:rFonts w:cstheme="minorHAnsi"/>
                <w:sz w:val="18"/>
                <w:szCs w:val="18"/>
                <w:lang w:eastAsia="en-GB"/>
              </w:rPr>
              <w:t xml:space="preserve">Staff appraisal process incorporates goals linked to the Cullinane College Effective </w:t>
            </w:r>
            <w:r w:rsidR="00587474">
              <w:rPr>
                <w:rFonts w:cstheme="minorHAnsi"/>
                <w:sz w:val="18"/>
                <w:szCs w:val="18"/>
                <w:lang w:eastAsia="en-GB"/>
              </w:rPr>
              <w:t>Teaching Pedagogy</w:t>
            </w:r>
          </w:p>
          <w:p w:rsidR="00A933AF" w:rsidRPr="001418E8" w:rsidRDefault="00A933AF" w:rsidP="00A933AF">
            <w:pPr>
              <w:numPr>
                <w:ilvl w:val="0"/>
                <w:numId w:val="37"/>
              </w:numPr>
              <w:ind w:left="208" w:hanging="142"/>
              <w:contextualSpacing/>
              <w:rPr>
                <w:rFonts w:cstheme="minorHAnsi"/>
                <w:sz w:val="18"/>
                <w:szCs w:val="18"/>
                <w:lang w:eastAsia="en-GB"/>
              </w:rPr>
            </w:pPr>
            <w:r>
              <w:rPr>
                <w:rFonts w:cstheme="minorHAnsi"/>
                <w:sz w:val="18"/>
                <w:szCs w:val="18"/>
                <w:lang w:eastAsia="en-GB"/>
              </w:rPr>
              <w:t>All staff can articulate their involvement in teaching as inquiry and can show evidence of their involvement through reflective journals in their appraisal documentation</w:t>
            </w:r>
          </w:p>
        </w:tc>
        <w:tc>
          <w:tcPr>
            <w:tcW w:w="7709" w:type="dxa"/>
            <w:gridSpan w:val="2"/>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tc>
      </w:tr>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Actions</w:t>
            </w:r>
          </w:p>
          <w:p w:rsidR="001418E8" w:rsidRPr="001418E8" w:rsidRDefault="001418E8" w:rsidP="001418E8">
            <w:pPr>
              <w:jc w:val="cente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Responsible</w:t>
            </w:r>
          </w:p>
        </w:tc>
        <w:tc>
          <w:tcPr>
            <w:tcW w:w="2409"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When</w:t>
            </w:r>
          </w:p>
        </w:tc>
        <w:tc>
          <w:tcPr>
            <w:tcW w:w="5300"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Analysis/Reflection</w:t>
            </w:r>
          </w:p>
        </w:tc>
      </w:tr>
      <w:tr w:rsidR="001418E8" w:rsidRPr="001418E8" w:rsidTr="001E5838">
        <w:tc>
          <w:tcPr>
            <w:tcW w:w="3903" w:type="dxa"/>
          </w:tcPr>
          <w:p w:rsidR="00F8373B" w:rsidRDefault="000D6ABB" w:rsidP="00C657BA">
            <w:pPr>
              <w:numPr>
                <w:ilvl w:val="0"/>
                <w:numId w:val="37"/>
              </w:numPr>
              <w:ind w:left="142" w:hanging="142"/>
              <w:contextualSpacing/>
              <w:rPr>
                <w:rFonts w:cstheme="minorHAnsi"/>
                <w:sz w:val="18"/>
                <w:szCs w:val="18"/>
                <w:lang w:eastAsia="en-GB"/>
              </w:rPr>
            </w:pPr>
            <w:r>
              <w:rPr>
                <w:rFonts w:cstheme="minorHAnsi"/>
                <w:sz w:val="18"/>
                <w:szCs w:val="18"/>
                <w:lang w:eastAsia="en-GB"/>
              </w:rPr>
              <w:t>The SLT promotes PB4L at every opportunity and ensures, signage, values statements, reward systems and desired behaviours</w:t>
            </w:r>
            <w:r w:rsidR="000A636F">
              <w:rPr>
                <w:rFonts w:cstheme="minorHAnsi"/>
                <w:sz w:val="18"/>
                <w:szCs w:val="18"/>
                <w:lang w:eastAsia="en-GB"/>
              </w:rPr>
              <w:t xml:space="preserve"> </w:t>
            </w:r>
            <w:r>
              <w:rPr>
                <w:rFonts w:cstheme="minorHAnsi"/>
                <w:sz w:val="18"/>
                <w:szCs w:val="18"/>
                <w:lang w:eastAsia="en-GB"/>
              </w:rPr>
              <w:t>are emphasised at every opportunity</w:t>
            </w:r>
          </w:p>
          <w:p w:rsidR="000D6ABB" w:rsidRDefault="000D6ABB" w:rsidP="00C657BA">
            <w:pPr>
              <w:numPr>
                <w:ilvl w:val="0"/>
                <w:numId w:val="37"/>
              </w:numPr>
              <w:ind w:left="142" w:hanging="142"/>
              <w:contextualSpacing/>
              <w:rPr>
                <w:rFonts w:cstheme="minorHAnsi"/>
                <w:sz w:val="18"/>
                <w:szCs w:val="18"/>
                <w:lang w:eastAsia="en-GB"/>
              </w:rPr>
            </w:pPr>
            <w:r>
              <w:rPr>
                <w:rFonts w:cstheme="minorHAnsi"/>
                <w:sz w:val="18"/>
                <w:szCs w:val="18"/>
                <w:lang w:eastAsia="en-GB"/>
              </w:rPr>
              <w:t xml:space="preserve">SWISS data is used regularly to track and evaluate </w:t>
            </w:r>
            <w:r w:rsidR="00587474">
              <w:rPr>
                <w:rFonts w:cstheme="minorHAnsi"/>
                <w:sz w:val="18"/>
                <w:szCs w:val="18"/>
                <w:lang w:eastAsia="en-GB"/>
              </w:rPr>
              <w:t>pastoral data</w:t>
            </w:r>
          </w:p>
          <w:p w:rsidR="00587474" w:rsidRDefault="00587474" w:rsidP="00C657BA">
            <w:pPr>
              <w:numPr>
                <w:ilvl w:val="0"/>
                <w:numId w:val="37"/>
              </w:numPr>
              <w:ind w:left="142" w:hanging="142"/>
              <w:contextualSpacing/>
              <w:rPr>
                <w:rFonts w:cstheme="minorHAnsi"/>
                <w:sz w:val="18"/>
                <w:szCs w:val="18"/>
                <w:lang w:eastAsia="en-GB"/>
              </w:rPr>
            </w:pPr>
            <w:r>
              <w:rPr>
                <w:rFonts w:cstheme="minorHAnsi"/>
                <w:sz w:val="18"/>
                <w:szCs w:val="18"/>
                <w:lang w:eastAsia="en-GB"/>
              </w:rPr>
              <w:t>Staff receive on-going professional support in their understanding and use of the Cullinane College Effective Pedagogy</w:t>
            </w:r>
          </w:p>
          <w:p w:rsidR="00587474" w:rsidRDefault="00587474" w:rsidP="00C657BA">
            <w:pPr>
              <w:numPr>
                <w:ilvl w:val="0"/>
                <w:numId w:val="37"/>
              </w:numPr>
              <w:ind w:left="142" w:hanging="142"/>
              <w:contextualSpacing/>
              <w:rPr>
                <w:rFonts w:cstheme="minorHAnsi"/>
                <w:sz w:val="18"/>
                <w:szCs w:val="18"/>
                <w:lang w:eastAsia="en-GB"/>
              </w:rPr>
            </w:pPr>
            <w:r>
              <w:rPr>
                <w:rFonts w:cstheme="minorHAnsi"/>
                <w:sz w:val="18"/>
                <w:szCs w:val="18"/>
                <w:lang w:eastAsia="en-GB"/>
              </w:rPr>
              <w:t>Develop a schedule of professional development support sessions incorporating 4 2/hr sessions and 25 Monday after school slots</w:t>
            </w:r>
          </w:p>
          <w:p w:rsidR="00587474" w:rsidRDefault="00587474" w:rsidP="00C657BA">
            <w:pPr>
              <w:numPr>
                <w:ilvl w:val="0"/>
                <w:numId w:val="37"/>
              </w:numPr>
              <w:ind w:left="142" w:hanging="142"/>
              <w:contextualSpacing/>
              <w:rPr>
                <w:rFonts w:cstheme="minorHAnsi"/>
                <w:sz w:val="18"/>
                <w:szCs w:val="18"/>
                <w:lang w:eastAsia="en-GB"/>
              </w:rPr>
            </w:pPr>
            <w:r>
              <w:rPr>
                <w:rFonts w:cstheme="minorHAnsi"/>
                <w:sz w:val="18"/>
                <w:szCs w:val="18"/>
                <w:lang w:eastAsia="en-GB"/>
              </w:rPr>
              <w:t>Further implement Appraisal Connector to incorporate formalised teaching buddies, student review of teacher practice and teaching as inquiry</w:t>
            </w:r>
          </w:p>
          <w:p w:rsidR="00587474" w:rsidRPr="00587474" w:rsidRDefault="00587474" w:rsidP="00587474">
            <w:pPr>
              <w:numPr>
                <w:ilvl w:val="0"/>
                <w:numId w:val="37"/>
              </w:numPr>
              <w:ind w:left="142" w:hanging="142"/>
              <w:contextualSpacing/>
              <w:rPr>
                <w:rFonts w:cstheme="minorHAnsi"/>
                <w:sz w:val="18"/>
                <w:szCs w:val="18"/>
                <w:lang w:eastAsia="en-GB"/>
              </w:rPr>
            </w:pPr>
            <w:r>
              <w:rPr>
                <w:rFonts w:cstheme="minorHAnsi"/>
                <w:sz w:val="18"/>
                <w:szCs w:val="18"/>
                <w:lang w:eastAsia="en-GB"/>
              </w:rPr>
              <w:t>Work with Iwi to further develop staff understanding and inclusion of place based curriculum</w:t>
            </w:r>
            <w:r w:rsidR="00101ADB">
              <w:rPr>
                <w:rFonts w:cstheme="minorHAnsi"/>
                <w:sz w:val="18"/>
                <w:szCs w:val="18"/>
                <w:lang w:eastAsia="en-GB"/>
              </w:rPr>
              <w:t xml:space="preserve"> at Cullinane</w:t>
            </w:r>
          </w:p>
        </w:tc>
        <w:tc>
          <w:tcPr>
            <w:tcW w:w="4002" w:type="dxa"/>
          </w:tcPr>
          <w:p w:rsidR="00F8373B" w:rsidRDefault="000A636F" w:rsidP="00C657BA">
            <w:pPr>
              <w:numPr>
                <w:ilvl w:val="0"/>
                <w:numId w:val="38"/>
              </w:numPr>
              <w:ind w:left="208" w:hanging="142"/>
              <w:contextualSpacing/>
              <w:rPr>
                <w:rFonts w:cstheme="minorHAnsi"/>
                <w:sz w:val="18"/>
                <w:szCs w:val="18"/>
                <w:lang w:eastAsia="en-GB"/>
              </w:rPr>
            </w:pPr>
            <w:r>
              <w:rPr>
                <w:rFonts w:cstheme="minorHAnsi"/>
                <w:sz w:val="18"/>
                <w:szCs w:val="18"/>
                <w:lang w:eastAsia="en-GB"/>
              </w:rPr>
              <w:t xml:space="preserve">GD, </w:t>
            </w:r>
            <w:r w:rsidR="00587474">
              <w:rPr>
                <w:rFonts w:cstheme="minorHAnsi"/>
                <w:sz w:val="18"/>
                <w:szCs w:val="18"/>
                <w:lang w:eastAsia="en-GB"/>
              </w:rPr>
              <w:t>KM &amp; SLT</w:t>
            </w:r>
          </w:p>
          <w:p w:rsidR="00587474" w:rsidRDefault="00587474" w:rsidP="00587474">
            <w:pPr>
              <w:contextualSpacing/>
              <w:rPr>
                <w:rFonts w:cstheme="minorHAnsi"/>
                <w:sz w:val="18"/>
                <w:szCs w:val="18"/>
                <w:lang w:eastAsia="en-GB"/>
              </w:rPr>
            </w:pPr>
          </w:p>
          <w:p w:rsidR="00587474" w:rsidRDefault="00587474" w:rsidP="00587474">
            <w:pPr>
              <w:contextualSpacing/>
              <w:rPr>
                <w:rFonts w:cstheme="minorHAnsi"/>
                <w:sz w:val="18"/>
                <w:szCs w:val="18"/>
                <w:lang w:eastAsia="en-GB"/>
              </w:rPr>
            </w:pPr>
          </w:p>
          <w:p w:rsidR="00587474" w:rsidRDefault="00587474" w:rsidP="00587474">
            <w:pPr>
              <w:contextualSpacing/>
              <w:rPr>
                <w:rFonts w:cstheme="minorHAnsi"/>
                <w:sz w:val="18"/>
                <w:szCs w:val="18"/>
                <w:lang w:eastAsia="en-GB"/>
              </w:rPr>
            </w:pPr>
          </w:p>
          <w:p w:rsidR="00587474" w:rsidRDefault="00587474" w:rsidP="00C657BA">
            <w:pPr>
              <w:numPr>
                <w:ilvl w:val="0"/>
                <w:numId w:val="38"/>
              </w:numPr>
              <w:ind w:left="208" w:hanging="142"/>
              <w:contextualSpacing/>
              <w:rPr>
                <w:rFonts w:cstheme="minorHAnsi"/>
                <w:sz w:val="18"/>
                <w:szCs w:val="18"/>
                <w:lang w:eastAsia="en-GB"/>
              </w:rPr>
            </w:pPr>
            <w:r>
              <w:rPr>
                <w:rFonts w:cstheme="minorHAnsi"/>
                <w:sz w:val="18"/>
                <w:szCs w:val="18"/>
                <w:lang w:eastAsia="en-GB"/>
              </w:rPr>
              <w:t xml:space="preserve">MB, GD &amp; KM </w:t>
            </w:r>
          </w:p>
          <w:p w:rsidR="00587474" w:rsidRDefault="00587474" w:rsidP="00587474">
            <w:pPr>
              <w:ind w:left="208"/>
              <w:contextualSpacing/>
              <w:rPr>
                <w:rFonts w:cstheme="minorHAnsi"/>
                <w:sz w:val="18"/>
                <w:szCs w:val="18"/>
                <w:lang w:eastAsia="en-GB"/>
              </w:rPr>
            </w:pPr>
          </w:p>
          <w:p w:rsidR="00587474" w:rsidRDefault="00587474" w:rsidP="00C657BA">
            <w:pPr>
              <w:numPr>
                <w:ilvl w:val="0"/>
                <w:numId w:val="38"/>
              </w:numPr>
              <w:ind w:left="208" w:hanging="142"/>
              <w:contextualSpacing/>
              <w:rPr>
                <w:rFonts w:cstheme="minorHAnsi"/>
                <w:sz w:val="18"/>
                <w:szCs w:val="18"/>
                <w:lang w:eastAsia="en-GB"/>
              </w:rPr>
            </w:pPr>
            <w:r>
              <w:rPr>
                <w:rFonts w:cstheme="minorHAnsi"/>
                <w:sz w:val="18"/>
                <w:szCs w:val="18"/>
                <w:lang w:eastAsia="en-GB"/>
              </w:rPr>
              <w:t>LP, KS &amp; SLT</w:t>
            </w:r>
          </w:p>
          <w:p w:rsidR="00587474" w:rsidRDefault="00587474" w:rsidP="00587474">
            <w:pPr>
              <w:contextualSpacing/>
              <w:rPr>
                <w:rFonts w:cstheme="minorHAnsi"/>
                <w:sz w:val="18"/>
                <w:szCs w:val="18"/>
                <w:lang w:eastAsia="en-GB"/>
              </w:rPr>
            </w:pPr>
          </w:p>
          <w:p w:rsidR="00587474" w:rsidRDefault="00587474" w:rsidP="00587474">
            <w:pPr>
              <w:pStyle w:val="ListParagraph"/>
              <w:rPr>
                <w:rFonts w:cstheme="minorHAnsi"/>
                <w:sz w:val="18"/>
                <w:szCs w:val="18"/>
              </w:rPr>
            </w:pPr>
          </w:p>
          <w:p w:rsidR="00587474" w:rsidRDefault="00587474" w:rsidP="00C657BA">
            <w:pPr>
              <w:numPr>
                <w:ilvl w:val="0"/>
                <w:numId w:val="38"/>
              </w:numPr>
              <w:ind w:left="208" w:hanging="142"/>
              <w:contextualSpacing/>
              <w:rPr>
                <w:rFonts w:cstheme="minorHAnsi"/>
                <w:sz w:val="18"/>
                <w:szCs w:val="18"/>
                <w:lang w:eastAsia="en-GB"/>
              </w:rPr>
            </w:pPr>
            <w:r>
              <w:rPr>
                <w:rFonts w:cstheme="minorHAnsi"/>
                <w:sz w:val="18"/>
                <w:szCs w:val="18"/>
                <w:lang w:eastAsia="en-GB"/>
              </w:rPr>
              <w:t>KS, LP</w:t>
            </w:r>
          </w:p>
          <w:p w:rsidR="00587474" w:rsidRDefault="00587474" w:rsidP="00587474">
            <w:pPr>
              <w:contextualSpacing/>
              <w:rPr>
                <w:rFonts w:cstheme="minorHAnsi"/>
                <w:sz w:val="18"/>
                <w:szCs w:val="18"/>
                <w:lang w:eastAsia="en-GB"/>
              </w:rPr>
            </w:pPr>
          </w:p>
          <w:p w:rsidR="00587474" w:rsidRDefault="00587474" w:rsidP="00587474">
            <w:pPr>
              <w:contextualSpacing/>
              <w:rPr>
                <w:rFonts w:cstheme="minorHAnsi"/>
                <w:sz w:val="18"/>
                <w:szCs w:val="18"/>
                <w:lang w:eastAsia="en-GB"/>
              </w:rPr>
            </w:pPr>
          </w:p>
          <w:p w:rsidR="00587474" w:rsidRDefault="00587474" w:rsidP="00C657BA">
            <w:pPr>
              <w:numPr>
                <w:ilvl w:val="0"/>
                <w:numId w:val="38"/>
              </w:numPr>
              <w:ind w:left="208" w:hanging="142"/>
              <w:contextualSpacing/>
              <w:rPr>
                <w:rFonts w:cstheme="minorHAnsi"/>
                <w:sz w:val="18"/>
                <w:szCs w:val="18"/>
                <w:lang w:eastAsia="en-GB"/>
              </w:rPr>
            </w:pPr>
            <w:r>
              <w:rPr>
                <w:rFonts w:cstheme="minorHAnsi"/>
                <w:sz w:val="18"/>
                <w:szCs w:val="18"/>
                <w:lang w:eastAsia="en-GB"/>
              </w:rPr>
              <w:t>KS</w:t>
            </w:r>
          </w:p>
          <w:p w:rsidR="00101ADB" w:rsidRDefault="00101ADB" w:rsidP="00101ADB">
            <w:pPr>
              <w:contextualSpacing/>
              <w:rPr>
                <w:rFonts w:cstheme="minorHAnsi"/>
                <w:sz w:val="18"/>
                <w:szCs w:val="18"/>
                <w:lang w:eastAsia="en-GB"/>
              </w:rPr>
            </w:pPr>
          </w:p>
          <w:p w:rsidR="00101ADB" w:rsidRDefault="00101ADB" w:rsidP="00101ADB">
            <w:pPr>
              <w:contextualSpacing/>
              <w:rPr>
                <w:rFonts w:cstheme="minorHAnsi"/>
                <w:sz w:val="18"/>
                <w:szCs w:val="18"/>
                <w:lang w:eastAsia="en-GB"/>
              </w:rPr>
            </w:pPr>
          </w:p>
          <w:p w:rsidR="00101ADB" w:rsidRDefault="00101ADB" w:rsidP="00101ADB">
            <w:pPr>
              <w:contextualSpacing/>
              <w:rPr>
                <w:rFonts w:cstheme="minorHAnsi"/>
                <w:sz w:val="18"/>
                <w:szCs w:val="18"/>
                <w:lang w:eastAsia="en-GB"/>
              </w:rPr>
            </w:pPr>
          </w:p>
          <w:p w:rsidR="00101ADB" w:rsidRPr="001418E8" w:rsidRDefault="00101ADB" w:rsidP="00C657BA">
            <w:pPr>
              <w:numPr>
                <w:ilvl w:val="0"/>
                <w:numId w:val="38"/>
              </w:numPr>
              <w:ind w:left="208" w:hanging="142"/>
              <w:contextualSpacing/>
              <w:rPr>
                <w:rFonts w:cstheme="minorHAnsi"/>
                <w:sz w:val="18"/>
                <w:szCs w:val="18"/>
                <w:lang w:eastAsia="en-GB"/>
              </w:rPr>
            </w:pPr>
            <w:r>
              <w:rPr>
                <w:rFonts w:cstheme="minorHAnsi"/>
                <w:sz w:val="18"/>
                <w:szCs w:val="18"/>
                <w:lang w:eastAsia="en-GB"/>
              </w:rPr>
              <w:t>KS, KM &amp; LP</w:t>
            </w:r>
          </w:p>
        </w:tc>
        <w:tc>
          <w:tcPr>
            <w:tcW w:w="2409" w:type="dxa"/>
          </w:tcPr>
          <w:p w:rsidR="00F8373B" w:rsidRDefault="00101ADB" w:rsidP="00C657BA">
            <w:pPr>
              <w:numPr>
                <w:ilvl w:val="0"/>
                <w:numId w:val="38"/>
              </w:numPr>
              <w:ind w:left="317" w:hanging="284"/>
              <w:contextualSpacing/>
              <w:rPr>
                <w:rFonts w:cstheme="minorHAnsi"/>
                <w:sz w:val="18"/>
                <w:szCs w:val="18"/>
                <w:lang w:eastAsia="en-GB"/>
              </w:rPr>
            </w:pPr>
            <w:r>
              <w:rPr>
                <w:rFonts w:cstheme="minorHAnsi"/>
                <w:sz w:val="18"/>
                <w:szCs w:val="18"/>
                <w:lang w:eastAsia="en-GB"/>
              </w:rPr>
              <w:t>On-going 2016</w:t>
            </w:r>
          </w:p>
          <w:p w:rsidR="00101ADB" w:rsidRDefault="00101ADB" w:rsidP="00101ADB">
            <w:pPr>
              <w:contextualSpacing/>
              <w:rPr>
                <w:rFonts w:cstheme="minorHAnsi"/>
                <w:sz w:val="18"/>
                <w:szCs w:val="18"/>
                <w:lang w:eastAsia="en-GB"/>
              </w:rPr>
            </w:pPr>
          </w:p>
          <w:p w:rsidR="00101ADB" w:rsidRDefault="00101ADB" w:rsidP="00101ADB">
            <w:pPr>
              <w:contextualSpacing/>
              <w:rPr>
                <w:rFonts w:cstheme="minorHAnsi"/>
                <w:sz w:val="18"/>
                <w:szCs w:val="18"/>
                <w:lang w:eastAsia="en-GB"/>
              </w:rPr>
            </w:pPr>
          </w:p>
          <w:p w:rsidR="00101ADB" w:rsidRDefault="00101ADB" w:rsidP="00101ADB">
            <w:pPr>
              <w:contextualSpacing/>
              <w:rPr>
                <w:rFonts w:cstheme="minorHAnsi"/>
                <w:sz w:val="18"/>
                <w:szCs w:val="18"/>
                <w:lang w:eastAsia="en-GB"/>
              </w:rPr>
            </w:pPr>
          </w:p>
          <w:p w:rsidR="00101ADB" w:rsidRDefault="00101ADB" w:rsidP="00C657BA">
            <w:pPr>
              <w:numPr>
                <w:ilvl w:val="0"/>
                <w:numId w:val="38"/>
              </w:numPr>
              <w:ind w:left="317" w:hanging="284"/>
              <w:contextualSpacing/>
              <w:rPr>
                <w:rFonts w:cstheme="minorHAnsi"/>
                <w:sz w:val="18"/>
                <w:szCs w:val="18"/>
                <w:lang w:eastAsia="en-GB"/>
              </w:rPr>
            </w:pPr>
            <w:r>
              <w:rPr>
                <w:rFonts w:cstheme="minorHAnsi"/>
                <w:sz w:val="18"/>
                <w:szCs w:val="18"/>
                <w:lang w:eastAsia="en-GB"/>
              </w:rPr>
              <w:t>On-going 2016</w:t>
            </w:r>
          </w:p>
          <w:p w:rsidR="00101ADB" w:rsidRDefault="00101ADB" w:rsidP="00101ADB">
            <w:pPr>
              <w:ind w:left="317"/>
              <w:contextualSpacing/>
              <w:rPr>
                <w:rFonts w:cstheme="minorHAnsi"/>
                <w:sz w:val="18"/>
                <w:szCs w:val="18"/>
                <w:lang w:eastAsia="en-GB"/>
              </w:rPr>
            </w:pPr>
          </w:p>
          <w:p w:rsidR="00101ADB" w:rsidRDefault="00101ADB" w:rsidP="00C657BA">
            <w:pPr>
              <w:numPr>
                <w:ilvl w:val="0"/>
                <w:numId w:val="38"/>
              </w:numPr>
              <w:ind w:left="317" w:hanging="284"/>
              <w:contextualSpacing/>
              <w:rPr>
                <w:rFonts w:cstheme="minorHAnsi"/>
                <w:sz w:val="18"/>
                <w:szCs w:val="18"/>
                <w:lang w:eastAsia="en-GB"/>
              </w:rPr>
            </w:pPr>
            <w:r>
              <w:rPr>
                <w:rFonts w:cstheme="minorHAnsi"/>
                <w:sz w:val="18"/>
                <w:szCs w:val="18"/>
                <w:lang w:eastAsia="en-GB"/>
              </w:rPr>
              <w:t>Feb &amp; on-going 2016</w:t>
            </w:r>
          </w:p>
          <w:p w:rsidR="00101ADB" w:rsidRDefault="00101ADB" w:rsidP="00101ADB">
            <w:pPr>
              <w:contextualSpacing/>
              <w:rPr>
                <w:rFonts w:cstheme="minorHAnsi"/>
                <w:sz w:val="18"/>
                <w:szCs w:val="18"/>
                <w:lang w:eastAsia="en-GB"/>
              </w:rPr>
            </w:pPr>
          </w:p>
          <w:p w:rsidR="00101ADB" w:rsidRDefault="00101ADB" w:rsidP="00101ADB">
            <w:pPr>
              <w:pStyle w:val="ListParagraph"/>
              <w:rPr>
                <w:rFonts w:cstheme="minorHAnsi"/>
                <w:sz w:val="18"/>
                <w:szCs w:val="18"/>
              </w:rPr>
            </w:pPr>
          </w:p>
          <w:p w:rsidR="00101ADB" w:rsidRDefault="00101ADB" w:rsidP="00C657BA">
            <w:pPr>
              <w:numPr>
                <w:ilvl w:val="0"/>
                <w:numId w:val="38"/>
              </w:numPr>
              <w:ind w:left="317" w:hanging="284"/>
              <w:contextualSpacing/>
              <w:rPr>
                <w:rFonts w:cstheme="minorHAnsi"/>
                <w:sz w:val="18"/>
                <w:szCs w:val="18"/>
                <w:lang w:eastAsia="en-GB"/>
              </w:rPr>
            </w:pPr>
            <w:r>
              <w:rPr>
                <w:rFonts w:cstheme="minorHAnsi"/>
                <w:sz w:val="18"/>
                <w:szCs w:val="18"/>
                <w:lang w:eastAsia="en-GB"/>
              </w:rPr>
              <w:t>Jan 2016</w:t>
            </w:r>
          </w:p>
          <w:p w:rsidR="00101ADB" w:rsidRDefault="00101ADB" w:rsidP="00101ADB">
            <w:pPr>
              <w:contextualSpacing/>
              <w:rPr>
                <w:rFonts w:cstheme="minorHAnsi"/>
                <w:sz w:val="18"/>
                <w:szCs w:val="18"/>
                <w:lang w:eastAsia="en-GB"/>
              </w:rPr>
            </w:pPr>
          </w:p>
          <w:p w:rsidR="00101ADB" w:rsidRDefault="00101ADB" w:rsidP="00101ADB">
            <w:pPr>
              <w:contextualSpacing/>
              <w:rPr>
                <w:rFonts w:cstheme="minorHAnsi"/>
                <w:sz w:val="18"/>
                <w:szCs w:val="18"/>
                <w:lang w:eastAsia="en-GB"/>
              </w:rPr>
            </w:pPr>
          </w:p>
          <w:p w:rsidR="00101ADB" w:rsidRDefault="00101ADB" w:rsidP="00C657BA">
            <w:pPr>
              <w:numPr>
                <w:ilvl w:val="0"/>
                <w:numId w:val="38"/>
              </w:numPr>
              <w:ind w:left="317" w:hanging="284"/>
              <w:contextualSpacing/>
              <w:rPr>
                <w:rFonts w:cstheme="minorHAnsi"/>
                <w:sz w:val="18"/>
                <w:szCs w:val="18"/>
                <w:lang w:eastAsia="en-GB"/>
              </w:rPr>
            </w:pPr>
            <w:r>
              <w:rPr>
                <w:rFonts w:cstheme="minorHAnsi"/>
                <w:sz w:val="18"/>
                <w:szCs w:val="18"/>
                <w:lang w:eastAsia="en-GB"/>
              </w:rPr>
              <w:t>Jan/Feb 2016</w:t>
            </w:r>
          </w:p>
          <w:p w:rsidR="00101ADB" w:rsidRDefault="00101ADB" w:rsidP="00101ADB">
            <w:pPr>
              <w:contextualSpacing/>
              <w:rPr>
                <w:rFonts w:cstheme="minorHAnsi"/>
                <w:sz w:val="18"/>
                <w:szCs w:val="18"/>
                <w:lang w:eastAsia="en-GB"/>
              </w:rPr>
            </w:pPr>
          </w:p>
          <w:p w:rsidR="00101ADB" w:rsidRDefault="00101ADB" w:rsidP="00101ADB">
            <w:pPr>
              <w:contextualSpacing/>
              <w:rPr>
                <w:rFonts w:cstheme="minorHAnsi"/>
                <w:sz w:val="18"/>
                <w:szCs w:val="18"/>
                <w:lang w:eastAsia="en-GB"/>
              </w:rPr>
            </w:pPr>
          </w:p>
          <w:p w:rsidR="00101ADB" w:rsidRDefault="00101ADB" w:rsidP="00101ADB">
            <w:pPr>
              <w:contextualSpacing/>
              <w:rPr>
                <w:rFonts w:cstheme="minorHAnsi"/>
                <w:sz w:val="18"/>
                <w:szCs w:val="18"/>
                <w:lang w:eastAsia="en-GB"/>
              </w:rPr>
            </w:pPr>
          </w:p>
          <w:p w:rsidR="00101ADB" w:rsidRDefault="00101ADB" w:rsidP="00C657BA">
            <w:pPr>
              <w:numPr>
                <w:ilvl w:val="0"/>
                <w:numId w:val="38"/>
              </w:numPr>
              <w:ind w:left="317" w:hanging="284"/>
              <w:contextualSpacing/>
              <w:rPr>
                <w:rFonts w:cstheme="minorHAnsi"/>
                <w:sz w:val="18"/>
                <w:szCs w:val="18"/>
                <w:lang w:eastAsia="en-GB"/>
              </w:rPr>
            </w:pPr>
            <w:r>
              <w:rPr>
                <w:rFonts w:cstheme="minorHAnsi"/>
                <w:sz w:val="18"/>
                <w:szCs w:val="18"/>
                <w:lang w:eastAsia="en-GB"/>
              </w:rPr>
              <w:t>On-going 2016</w:t>
            </w:r>
          </w:p>
          <w:p w:rsidR="00912303" w:rsidRPr="001418E8" w:rsidRDefault="00912303" w:rsidP="00CD5EE6">
            <w:pPr>
              <w:ind w:left="317"/>
              <w:contextualSpacing/>
              <w:rPr>
                <w:rFonts w:cstheme="minorHAnsi"/>
                <w:sz w:val="18"/>
                <w:szCs w:val="18"/>
                <w:lang w:eastAsia="en-GB"/>
              </w:rPr>
            </w:pPr>
          </w:p>
        </w:tc>
        <w:tc>
          <w:tcPr>
            <w:tcW w:w="5300" w:type="dxa"/>
          </w:tcPr>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Default="001418E8" w:rsidP="001418E8">
            <w:pPr>
              <w:rPr>
                <w:rFonts w:cstheme="minorHAnsi"/>
                <w:lang w:eastAsia="en-GB"/>
              </w:rPr>
            </w:pPr>
          </w:p>
          <w:p w:rsidR="000745D9" w:rsidRDefault="000745D9" w:rsidP="001418E8">
            <w:pPr>
              <w:rPr>
                <w:rFonts w:cstheme="minorHAnsi"/>
                <w:lang w:eastAsia="en-GB"/>
              </w:rPr>
            </w:pPr>
          </w:p>
          <w:p w:rsidR="000745D9" w:rsidRPr="001418E8" w:rsidRDefault="000745D9"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tc>
      </w:tr>
    </w:tbl>
    <w:p w:rsidR="00CD5EE6" w:rsidRPr="00140F2B" w:rsidRDefault="00CD5EE6" w:rsidP="001418E8">
      <w:pPr>
        <w:spacing w:after="0" w:line="240" w:lineRule="auto"/>
        <w:rPr>
          <w:rFonts w:asciiTheme="majorHAnsi" w:eastAsia="Times New Roman" w:hAnsiTheme="majorHAnsi" w:cstheme="minorHAnsi"/>
          <w:sz w:val="24"/>
          <w:szCs w:val="24"/>
          <w:lang w:eastAsia="en-GB"/>
        </w:rPr>
      </w:pPr>
      <w:r>
        <w:rPr>
          <w:rFonts w:asciiTheme="majorHAnsi" w:eastAsia="Times New Roman" w:hAnsiTheme="majorHAnsi" w:cstheme="minorHAnsi"/>
          <w:sz w:val="28"/>
          <w:szCs w:val="28"/>
          <w:lang w:eastAsia="en-GB"/>
        </w:rPr>
        <w:lastRenderedPageBreak/>
        <w:t xml:space="preserve">TEACHING &amp; LEARNING GOAL </w:t>
      </w:r>
      <w:r w:rsidR="001418E8" w:rsidRPr="001418E8">
        <w:rPr>
          <w:rFonts w:asciiTheme="majorHAnsi" w:eastAsia="Times New Roman" w:hAnsiTheme="majorHAnsi" w:cstheme="minorHAnsi"/>
          <w:sz w:val="28"/>
          <w:szCs w:val="28"/>
          <w:lang w:eastAsia="en-GB"/>
        </w:rPr>
        <w:t>2</w:t>
      </w:r>
      <w:r w:rsidR="00DC72E2">
        <w:rPr>
          <w:rFonts w:asciiTheme="majorHAnsi" w:eastAsia="Times New Roman" w:hAnsiTheme="majorHAnsi" w:cstheme="minorHAnsi"/>
          <w:sz w:val="32"/>
          <w:szCs w:val="32"/>
          <w:lang w:eastAsia="en-GB"/>
        </w:rPr>
        <w:t xml:space="preserve">: </w:t>
      </w:r>
      <w:r w:rsidR="00140F2B" w:rsidRPr="00140F2B">
        <w:rPr>
          <w:rFonts w:asciiTheme="majorHAnsi" w:eastAsia="Times New Roman" w:hAnsiTheme="majorHAnsi" w:cstheme="minorHAnsi"/>
          <w:sz w:val="24"/>
          <w:szCs w:val="24"/>
          <w:lang w:eastAsia="en-GB"/>
        </w:rPr>
        <w:t>Develop a Cullinane College differentiated teaching strategy within our Cullinane College Effective Pedagogy to enable differentiated achievement outcomes for students</w:t>
      </w:r>
    </w:p>
    <w:tbl>
      <w:tblPr>
        <w:tblStyle w:val="TableGrid1"/>
        <w:tblW w:w="0" w:type="auto"/>
        <w:tblLook w:val="04A0" w:firstRow="1" w:lastRow="0" w:firstColumn="1" w:lastColumn="0" w:noHBand="0" w:noVBand="1"/>
      </w:tblPr>
      <w:tblGrid>
        <w:gridCol w:w="3903"/>
        <w:gridCol w:w="4002"/>
        <w:gridCol w:w="2409"/>
        <w:gridCol w:w="5300"/>
      </w:tblGrid>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Objective</w:t>
            </w:r>
          </w:p>
          <w:p w:rsidR="001418E8" w:rsidRPr="001418E8" w:rsidRDefault="001418E8" w:rsidP="001418E8">
            <w:pP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Expected Outcome</w:t>
            </w:r>
          </w:p>
        </w:tc>
        <w:tc>
          <w:tcPr>
            <w:tcW w:w="7709" w:type="dxa"/>
            <w:gridSpan w:val="2"/>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Achieved Outcome</w:t>
            </w:r>
          </w:p>
        </w:tc>
      </w:tr>
      <w:tr w:rsidR="001418E8" w:rsidRPr="001418E8" w:rsidTr="001E5838">
        <w:tc>
          <w:tcPr>
            <w:tcW w:w="3903" w:type="dxa"/>
          </w:tcPr>
          <w:p w:rsidR="00912303" w:rsidRDefault="00101ADB" w:rsidP="00C657BA">
            <w:pPr>
              <w:numPr>
                <w:ilvl w:val="0"/>
                <w:numId w:val="39"/>
              </w:numPr>
              <w:ind w:left="142" w:hanging="142"/>
              <w:contextualSpacing/>
              <w:rPr>
                <w:rFonts w:cstheme="minorHAnsi"/>
                <w:sz w:val="18"/>
                <w:szCs w:val="18"/>
                <w:lang w:eastAsia="en-GB"/>
              </w:rPr>
            </w:pPr>
            <w:r>
              <w:rPr>
                <w:rFonts w:cstheme="minorHAnsi"/>
                <w:sz w:val="18"/>
                <w:szCs w:val="18"/>
                <w:lang w:eastAsia="en-GB"/>
              </w:rPr>
              <w:t>Promote and enable teachers to develop and use differentiated strategies in the classroom in order to extend students to reach their academic potential</w:t>
            </w:r>
          </w:p>
          <w:p w:rsidR="00101ADB" w:rsidRDefault="00101ADB" w:rsidP="00C657BA">
            <w:pPr>
              <w:numPr>
                <w:ilvl w:val="0"/>
                <w:numId w:val="39"/>
              </w:numPr>
              <w:ind w:left="142" w:hanging="142"/>
              <w:contextualSpacing/>
              <w:rPr>
                <w:rFonts w:cstheme="minorHAnsi"/>
                <w:sz w:val="18"/>
                <w:szCs w:val="18"/>
                <w:lang w:eastAsia="en-GB"/>
              </w:rPr>
            </w:pPr>
            <w:r>
              <w:rPr>
                <w:rFonts w:cstheme="minorHAnsi"/>
                <w:sz w:val="18"/>
                <w:szCs w:val="18"/>
                <w:lang w:eastAsia="en-GB"/>
              </w:rPr>
              <w:t>Monitor and support students at both junior and senior school to achieve high quality achievement results in NCEA</w:t>
            </w:r>
          </w:p>
          <w:p w:rsidR="00101ADB" w:rsidRDefault="00101ADB" w:rsidP="00C657BA">
            <w:pPr>
              <w:numPr>
                <w:ilvl w:val="0"/>
                <w:numId w:val="39"/>
              </w:numPr>
              <w:ind w:left="142" w:hanging="142"/>
              <w:contextualSpacing/>
              <w:rPr>
                <w:rFonts w:cstheme="minorHAnsi"/>
                <w:sz w:val="18"/>
                <w:szCs w:val="18"/>
                <w:lang w:eastAsia="en-GB"/>
              </w:rPr>
            </w:pPr>
            <w:r>
              <w:rPr>
                <w:rFonts w:cstheme="minorHAnsi"/>
                <w:sz w:val="18"/>
                <w:szCs w:val="18"/>
                <w:lang w:eastAsia="en-GB"/>
              </w:rPr>
              <w:t>Promote scholarship exams as a worthwhile academic aspiration for gifted and talented students</w:t>
            </w:r>
          </w:p>
          <w:p w:rsidR="00101ADB" w:rsidRDefault="00101ADB" w:rsidP="00C657BA">
            <w:pPr>
              <w:numPr>
                <w:ilvl w:val="0"/>
                <w:numId w:val="39"/>
              </w:numPr>
              <w:ind w:left="142" w:hanging="142"/>
              <w:contextualSpacing/>
              <w:rPr>
                <w:rFonts w:cstheme="minorHAnsi"/>
                <w:sz w:val="18"/>
                <w:szCs w:val="18"/>
                <w:lang w:eastAsia="en-GB"/>
              </w:rPr>
            </w:pPr>
            <w:r>
              <w:rPr>
                <w:rFonts w:cstheme="minorHAnsi"/>
                <w:sz w:val="18"/>
                <w:szCs w:val="18"/>
                <w:lang w:eastAsia="en-GB"/>
              </w:rPr>
              <w:t xml:space="preserve">Promote student excellence within the junior </w:t>
            </w:r>
            <w:r w:rsidR="005564C7">
              <w:rPr>
                <w:rFonts w:cstheme="minorHAnsi"/>
                <w:sz w:val="18"/>
                <w:szCs w:val="18"/>
                <w:lang w:eastAsia="en-GB"/>
              </w:rPr>
              <w:t>curriculum programme</w:t>
            </w:r>
          </w:p>
          <w:p w:rsidR="005564C7" w:rsidRDefault="005564C7" w:rsidP="00C657BA">
            <w:pPr>
              <w:numPr>
                <w:ilvl w:val="0"/>
                <w:numId w:val="39"/>
              </w:numPr>
              <w:ind w:left="142" w:hanging="142"/>
              <w:contextualSpacing/>
              <w:rPr>
                <w:rFonts w:cstheme="minorHAnsi"/>
                <w:sz w:val="18"/>
                <w:szCs w:val="18"/>
                <w:lang w:eastAsia="en-GB"/>
              </w:rPr>
            </w:pPr>
            <w:r>
              <w:rPr>
                <w:rFonts w:cstheme="minorHAnsi"/>
                <w:sz w:val="18"/>
                <w:szCs w:val="18"/>
                <w:lang w:eastAsia="en-GB"/>
              </w:rPr>
              <w:t>Develop an effective literacy strategy in the junior school which is incorporated with</w:t>
            </w:r>
            <w:r w:rsidR="008D386F">
              <w:rPr>
                <w:rFonts w:cstheme="minorHAnsi"/>
                <w:sz w:val="18"/>
                <w:szCs w:val="18"/>
                <w:lang w:eastAsia="en-GB"/>
              </w:rPr>
              <w:t>in</w:t>
            </w:r>
            <w:r>
              <w:rPr>
                <w:rFonts w:cstheme="minorHAnsi"/>
                <w:sz w:val="18"/>
                <w:szCs w:val="18"/>
                <w:lang w:eastAsia="en-GB"/>
              </w:rPr>
              <w:t xml:space="preserve"> Te Kakahu and ensure the learning needs of those with learning deficits are met</w:t>
            </w:r>
          </w:p>
          <w:p w:rsidR="005564C7" w:rsidRPr="001418E8" w:rsidRDefault="005564C7" w:rsidP="00C657BA">
            <w:pPr>
              <w:numPr>
                <w:ilvl w:val="0"/>
                <w:numId w:val="39"/>
              </w:numPr>
              <w:ind w:left="142" w:hanging="142"/>
              <w:contextualSpacing/>
              <w:rPr>
                <w:rFonts w:cstheme="minorHAnsi"/>
                <w:sz w:val="18"/>
                <w:szCs w:val="18"/>
                <w:lang w:eastAsia="en-GB"/>
              </w:rPr>
            </w:pPr>
            <w:r>
              <w:rPr>
                <w:rFonts w:cstheme="minorHAnsi"/>
                <w:sz w:val="18"/>
                <w:szCs w:val="18"/>
                <w:lang w:eastAsia="en-GB"/>
              </w:rPr>
              <w:t>Encourage student leaders to promote and support academic endeavour</w:t>
            </w:r>
          </w:p>
        </w:tc>
        <w:tc>
          <w:tcPr>
            <w:tcW w:w="4002" w:type="dxa"/>
          </w:tcPr>
          <w:p w:rsidR="00DD0500" w:rsidRDefault="005564C7" w:rsidP="005564C7">
            <w:pPr>
              <w:numPr>
                <w:ilvl w:val="0"/>
                <w:numId w:val="39"/>
              </w:numPr>
              <w:ind w:left="208" w:hanging="142"/>
              <w:contextualSpacing/>
              <w:rPr>
                <w:rFonts w:cstheme="minorHAnsi"/>
                <w:sz w:val="18"/>
                <w:szCs w:val="18"/>
              </w:rPr>
            </w:pPr>
            <w:r w:rsidRPr="00BE2600">
              <w:rPr>
                <w:rFonts w:cstheme="minorHAnsi"/>
                <w:b/>
                <w:sz w:val="18"/>
                <w:szCs w:val="18"/>
                <w:lang w:eastAsia="en-GB"/>
              </w:rPr>
              <w:t>5</w:t>
            </w:r>
            <w:r>
              <w:rPr>
                <w:rFonts w:cstheme="minorHAnsi"/>
                <w:sz w:val="18"/>
                <w:szCs w:val="18"/>
                <w:lang w:eastAsia="en-GB"/>
              </w:rPr>
              <w:t xml:space="preserve"> students achieve Academic Blues</w:t>
            </w:r>
          </w:p>
          <w:p w:rsidR="005564C7" w:rsidRDefault="005564C7" w:rsidP="005564C7">
            <w:pPr>
              <w:numPr>
                <w:ilvl w:val="0"/>
                <w:numId w:val="39"/>
              </w:numPr>
              <w:ind w:left="208" w:hanging="142"/>
              <w:contextualSpacing/>
              <w:rPr>
                <w:rFonts w:cstheme="minorHAnsi"/>
                <w:sz w:val="18"/>
                <w:szCs w:val="18"/>
              </w:rPr>
            </w:pPr>
            <w:r>
              <w:rPr>
                <w:rFonts w:cstheme="minorHAnsi"/>
                <w:sz w:val="18"/>
                <w:szCs w:val="18"/>
                <w:lang w:eastAsia="en-GB"/>
              </w:rPr>
              <w:t xml:space="preserve">Excellence Endorsements  </w:t>
            </w:r>
            <w:r w:rsidRPr="00F342AF">
              <w:rPr>
                <w:rFonts w:cstheme="minorHAnsi"/>
                <w:b/>
                <w:sz w:val="18"/>
                <w:szCs w:val="18"/>
                <w:lang w:eastAsia="en-GB"/>
              </w:rPr>
              <w:t>5-10%</w:t>
            </w:r>
            <w:r>
              <w:rPr>
                <w:rFonts w:cstheme="minorHAnsi"/>
                <w:sz w:val="18"/>
                <w:szCs w:val="18"/>
                <w:lang w:eastAsia="en-GB"/>
              </w:rPr>
              <w:t xml:space="preserve"> Year 11-13</w:t>
            </w:r>
          </w:p>
          <w:p w:rsidR="005564C7" w:rsidRDefault="005564C7" w:rsidP="005564C7">
            <w:pPr>
              <w:numPr>
                <w:ilvl w:val="0"/>
                <w:numId w:val="39"/>
              </w:numPr>
              <w:ind w:left="208" w:hanging="142"/>
              <w:contextualSpacing/>
              <w:rPr>
                <w:rFonts w:cstheme="minorHAnsi"/>
                <w:sz w:val="18"/>
                <w:szCs w:val="18"/>
              </w:rPr>
            </w:pPr>
            <w:r>
              <w:rPr>
                <w:rFonts w:cstheme="minorHAnsi"/>
                <w:sz w:val="18"/>
                <w:szCs w:val="18"/>
                <w:lang w:eastAsia="en-GB"/>
              </w:rPr>
              <w:t xml:space="preserve">Merit endorsements </w:t>
            </w:r>
            <w:r w:rsidRPr="00F342AF">
              <w:rPr>
                <w:rFonts w:cstheme="minorHAnsi"/>
                <w:b/>
                <w:sz w:val="18"/>
                <w:szCs w:val="18"/>
                <w:lang w:eastAsia="en-GB"/>
              </w:rPr>
              <w:t>20%</w:t>
            </w:r>
            <w:r>
              <w:rPr>
                <w:rFonts w:cstheme="minorHAnsi"/>
                <w:sz w:val="18"/>
                <w:szCs w:val="18"/>
                <w:lang w:eastAsia="en-GB"/>
              </w:rPr>
              <w:t xml:space="preserve"> Year 11-13</w:t>
            </w:r>
          </w:p>
          <w:p w:rsidR="00BE2600" w:rsidRDefault="00BE2600" w:rsidP="005564C7">
            <w:pPr>
              <w:numPr>
                <w:ilvl w:val="0"/>
                <w:numId w:val="39"/>
              </w:numPr>
              <w:ind w:left="208" w:hanging="142"/>
              <w:contextualSpacing/>
              <w:rPr>
                <w:rFonts w:cstheme="minorHAnsi"/>
                <w:sz w:val="18"/>
                <w:szCs w:val="18"/>
              </w:rPr>
            </w:pPr>
            <w:r>
              <w:rPr>
                <w:rFonts w:cstheme="minorHAnsi"/>
                <w:sz w:val="18"/>
                <w:szCs w:val="18"/>
                <w:lang w:eastAsia="en-GB"/>
              </w:rPr>
              <w:t>Classroom observations identify differentiated strategies  being used in the junior school</w:t>
            </w:r>
          </w:p>
          <w:p w:rsidR="005564C7" w:rsidRPr="00806CF1" w:rsidRDefault="005564C7" w:rsidP="005564C7">
            <w:pPr>
              <w:numPr>
                <w:ilvl w:val="0"/>
                <w:numId w:val="39"/>
              </w:numPr>
              <w:ind w:left="208" w:hanging="142"/>
              <w:contextualSpacing/>
              <w:rPr>
                <w:rFonts w:cstheme="minorHAnsi"/>
                <w:sz w:val="18"/>
                <w:szCs w:val="18"/>
              </w:rPr>
            </w:pPr>
            <w:r>
              <w:rPr>
                <w:rFonts w:cstheme="minorHAnsi"/>
                <w:sz w:val="18"/>
                <w:szCs w:val="18"/>
                <w:lang w:eastAsia="en-GB"/>
              </w:rPr>
              <w:t xml:space="preserve">UE Rates above </w:t>
            </w:r>
            <w:r w:rsidRPr="00F342AF">
              <w:rPr>
                <w:rFonts w:cstheme="minorHAnsi"/>
                <w:b/>
                <w:sz w:val="18"/>
                <w:szCs w:val="18"/>
                <w:lang w:eastAsia="en-GB"/>
              </w:rPr>
              <w:t>50%</w:t>
            </w:r>
          </w:p>
          <w:p w:rsidR="00806CF1" w:rsidRPr="00BE2600" w:rsidRDefault="00806CF1" w:rsidP="00806CF1">
            <w:pPr>
              <w:ind w:left="208"/>
              <w:contextualSpacing/>
              <w:rPr>
                <w:rFonts w:cstheme="minorHAnsi"/>
                <w:sz w:val="18"/>
                <w:szCs w:val="18"/>
              </w:rPr>
            </w:pPr>
          </w:p>
          <w:p w:rsidR="00806CF1" w:rsidRPr="00806CF1" w:rsidRDefault="00BE2600" w:rsidP="00806CF1">
            <w:pPr>
              <w:numPr>
                <w:ilvl w:val="0"/>
                <w:numId w:val="39"/>
              </w:numPr>
              <w:ind w:left="208" w:hanging="142"/>
              <w:contextualSpacing/>
              <w:rPr>
                <w:rFonts w:cstheme="minorHAnsi"/>
                <w:sz w:val="18"/>
                <w:szCs w:val="18"/>
              </w:rPr>
            </w:pPr>
            <w:r>
              <w:rPr>
                <w:rFonts w:cstheme="minorHAnsi"/>
                <w:b/>
                <w:sz w:val="18"/>
                <w:szCs w:val="18"/>
                <w:lang w:eastAsia="en-GB"/>
              </w:rPr>
              <w:t xml:space="preserve">2-3 </w:t>
            </w:r>
            <w:r>
              <w:rPr>
                <w:rFonts w:cstheme="minorHAnsi"/>
                <w:sz w:val="18"/>
                <w:szCs w:val="18"/>
                <w:lang w:eastAsia="en-GB"/>
              </w:rPr>
              <w:t>Y12 students are extended into some Y13 subjects to prepare them for scholarship in 2017</w:t>
            </w:r>
          </w:p>
          <w:p w:rsidR="00806CF1" w:rsidRPr="00806CF1" w:rsidRDefault="00806CF1" w:rsidP="00806CF1">
            <w:pPr>
              <w:numPr>
                <w:ilvl w:val="0"/>
                <w:numId w:val="39"/>
              </w:numPr>
              <w:ind w:left="208" w:hanging="142"/>
              <w:contextualSpacing/>
              <w:rPr>
                <w:rFonts w:cstheme="minorHAnsi"/>
                <w:sz w:val="18"/>
                <w:szCs w:val="18"/>
              </w:rPr>
            </w:pPr>
            <w:r w:rsidRPr="00BE2600">
              <w:rPr>
                <w:rFonts w:cstheme="minorHAnsi"/>
                <w:b/>
                <w:sz w:val="18"/>
                <w:szCs w:val="18"/>
                <w:lang w:eastAsia="en-GB"/>
              </w:rPr>
              <w:t>25%</w:t>
            </w:r>
            <w:r>
              <w:rPr>
                <w:rFonts w:cstheme="minorHAnsi"/>
                <w:sz w:val="18"/>
                <w:szCs w:val="18"/>
                <w:lang w:eastAsia="en-GB"/>
              </w:rPr>
              <w:t xml:space="preserve"> of students in Year 9 and Year 10 achieve an excellence endorsement on their junior diploma</w:t>
            </w:r>
          </w:p>
          <w:p w:rsidR="00BE2600" w:rsidRDefault="00BE2600" w:rsidP="005564C7">
            <w:pPr>
              <w:numPr>
                <w:ilvl w:val="0"/>
                <w:numId w:val="39"/>
              </w:numPr>
              <w:ind w:left="208" w:hanging="142"/>
              <w:contextualSpacing/>
              <w:rPr>
                <w:rFonts w:cstheme="minorHAnsi"/>
                <w:sz w:val="18"/>
                <w:szCs w:val="18"/>
              </w:rPr>
            </w:pPr>
            <w:r>
              <w:rPr>
                <w:rFonts w:cstheme="minorHAnsi"/>
                <w:sz w:val="18"/>
                <w:szCs w:val="18"/>
              </w:rPr>
              <w:t xml:space="preserve">Average </w:t>
            </w:r>
            <w:proofErr w:type="spellStart"/>
            <w:r>
              <w:rPr>
                <w:rFonts w:cstheme="minorHAnsi"/>
                <w:sz w:val="18"/>
                <w:szCs w:val="18"/>
              </w:rPr>
              <w:t>asTTle</w:t>
            </w:r>
            <w:proofErr w:type="spellEnd"/>
            <w:r>
              <w:rPr>
                <w:rFonts w:cstheme="minorHAnsi"/>
                <w:sz w:val="18"/>
                <w:szCs w:val="18"/>
              </w:rPr>
              <w:t xml:space="preserve"> gain of </w:t>
            </w:r>
            <w:r w:rsidRPr="00BE2600">
              <w:rPr>
                <w:rFonts w:cstheme="minorHAnsi"/>
                <w:b/>
                <w:sz w:val="18"/>
                <w:szCs w:val="18"/>
              </w:rPr>
              <w:t>35aRs</w:t>
            </w:r>
            <w:r>
              <w:rPr>
                <w:rFonts w:cstheme="minorHAnsi"/>
                <w:sz w:val="18"/>
                <w:szCs w:val="18"/>
              </w:rPr>
              <w:t xml:space="preserve"> at the 25</w:t>
            </w:r>
            <w:r w:rsidRPr="00BE2600">
              <w:rPr>
                <w:rFonts w:cstheme="minorHAnsi"/>
                <w:sz w:val="18"/>
                <w:szCs w:val="18"/>
                <w:vertAlign w:val="superscript"/>
              </w:rPr>
              <w:t>th</w:t>
            </w:r>
            <w:r>
              <w:rPr>
                <w:rFonts w:cstheme="minorHAnsi"/>
                <w:sz w:val="18"/>
                <w:szCs w:val="18"/>
              </w:rPr>
              <w:t xml:space="preserve"> and 50</w:t>
            </w:r>
            <w:r w:rsidRPr="00BE2600">
              <w:rPr>
                <w:rFonts w:cstheme="minorHAnsi"/>
                <w:sz w:val="18"/>
                <w:szCs w:val="18"/>
                <w:vertAlign w:val="superscript"/>
              </w:rPr>
              <w:t>th</w:t>
            </w:r>
            <w:r>
              <w:rPr>
                <w:rFonts w:cstheme="minorHAnsi"/>
                <w:sz w:val="18"/>
                <w:szCs w:val="18"/>
              </w:rPr>
              <w:t xml:space="preserve"> percentile in Year 9 and Year 10.</w:t>
            </w:r>
          </w:p>
          <w:p w:rsidR="00806CF1" w:rsidRDefault="00806CF1" w:rsidP="00806CF1">
            <w:pPr>
              <w:contextualSpacing/>
              <w:rPr>
                <w:rFonts w:cstheme="minorHAnsi"/>
                <w:sz w:val="18"/>
                <w:szCs w:val="18"/>
              </w:rPr>
            </w:pPr>
          </w:p>
          <w:p w:rsidR="00806CF1" w:rsidRPr="00806CF1" w:rsidRDefault="00806CF1" w:rsidP="00806CF1">
            <w:pPr>
              <w:numPr>
                <w:ilvl w:val="0"/>
                <w:numId w:val="39"/>
              </w:numPr>
              <w:ind w:left="208" w:hanging="142"/>
              <w:contextualSpacing/>
              <w:rPr>
                <w:rFonts w:cstheme="minorHAnsi"/>
                <w:sz w:val="18"/>
                <w:szCs w:val="18"/>
              </w:rPr>
            </w:pPr>
            <w:r>
              <w:rPr>
                <w:rFonts w:cstheme="minorHAnsi"/>
                <w:sz w:val="18"/>
                <w:szCs w:val="18"/>
              </w:rPr>
              <w:t>Academic endeavour is recognised within the house point system</w:t>
            </w:r>
          </w:p>
        </w:tc>
        <w:tc>
          <w:tcPr>
            <w:tcW w:w="7709" w:type="dxa"/>
            <w:gridSpan w:val="2"/>
          </w:tcPr>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Default="001418E8" w:rsidP="001418E8">
            <w:pPr>
              <w:rPr>
                <w:rFonts w:cstheme="minorHAnsi"/>
                <w:lang w:eastAsia="en-GB"/>
              </w:rPr>
            </w:pPr>
          </w:p>
          <w:p w:rsidR="001418E8" w:rsidRPr="001418E8" w:rsidRDefault="001418E8" w:rsidP="001418E8">
            <w:pPr>
              <w:rPr>
                <w:rFonts w:cstheme="minorHAnsi"/>
                <w:lang w:eastAsia="en-GB"/>
              </w:rPr>
            </w:pPr>
          </w:p>
        </w:tc>
      </w:tr>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Actions</w:t>
            </w:r>
          </w:p>
          <w:p w:rsidR="001418E8" w:rsidRPr="001418E8" w:rsidRDefault="001418E8" w:rsidP="001418E8">
            <w:pPr>
              <w:jc w:val="cente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Responsible</w:t>
            </w:r>
          </w:p>
        </w:tc>
        <w:tc>
          <w:tcPr>
            <w:tcW w:w="2409"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When</w:t>
            </w:r>
          </w:p>
        </w:tc>
        <w:tc>
          <w:tcPr>
            <w:tcW w:w="5300"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Analysis/Reflection</w:t>
            </w:r>
          </w:p>
        </w:tc>
      </w:tr>
      <w:tr w:rsidR="001418E8" w:rsidRPr="001418E8" w:rsidTr="001E5838">
        <w:tc>
          <w:tcPr>
            <w:tcW w:w="3903" w:type="dxa"/>
          </w:tcPr>
          <w:p w:rsidR="00C657BA" w:rsidRDefault="00806CF1" w:rsidP="00C657BA">
            <w:pPr>
              <w:numPr>
                <w:ilvl w:val="0"/>
                <w:numId w:val="40"/>
              </w:numPr>
              <w:ind w:left="142" w:hanging="142"/>
              <w:contextualSpacing/>
              <w:rPr>
                <w:rFonts w:cstheme="minorHAnsi"/>
                <w:sz w:val="18"/>
                <w:szCs w:val="18"/>
                <w:lang w:eastAsia="en-GB"/>
              </w:rPr>
            </w:pPr>
            <w:r>
              <w:rPr>
                <w:rFonts w:cstheme="minorHAnsi"/>
                <w:sz w:val="18"/>
                <w:szCs w:val="18"/>
                <w:lang w:eastAsia="en-GB"/>
              </w:rPr>
              <w:t>Use of differentiated strategies in the classroom are promoted with the professional development programme</w:t>
            </w:r>
          </w:p>
          <w:p w:rsidR="005710A3" w:rsidRDefault="005710A3" w:rsidP="00C657BA">
            <w:pPr>
              <w:numPr>
                <w:ilvl w:val="0"/>
                <w:numId w:val="40"/>
              </w:numPr>
              <w:ind w:left="142" w:hanging="142"/>
              <w:contextualSpacing/>
              <w:rPr>
                <w:rFonts w:cstheme="minorHAnsi"/>
                <w:sz w:val="18"/>
                <w:szCs w:val="18"/>
                <w:lang w:eastAsia="en-GB"/>
              </w:rPr>
            </w:pPr>
            <w:r>
              <w:rPr>
                <w:rFonts w:cstheme="minorHAnsi"/>
                <w:sz w:val="18"/>
                <w:szCs w:val="18"/>
                <w:lang w:eastAsia="en-GB"/>
              </w:rPr>
              <w:t>Meet with identified gifted students  to extend and accelerate them in identified subjects</w:t>
            </w:r>
          </w:p>
          <w:p w:rsidR="00806CF1" w:rsidRDefault="00806CF1" w:rsidP="00C657BA">
            <w:pPr>
              <w:numPr>
                <w:ilvl w:val="0"/>
                <w:numId w:val="40"/>
              </w:numPr>
              <w:ind w:left="142" w:hanging="142"/>
              <w:contextualSpacing/>
              <w:rPr>
                <w:rFonts w:cstheme="minorHAnsi"/>
                <w:sz w:val="18"/>
                <w:szCs w:val="18"/>
                <w:lang w:eastAsia="en-GB"/>
              </w:rPr>
            </w:pPr>
            <w:r>
              <w:rPr>
                <w:rFonts w:cstheme="minorHAnsi"/>
                <w:sz w:val="18"/>
                <w:szCs w:val="18"/>
                <w:lang w:eastAsia="en-GB"/>
              </w:rPr>
              <w:t>SLT members monitor/meet with identified NCEA endorsement , UE and ‘at risk’ student groups</w:t>
            </w:r>
          </w:p>
          <w:p w:rsidR="005710A3" w:rsidRDefault="005710A3" w:rsidP="00C657BA">
            <w:pPr>
              <w:numPr>
                <w:ilvl w:val="0"/>
                <w:numId w:val="40"/>
              </w:numPr>
              <w:ind w:left="142" w:hanging="142"/>
              <w:contextualSpacing/>
              <w:rPr>
                <w:rFonts w:cstheme="minorHAnsi"/>
                <w:sz w:val="18"/>
                <w:szCs w:val="18"/>
                <w:lang w:eastAsia="en-GB"/>
              </w:rPr>
            </w:pPr>
            <w:r>
              <w:rPr>
                <w:rFonts w:cstheme="minorHAnsi"/>
                <w:sz w:val="18"/>
                <w:szCs w:val="18"/>
                <w:lang w:eastAsia="en-GB"/>
              </w:rPr>
              <w:t>HODs to focus on evaluation of student achievement at all department meetings</w:t>
            </w:r>
          </w:p>
          <w:p w:rsidR="00806CF1" w:rsidRDefault="00806CF1" w:rsidP="00C657BA">
            <w:pPr>
              <w:numPr>
                <w:ilvl w:val="0"/>
                <w:numId w:val="40"/>
              </w:numPr>
              <w:ind w:left="142" w:hanging="142"/>
              <w:contextualSpacing/>
              <w:rPr>
                <w:rFonts w:cstheme="minorHAnsi"/>
                <w:sz w:val="18"/>
                <w:szCs w:val="18"/>
                <w:lang w:eastAsia="en-GB"/>
              </w:rPr>
            </w:pPr>
            <w:r>
              <w:rPr>
                <w:rFonts w:cstheme="minorHAnsi"/>
                <w:sz w:val="18"/>
                <w:szCs w:val="18"/>
                <w:lang w:eastAsia="en-GB"/>
              </w:rPr>
              <w:t>Teaching literacy is covered within the Te Kakahu professional development cycle</w:t>
            </w:r>
          </w:p>
          <w:p w:rsidR="00806CF1" w:rsidRDefault="00806CF1" w:rsidP="00C657BA">
            <w:pPr>
              <w:numPr>
                <w:ilvl w:val="0"/>
                <w:numId w:val="40"/>
              </w:numPr>
              <w:ind w:left="142" w:hanging="142"/>
              <w:contextualSpacing/>
              <w:rPr>
                <w:rFonts w:cstheme="minorHAnsi"/>
                <w:sz w:val="18"/>
                <w:szCs w:val="18"/>
                <w:lang w:eastAsia="en-GB"/>
              </w:rPr>
            </w:pPr>
            <w:r>
              <w:rPr>
                <w:rFonts w:cstheme="minorHAnsi"/>
                <w:sz w:val="18"/>
                <w:szCs w:val="18"/>
                <w:lang w:eastAsia="en-GB"/>
              </w:rPr>
              <w:t>Monitor Year 9/10 progress through 6 weekly progress reports towards the junior diploma</w:t>
            </w:r>
          </w:p>
          <w:p w:rsidR="00806CF1" w:rsidRPr="0084118F" w:rsidRDefault="005710A3" w:rsidP="00C657BA">
            <w:pPr>
              <w:numPr>
                <w:ilvl w:val="0"/>
                <w:numId w:val="40"/>
              </w:numPr>
              <w:ind w:left="142" w:hanging="142"/>
              <w:contextualSpacing/>
              <w:rPr>
                <w:rFonts w:cstheme="minorHAnsi"/>
                <w:sz w:val="18"/>
                <w:szCs w:val="18"/>
                <w:lang w:eastAsia="en-GB"/>
              </w:rPr>
            </w:pPr>
            <w:r>
              <w:rPr>
                <w:rFonts w:cstheme="minorHAnsi"/>
                <w:sz w:val="18"/>
                <w:szCs w:val="18"/>
                <w:lang w:eastAsia="en-GB"/>
              </w:rPr>
              <w:t>Meet with senior academic leaders to develop a model to include academic endeavour within the house system</w:t>
            </w:r>
          </w:p>
          <w:p w:rsidR="00DD0500" w:rsidRPr="0084118F" w:rsidRDefault="00DD0500" w:rsidP="00C657BA">
            <w:pPr>
              <w:ind w:left="142"/>
              <w:contextualSpacing/>
              <w:rPr>
                <w:rFonts w:cstheme="minorHAnsi"/>
                <w:sz w:val="18"/>
                <w:szCs w:val="18"/>
                <w:lang w:eastAsia="en-GB"/>
              </w:rPr>
            </w:pPr>
          </w:p>
        </w:tc>
        <w:tc>
          <w:tcPr>
            <w:tcW w:w="4002" w:type="dxa"/>
          </w:tcPr>
          <w:p w:rsidR="00CD5EE6" w:rsidRDefault="00806CF1" w:rsidP="00CD5EE6">
            <w:pPr>
              <w:numPr>
                <w:ilvl w:val="0"/>
                <w:numId w:val="40"/>
              </w:numPr>
              <w:ind w:left="350" w:hanging="284"/>
              <w:contextualSpacing/>
              <w:rPr>
                <w:rFonts w:cstheme="minorHAnsi"/>
                <w:sz w:val="18"/>
                <w:szCs w:val="18"/>
                <w:lang w:eastAsia="en-GB"/>
              </w:rPr>
            </w:pPr>
            <w:r>
              <w:rPr>
                <w:rFonts w:cstheme="minorHAnsi"/>
                <w:sz w:val="18"/>
                <w:szCs w:val="18"/>
                <w:lang w:eastAsia="en-GB"/>
              </w:rPr>
              <w:t>KS &amp; KM</w:t>
            </w:r>
          </w:p>
          <w:p w:rsidR="005710A3" w:rsidRDefault="005710A3" w:rsidP="005710A3">
            <w:pPr>
              <w:contextualSpacing/>
              <w:rPr>
                <w:rFonts w:cstheme="minorHAnsi"/>
                <w:sz w:val="18"/>
                <w:szCs w:val="18"/>
                <w:lang w:eastAsia="en-GB"/>
              </w:rPr>
            </w:pPr>
          </w:p>
          <w:p w:rsidR="005710A3" w:rsidRDefault="005710A3" w:rsidP="005710A3">
            <w:pPr>
              <w:contextualSpacing/>
              <w:rPr>
                <w:rFonts w:cstheme="minorHAnsi"/>
                <w:sz w:val="18"/>
                <w:szCs w:val="18"/>
                <w:lang w:eastAsia="en-GB"/>
              </w:rPr>
            </w:pPr>
          </w:p>
          <w:p w:rsidR="005710A3" w:rsidRDefault="005710A3" w:rsidP="00CD5EE6">
            <w:pPr>
              <w:numPr>
                <w:ilvl w:val="0"/>
                <w:numId w:val="40"/>
              </w:numPr>
              <w:ind w:left="350" w:hanging="284"/>
              <w:contextualSpacing/>
              <w:rPr>
                <w:rFonts w:cstheme="minorHAnsi"/>
                <w:sz w:val="18"/>
                <w:szCs w:val="18"/>
                <w:lang w:eastAsia="en-GB"/>
              </w:rPr>
            </w:pPr>
            <w:r>
              <w:rPr>
                <w:rFonts w:cstheme="minorHAnsi"/>
                <w:sz w:val="18"/>
                <w:szCs w:val="18"/>
                <w:lang w:eastAsia="en-GB"/>
              </w:rPr>
              <w:t>KS &amp; MB</w:t>
            </w:r>
          </w:p>
          <w:p w:rsidR="005710A3" w:rsidRDefault="005710A3" w:rsidP="005710A3">
            <w:pPr>
              <w:ind w:left="350"/>
              <w:contextualSpacing/>
              <w:rPr>
                <w:rFonts w:cstheme="minorHAnsi"/>
                <w:sz w:val="18"/>
                <w:szCs w:val="18"/>
                <w:lang w:eastAsia="en-GB"/>
              </w:rPr>
            </w:pPr>
          </w:p>
          <w:p w:rsidR="005710A3" w:rsidRDefault="005710A3" w:rsidP="00CD5EE6">
            <w:pPr>
              <w:numPr>
                <w:ilvl w:val="0"/>
                <w:numId w:val="40"/>
              </w:numPr>
              <w:ind w:left="350" w:hanging="284"/>
              <w:contextualSpacing/>
              <w:rPr>
                <w:rFonts w:cstheme="minorHAnsi"/>
                <w:sz w:val="18"/>
                <w:szCs w:val="18"/>
                <w:lang w:eastAsia="en-GB"/>
              </w:rPr>
            </w:pPr>
            <w:r>
              <w:rPr>
                <w:rFonts w:cstheme="minorHAnsi"/>
                <w:sz w:val="18"/>
                <w:szCs w:val="18"/>
                <w:lang w:eastAsia="en-GB"/>
              </w:rPr>
              <w:t>KS, MB, KM &amp; GD</w:t>
            </w:r>
          </w:p>
          <w:p w:rsidR="005710A3" w:rsidRDefault="005710A3" w:rsidP="005710A3">
            <w:pPr>
              <w:contextualSpacing/>
              <w:rPr>
                <w:rFonts w:cstheme="minorHAnsi"/>
                <w:sz w:val="18"/>
                <w:szCs w:val="18"/>
                <w:lang w:eastAsia="en-GB"/>
              </w:rPr>
            </w:pPr>
          </w:p>
          <w:p w:rsidR="005710A3" w:rsidRDefault="005710A3" w:rsidP="005710A3">
            <w:pPr>
              <w:pStyle w:val="ListParagraph"/>
              <w:rPr>
                <w:rFonts w:cstheme="minorHAnsi"/>
                <w:sz w:val="18"/>
                <w:szCs w:val="18"/>
              </w:rPr>
            </w:pPr>
          </w:p>
          <w:p w:rsidR="005710A3" w:rsidRDefault="005710A3" w:rsidP="00CD5EE6">
            <w:pPr>
              <w:numPr>
                <w:ilvl w:val="0"/>
                <w:numId w:val="40"/>
              </w:numPr>
              <w:ind w:left="350" w:hanging="284"/>
              <w:contextualSpacing/>
              <w:rPr>
                <w:rFonts w:cstheme="minorHAnsi"/>
                <w:sz w:val="18"/>
                <w:szCs w:val="18"/>
                <w:lang w:eastAsia="en-GB"/>
              </w:rPr>
            </w:pPr>
            <w:r>
              <w:rPr>
                <w:rFonts w:cstheme="minorHAnsi"/>
                <w:sz w:val="18"/>
                <w:szCs w:val="18"/>
                <w:lang w:eastAsia="en-GB"/>
              </w:rPr>
              <w:t>KS, CDF, HODs</w:t>
            </w:r>
          </w:p>
          <w:p w:rsidR="005710A3" w:rsidRDefault="005710A3" w:rsidP="005710A3">
            <w:pPr>
              <w:ind w:left="350"/>
              <w:contextualSpacing/>
              <w:rPr>
                <w:rFonts w:cstheme="minorHAnsi"/>
                <w:sz w:val="18"/>
                <w:szCs w:val="18"/>
                <w:lang w:eastAsia="en-GB"/>
              </w:rPr>
            </w:pPr>
          </w:p>
          <w:p w:rsidR="005710A3" w:rsidRDefault="005710A3" w:rsidP="00CD5EE6">
            <w:pPr>
              <w:numPr>
                <w:ilvl w:val="0"/>
                <w:numId w:val="40"/>
              </w:numPr>
              <w:ind w:left="350" w:hanging="284"/>
              <w:contextualSpacing/>
              <w:rPr>
                <w:rFonts w:cstheme="minorHAnsi"/>
                <w:sz w:val="18"/>
                <w:szCs w:val="18"/>
                <w:lang w:eastAsia="en-GB"/>
              </w:rPr>
            </w:pPr>
            <w:r>
              <w:rPr>
                <w:rFonts w:cstheme="minorHAnsi"/>
                <w:sz w:val="18"/>
                <w:szCs w:val="18"/>
                <w:lang w:eastAsia="en-GB"/>
              </w:rPr>
              <w:t>KS, LP</w:t>
            </w:r>
          </w:p>
          <w:p w:rsidR="005710A3" w:rsidRDefault="005710A3" w:rsidP="005710A3">
            <w:pPr>
              <w:pStyle w:val="ListParagraph"/>
              <w:rPr>
                <w:rFonts w:cstheme="minorHAnsi"/>
                <w:sz w:val="18"/>
                <w:szCs w:val="18"/>
              </w:rPr>
            </w:pPr>
          </w:p>
          <w:p w:rsidR="005710A3" w:rsidRDefault="005710A3" w:rsidP="00CD5EE6">
            <w:pPr>
              <w:numPr>
                <w:ilvl w:val="0"/>
                <w:numId w:val="40"/>
              </w:numPr>
              <w:ind w:left="350" w:hanging="284"/>
              <w:contextualSpacing/>
              <w:rPr>
                <w:rFonts w:cstheme="minorHAnsi"/>
                <w:sz w:val="18"/>
                <w:szCs w:val="18"/>
                <w:lang w:eastAsia="en-GB"/>
              </w:rPr>
            </w:pPr>
            <w:r>
              <w:rPr>
                <w:rFonts w:cstheme="minorHAnsi"/>
                <w:sz w:val="18"/>
                <w:szCs w:val="18"/>
                <w:lang w:eastAsia="en-GB"/>
              </w:rPr>
              <w:t>JD, MB</w:t>
            </w:r>
          </w:p>
          <w:p w:rsidR="005710A3" w:rsidRDefault="005710A3" w:rsidP="005710A3">
            <w:pPr>
              <w:pStyle w:val="ListParagraph"/>
              <w:rPr>
                <w:rFonts w:cstheme="minorHAnsi"/>
                <w:sz w:val="18"/>
                <w:szCs w:val="18"/>
              </w:rPr>
            </w:pPr>
          </w:p>
          <w:p w:rsidR="005710A3" w:rsidRDefault="005710A3" w:rsidP="00CD5EE6">
            <w:pPr>
              <w:numPr>
                <w:ilvl w:val="0"/>
                <w:numId w:val="40"/>
              </w:numPr>
              <w:ind w:left="350" w:hanging="284"/>
              <w:contextualSpacing/>
              <w:rPr>
                <w:rFonts w:cstheme="minorHAnsi"/>
                <w:sz w:val="18"/>
                <w:szCs w:val="18"/>
                <w:lang w:eastAsia="en-GB"/>
              </w:rPr>
            </w:pPr>
            <w:r>
              <w:rPr>
                <w:rFonts w:cstheme="minorHAnsi"/>
                <w:sz w:val="18"/>
                <w:szCs w:val="18"/>
                <w:lang w:eastAsia="en-GB"/>
              </w:rPr>
              <w:t>KS, KM</w:t>
            </w:r>
          </w:p>
          <w:p w:rsidR="00F64DAB" w:rsidRPr="005005D3" w:rsidRDefault="00F64DAB" w:rsidP="00C657BA">
            <w:pPr>
              <w:ind w:left="350"/>
              <w:contextualSpacing/>
              <w:rPr>
                <w:rFonts w:cstheme="minorHAnsi"/>
                <w:sz w:val="18"/>
                <w:szCs w:val="18"/>
                <w:lang w:eastAsia="en-GB"/>
              </w:rPr>
            </w:pPr>
          </w:p>
        </w:tc>
        <w:tc>
          <w:tcPr>
            <w:tcW w:w="2409" w:type="dxa"/>
          </w:tcPr>
          <w:p w:rsidR="00C657BA" w:rsidRDefault="008362AE" w:rsidP="00C657BA">
            <w:pPr>
              <w:numPr>
                <w:ilvl w:val="0"/>
                <w:numId w:val="40"/>
              </w:numPr>
              <w:ind w:left="317" w:hanging="284"/>
              <w:contextualSpacing/>
              <w:rPr>
                <w:rFonts w:cstheme="minorHAnsi"/>
                <w:sz w:val="18"/>
                <w:szCs w:val="18"/>
                <w:lang w:eastAsia="en-GB"/>
              </w:rPr>
            </w:pPr>
            <w:r>
              <w:rPr>
                <w:rFonts w:cstheme="minorHAnsi"/>
                <w:sz w:val="18"/>
                <w:szCs w:val="18"/>
                <w:lang w:eastAsia="en-GB"/>
              </w:rPr>
              <w:t>Feb</w:t>
            </w:r>
            <w:r w:rsidR="005710A3">
              <w:rPr>
                <w:rFonts w:cstheme="minorHAnsi"/>
                <w:sz w:val="18"/>
                <w:szCs w:val="18"/>
                <w:lang w:eastAsia="en-GB"/>
              </w:rPr>
              <w:t xml:space="preserve"> on-going 2016</w:t>
            </w:r>
          </w:p>
          <w:p w:rsidR="005710A3" w:rsidRDefault="005710A3" w:rsidP="005710A3">
            <w:pPr>
              <w:contextualSpacing/>
              <w:rPr>
                <w:rFonts w:cstheme="minorHAnsi"/>
                <w:sz w:val="18"/>
                <w:szCs w:val="18"/>
                <w:lang w:eastAsia="en-GB"/>
              </w:rPr>
            </w:pPr>
          </w:p>
          <w:p w:rsidR="005710A3" w:rsidRDefault="005710A3" w:rsidP="005710A3">
            <w:pPr>
              <w:contextualSpacing/>
              <w:rPr>
                <w:rFonts w:cstheme="minorHAnsi"/>
                <w:sz w:val="18"/>
                <w:szCs w:val="18"/>
                <w:lang w:eastAsia="en-GB"/>
              </w:rPr>
            </w:pPr>
          </w:p>
          <w:p w:rsidR="005710A3" w:rsidRDefault="005710A3" w:rsidP="00C657BA">
            <w:pPr>
              <w:numPr>
                <w:ilvl w:val="0"/>
                <w:numId w:val="40"/>
              </w:numPr>
              <w:ind w:left="317" w:hanging="284"/>
              <w:contextualSpacing/>
              <w:rPr>
                <w:rFonts w:cstheme="minorHAnsi"/>
                <w:sz w:val="18"/>
                <w:szCs w:val="18"/>
                <w:lang w:eastAsia="en-GB"/>
              </w:rPr>
            </w:pPr>
            <w:r>
              <w:rPr>
                <w:rFonts w:cstheme="minorHAnsi"/>
                <w:sz w:val="18"/>
                <w:szCs w:val="18"/>
                <w:lang w:eastAsia="en-GB"/>
              </w:rPr>
              <w:t>Jan/Feb 2016</w:t>
            </w:r>
          </w:p>
          <w:p w:rsidR="005710A3" w:rsidRDefault="005710A3" w:rsidP="005710A3">
            <w:pPr>
              <w:ind w:left="317"/>
              <w:contextualSpacing/>
              <w:rPr>
                <w:rFonts w:cstheme="minorHAnsi"/>
                <w:sz w:val="18"/>
                <w:szCs w:val="18"/>
                <w:lang w:eastAsia="en-GB"/>
              </w:rPr>
            </w:pPr>
          </w:p>
          <w:p w:rsidR="005710A3" w:rsidRDefault="005710A3" w:rsidP="00C657BA">
            <w:pPr>
              <w:numPr>
                <w:ilvl w:val="0"/>
                <w:numId w:val="40"/>
              </w:numPr>
              <w:ind w:left="317" w:hanging="284"/>
              <w:contextualSpacing/>
              <w:rPr>
                <w:rFonts w:cstheme="minorHAnsi"/>
                <w:sz w:val="18"/>
                <w:szCs w:val="18"/>
                <w:lang w:eastAsia="en-GB"/>
              </w:rPr>
            </w:pPr>
            <w:r>
              <w:rPr>
                <w:rFonts w:cstheme="minorHAnsi"/>
                <w:sz w:val="18"/>
                <w:szCs w:val="18"/>
                <w:lang w:eastAsia="en-GB"/>
              </w:rPr>
              <w:t>Term 2 on-going 2016</w:t>
            </w:r>
          </w:p>
          <w:p w:rsidR="005710A3" w:rsidRDefault="005710A3" w:rsidP="005710A3">
            <w:pPr>
              <w:pStyle w:val="ListParagraph"/>
              <w:rPr>
                <w:rFonts w:cstheme="minorHAnsi"/>
                <w:sz w:val="18"/>
                <w:szCs w:val="18"/>
              </w:rPr>
            </w:pPr>
          </w:p>
          <w:p w:rsidR="005710A3" w:rsidRDefault="005710A3" w:rsidP="005710A3">
            <w:pPr>
              <w:pStyle w:val="ListParagraph"/>
              <w:rPr>
                <w:rFonts w:cstheme="minorHAnsi"/>
                <w:sz w:val="18"/>
                <w:szCs w:val="18"/>
              </w:rPr>
            </w:pPr>
          </w:p>
          <w:p w:rsidR="005710A3" w:rsidRDefault="005710A3" w:rsidP="00C657BA">
            <w:pPr>
              <w:numPr>
                <w:ilvl w:val="0"/>
                <w:numId w:val="40"/>
              </w:numPr>
              <w:ind w:left="317" w:hanging="284"/>
              <w:contextualSpacing/>
              <w:rPr>
                <w:rFonts w:cstheme="minorHAnsi"/>
                <w:sz w:val="18"/>
                <w:szCs w:val="18"/>
                <w:lang w:eastAsia="en-GB"/>
              </w:rPr>
            </w:pPr>
            <w:r>
              <w:rPr>
                <w:rFonts w:cstheme="minorHAnsi"/>
                <w:sz w:val="18"/>
                <w:szCs w:val="18"/>
                <w:lang w:eastAsia="en-GB"/>
              </w:rPr>
              <w:t>On-going 2016</w:t>
            </w:r>
          </w:p>
          <w:p w:rsidR="005710A3" w:rsidRDefault="005710A3" w:rsidP="005710A3">
            <w:pPr>
              <w:ind w:left="317"/>
              <w:contextualSpacing/>
              <w:rPr>
                <w:rFonts w:cstheme="minorHAnsi"/>
                <w:sz w:val="18"/>
                <w:szCs w:val="18"/>
                <w:lang w:eastAsia="en-GB"/>
              </w:rPr>
            </w:pPr>
          </w:p>
          <w:p w:rsidR="005710A3" w:rsidRDefault="005710A3" w:rsidP="00C657BA">
            <w:pPr>
              <w:numPr>
                <w:ilvl w:val="0"/>
                <w:numId w:val="40"/>
              </w:numPr>
              <w:ind w:left="317" w:hanging="284"/>
              <w:contextualSpacing/>
              <w:rPr>
                <w:rFonts w:cstheme="minorHAnsi"/>
                <w:sz w:val="18"/>
                <w:szCs w:val="18"/>
                <w:lang w:eastAsia="en-GB"/>
              </w:rPr>
            </w:pPr>
            <w:r>
              <w:rPr>
                <w:rFonts w:cstheme="minorHAnsi"/>
                <w:sz w:val="18"/>
                <w:szCs w:val="18"/>
                <w:lang w:eastAsia="en-GB"/>
              </w:rPr>
              <w:t>On-going 2016</w:t>
            </w:r>
          </w:p>
          <w:p w:rsidR="005710A3" w:rsidRDefault="005710A3" w:rsidP="005710A3">
            <w:pPr>
              <w:pStyle w:val="ListParagraph"/>
              <w:rPr>
                <w:rFonts w:cstheme="minorHAnsi"/>
                <w:sz w:val="18"/>
                <w:szCs w:val="18"/>
              </w:rPr>
            </w:pPr>
          </w:p>
          <w:p w:rsidR="005710A3" w:rsidRDefault="005710A3" w:rsidP="00C657BA">
            <w:pPr>
              <w:numPr>
                <w:ilvl w:val="0"/>
                <w:numId w:val="40"/>
              </w:numPr>
              <w:ind w:left="317" w:hanging="284"/>
              <w:contextualSpacing/>
              <w:rPr>
                <w:rFonts w:cstheme="minorHAnsi"/>
                <w:sz w:val="18"/>
                <w:szCs w:val="18"/>
                <w:lang w:eastAsia="en-GB"/>
              </w:rPr>
            </w:pPr>
            <w:r>
              <w:rPr>
                <w:rFonts w:cstheme="minorHAnsi"/>
                <w:sz w:val="18"/>
                <w:szCs w:val="18"/>
                <w:lang w:eastAsia="en-GB"/>
              </w:rPr>
              <w:t>On-going 2016</w:t>
            </w:r>
          </w:p>
          <w:p w:rsidR="005710A3" w:rsidRDefault="005710A3" w:rsidP="005710A3">
            <w:pPr>
              <w:pStyle w:val="ListParagraph"/>
              <w:rPr>
                <w:rFonts w:cstheme="minorHAnsi"/>
                <w:sz w:val="18"/>
                <w:szCs w:val="18"/>
              </w:rPr>
            </w:pPr>
          </w:p>
          <w:p w:rsidR="005710A3" w:rsidRPr="008362AE" w:rsidRDefault="005710A3" w:rsidP="00C657BA">
            <w:pPr>
              <w:numPr>
                <w:ilvl w:val="0"/>
                <w:numId w:val="40"/>
              </w:numPr>
              <w:ind w:left="317" w:hanging="284"/>
              <w:contextualSpacing/>
              <w:rPr>
                <w:rFonts w:cstheme="minorHAnsi"/>
                <w:sz w:val="18"/>
                <w:szCs w:val="18"/>
                <w:lang w:eastAsia="en-GB"/>
              </w:rPr>
            </w:pPr>
            <w:r>
              <w:rPr>
                <w:rFonts w:cstheme="minorHAnsi"/>
                <w:sz w:val="18"/>
                <w:szCs w:val="18"/>
                <w:lang w:eastAsia="en-GB"/>
              </w:rPr>
              <w:t>Feb 2016</w:t>
            </w:r>
          </w:p>
          <w:p w:rsidR="008362AE" w:rsidRPr="008362AE" w:rsidRDefault="008362AE" w:rsidP="00C657BA">
            <w:pPr>
              <w:ind w:left="317"/>
              <w:contextualSpacing/>
              <w:rPr>
                <w:rFonts w:cstheme="minorHAnsi"/>
                <w:sz w:val="18"/>
                <w:szCs w:val="18"/>
                <w:lang w:eastAsia="en-GB"/>
              </w:rPr>
            </w:pPr>
          </w:p>
        </w:tc>
        <w:tc>
          <w:tcPr>
            <w:tcW w:w="5300" w:type="dxa"/>
          </w:tcPr>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tc>
      </w:tr>
    </w:tbl>
    <w:p w:rsidR="00EF3648" w:rsidRDefault="00EF3648" w:rsidP="001418E8">
      <w:pPr>
        <w:spacing w:after="0" w:line="240" w:lineRule="auto"/>
        <w:rPr>
          <w:rFonts w:asciiTheme="majorHAnsi" w:eastAsia="Times New Roman" w:hAnsiTheme="majorHAnsi" w:cstheme="minorHAnsi"/>
          <w:sz w:val="28"/>
          <w:szCs w:val="28"/>
          <w:lang w:eastAsia="en-GB"/>
        </w:rPr>
      </w:pPr>
    </w:p>
    <w:p w:rsidR="00C657BA" w:rsidRDefault="00C657BA" w:rsidP="001418E8">
      <w:pPr>
        <w:spacing w:after="0" w:line="240" w:lineRule="auto"/>
        <w:rPr>
          <w:rFonts w:asciiTheme="majorHAnsi" w:eastAsia="Times New Roman" w:hAnsiTheme="majorHAnsi" w:cstheme="minorHAnsi"/>
          <w:sz w:val="28"/>
          <w:szCs w:val="28"/>
          <w:lang w:eastAsia="en-GB"/>
        </w:rPr>
      </w:pPr>
    </w:p>
    <w:p w:rsidR="00CD5EE6" w:rsidRPr="00D51C56" w:rsidRDefault="00CD5EE6" w:rsidP="001418E8">
      <w:pPr>
        <w:spacing w:after="0" w:line="240" w:lineRule="auto"/>
        <w:rPr>
          <w:rFonts w:ascii="Times New Roman" w:eastAsia="Times New Roman" w:hAnsi="Times New Roman" w:cs="Times New Roman"/>
          <w:color w:val="FFFFFF"/>
          <w:sz w:val="24"/>
          <w:szCs w:val="24"/>
          <w:lang w:eastAsia="en-GB"/>
        </w:rPr>
      </w:pPr>
      <w:proofErr w:type="gramStart"/>
      <w:r>
        <w:rPr>
          <w:rFonts w:asciiTheme="majorHAnsi" w:eastAsia="Times New Roman" w:hAnsiTheme="majorHAnsi" w:cstheme="minorHAnsi"/>
          <w:sz w:val="28"/>
          <w:szCs w:val="28"/>
          <w:lang w:eastAsia="en-GB"/>
        </w:rPr>
        <w:t>ENABLING THE CHILD TO SHINE</w:t>
      </w:r>
      <w:r w:rsidR="001418E8" w:rsidRPr="001418E8">
        <w:rPr>
          <w:rFonts w:asciiTheme="majorHAnsi" w:eastAsia="Times New Roman" w:hAnsiTheme="majorHAnsi" w:cstheme="minorHAnsi"/>
          <w:sz w:val="28"/>
          <w:szCs w:val="28"/>
          <w:lang w:eastAsia="en-GB"/>
        </w:rPr>
        <w:t xml:space="preserve"> 1: </w:t>
      </w:r>
      <w:r w:rsidR="00140F2B" w:rsidRPr="00140F2B">
        <w:rPr>
          <w:rFonts w:asciiTheme="majorHAnsi" w:eastAsia="Times New Roman" w:hAnsiTheme="majorHAnsi" w:cstheme="minorHAnsi"/>
          <w:sz w:val="24"/>
          <w:szCs w:val="24"/>
          <w:lang w:eastAsia="en-GB"/>
        </w:rPr>
        <w:t>Encourage community through positive transition processes at all levels in our organisation.</w:t>
      </w:r>
      <w:proofErr w:type="gramEnd"/>
    </w:p>
    <w:tbl>
      <w:tblPr>
        <w:tblStyle w:val="TableGrid1"/>
        <w:tblW w:w="0" w:type="auto"/>
        <w:tblLook w:val="04A0" w:firstRow="1" w:lastRow="0" w:firstColumn="1" w:lastColumn="0" w:noHBand="0" w:noVBand="1"/>
      </w:tblPr>
      <w:tblGrid>
        <w:gridCol w:w="3903"/>
        <w:gridCol w:w="4002"/>
        <w:gridCol w:w="2409"/>
        <w:gridCol w:w="5300"/>
      </w:tblGrid>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Objective</w:t>
            </w:r>
          </w:p>
          <w:p w:rsidR="001418E8" w:rsidRPr="001418E8" w:rsidRDefault="001418E8" w:rsidP="001418E8">
            <w:pP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Expected Outcome</w:t>
            </w:r>
          </w:p>
        </w:tc>
        <w:tc>
          <w:tcPr>
            <w:tcW w:w="7709" w:type="dxa"/>
            <w:gridSpan w:val="2"/>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Achieved Outcome</w:t>
            </w:r>
          </w:p>
        </w:tc>
      </w:tr>
      <w:tr w:rsidR="001418E8" w:rsidRPr="001418E8" w:rsidTr="001E5838">
        <w:tc>
          <w:tcPr>
            <w:tcW w:w="3903" w:type="dxa"/>
          </w:tcPr>
          <w:p w:rsidR="00830804" w:rsidRDefault="00830804" w:rsidP="00C657BA">
            <w:pPr>
              <w:numPr>
                <w:ilvl w:val="0"/>
                <w:numId w:val="45"/>
              </w:numPr>
              <w:ind w:left="142" w:hanging="142"/>
              <w:contextualSpacing/>
              <w:rPr>
                <w:rFonts w:cstheme="minorHAnsi"/>
                <w:sz w:val="18"/>
                <w:szCs w:val="18"/>
                <w:lang w:eastAsia="en-GB"/>
              </w:rPr>
            </w:pPr>
            <w:r>
              <w:rPr>
                <w:rFonts w:cstheme="minorHAnsi"/>
                <w:sz w:val="18"/>
                <w:szCs w:val="18"/>
                <w:lang w:eastAsia="en-GB"/>
              </w:rPr>
              <w:t>P</w:t>
            </w:r>
            <w:r w:rsidR="00757683">
              <w:rPr>
                <w:rFonts w:cstheme="minorHAnsi"/>
                <w:sz w:val="18"/>
                <w:szCs w:val="18"/>
                <w:lang w:eastAsia="en-GB"/>
              </w:rPr>
              <w:t>romote</w:t>
            </w:r>
            <w:r w:rsidR="005216D0">
              <w:rPr>
                <w:rFonts w:cstheme="minorHAnsi"/>
                <w:sz w:val="18"/>
                <w:szCs w:val="18"/>
                <w:lang w:eastAsia="en-GB"/>
              </w:rPr>
              <w:t xml:space="preserve"> a community of care by endeavouring to put in place transition processes that welcome and care for </w:t>
            </w:r>
            <w:r w:rsidR="00842176">
              <w:rPr>
                <w:rFonts w:cstheme="minorHAnsi"/>
                <w:sz w:val="18"/>
                <w:szCs w:val="18"/>
                <w:lang w:eastAsia="en-GB"/>
              </w:rPr>
              <w:t>all students</w:t>
            </w:r>
          </w:p>
          <w:p w:rsidR="005216D0" w:rsidRDefault="005216D0" w:rsidP="00C657BA">
            <w:pPr>
              <w:numPr>
                <w:ilvl w:val="0"/>
                <w:numId w:val="45"/>
              </w:numPr>
              <w:ind w:left="142" w:hanging="142"/>
              <w:contextualSpacing/>
              <w:rPr>
                <w:rFonts w:cstheme="minorHAnsi"/>
                <w:sz w:val="18"/>
                <w:szCs w:val="18"/>
                <w:lang w:eastAsia="en-GB"/>
              </w:rPr>
            </w:pPr>
            <w:r>
              <w:rPr>
                <w:rFonts w:cstheme="minorHAnsi"/>
                <w:sz w:val="18"/>
                <w:szCs w:val="18"/>
                <w:lang w:eastAsia="en-GB"/>
              </w:rPr>
              <w:t>Ensure our Year 9 students are nurtured and educated within a caring environment led by our Year 13 students</w:t>
            </w:r>
          </w:p>
          <w:p w:rsidR="005216D0" w:rsidRDefault="005216D0" w:rsidP="00C657BA">
            <w:pPr>
              <w:numPr>
                <w:ilvl w:val="0"/>
                <w:numId w:val="45"/>
              </w:numPr>
              <w:ind w:left="142" w:hanging="142"/>
              <w:contextualSpacing/>
              <w:rPr>
                <w:rFonts w:cstheme="minorHAnsi"/>
                <w:sz w:val="18"/>
                <w:szCs w:val="18"/>
                <w:lang w:eastAsia="en-GB"/>
              </w:rPr>
            </w:pPr>
            <w:r>
              <w:rPr>
                <w:rFonts w:cstheme="minorHAnsi"/>
                <w:sz w:val="18"/>
                <w:szCs w:val="18"/>
                <w:lang w:eastAsia="en-GB"/>
              </w:rPr>
              <w:t xml:space="preserve">Ensure new entrant students at all levels in the College experience </w:t>
            </w:r>
            <w:proofErr w:type="spellStart"/>
            <w:r>
              <w:rPr>
                <w:rFonts w:cstheme="minorHAnsi"/>
                <w:sz w:val="18"/>
                <w:szCs w:val="18"/>
                <w:lang w:eastAsia="en-GB"/>
              </w:rPr>
              <w:t>manaaki</w:t>
            </w:r>
            <w:proofErr w:type="spellEnd"/>
            <w:r w:rsidR="00842176">
              <w:rPr>
                <w:rFonts w:cstheme="minorHAnsi"/>
                <w:sz w:val="18"/>
                <w:szCs w:val="18"/>
                <w:lang w:eastAsia="en-GB"/>
              </w:rPr>
              <w:t xml:space="preserve"> and whanaungatanga</w:t>
            </w:r>
          </w:p>
          <w:p w:rsidR="00842176" w:rsidRPr="001418E8" w:rsidRDefault="00842176" w:rsidP="00C657BA">
            <w:pPr>
              <w:numPr>
                <w:ilvl w:val="0"/>
                <w:numId w:val="45"/>
              </w:numPr>
              <w:ind w:left="142" w:hanging="142"/>
              <w:contextualSpacing/>
              <w:rPr>
                <w:rFonts w:cstheme="minorHAnsi"/>
                <w:sz w:val="18"/>
                <w:szCs w:val="18"/>
                <w:lang w:eastAsia="en-GB"/>
              </w:rPr>
            </w:pPr>
            <w:r>
              <w:rPr>
                <w:rFonts w:cstheme="minorHAnsi"/>
                <w:sz w:val="18"/>
                <w:szCs w:val="18"/>
                <w:lang w:eastAsia="en-GB"/>
              </w:rPr>
              <w:t>Encourage high levels of participation in sport and extra-curricular activities in order to promote physical and mental well-being and health</w:t>
            </w:r>
          </w:p>
        </w:tc>
        <w:tc>
          <w:tcPr>
            <w:tcW w:w="4002" w:type="dxa"/>
          </w:tcPr>
          <w:p w:rsidR="00C33F41" w:rsidRDefault="004A5C6B" w:rsidP="00C657BA">
            <w:pPr>
              <w:numPr>
                <w:ilvl w:val="0"/>
                <w:numId w:val="45"/>
              </w:numPr>
              <w:ind w:left="208" w:hanging="208"/>
              <w:contextualSpacing/>
              <w:rPr>
                <w:rFonts w:cstheme="minorHAnsi"/>
                <w:sz w:val="18"/>
                <w:szCs w:val="18"/>
                <w:lang w:eastAsia="en-GB"/>
              </w:rPr>
            </w:pPr>
            <w:r>
              <w:rPr>
                <w:rFonts w:cstheme="minorHAnsi"/>
                <w:sz w:val="18"/>
                <w:szCs w:val="18"/>
                <w:lang w:eastAsia="en-GB"/>
              </w:rPr>
              <w:t xml:space="preserve"> </w:t>
            </w:r>
            <w:r w:rsidR="0032453D">
              <w:rPr>
                <w:rFonts w:cstheme="minorHAnsi"/>
                <w:sz w:val="18"/>
                <w:szCs w:val="18"/>
                <w:lang w:eastAsia="en-GB"/>
              </w:rPr>
              <w:t>Restorative circles and circle techniques are observed in observations of classroom practice</w:t>
            </w:r>
            <w:r w:rsidR="00AD18D6">
              <w:rPr>
                <w:rFonts w:cstheme="minorHAnsi"/>
                <w:sz w:val="18"/>
                <w:szCs w:val="18"/>
                <w:lang w:eastAsia="en-GB"/>
              </w:rPr>
              <w:t>.</w:t>
            </w:r>
          </w:p>
          <w:p w:rsidR="00AD18D6" w:rsidRDefault="00AD18D6" w:rsidP="00AD18D6">
            <w:pPr>
              <w:ind w:left="208"/>
              <w:contextualSpacing/>
              <w:rPr>
                <w:rFonts w:cstheme="minorHAnsi"/>
                <w:sz w:val="18"/>
                <w:szCs w:val="18"/>
                <w:lang w:eastAsia="en-GB"/>
              </w:rPr>
            </w:pPr>
          </w:p>
          <w:p w:rsidR="00AD18D6" w:rsidRDefault="00AD18D6" w:rsidP="00C657BA">
            <w:pPr>
              <w:numPr>
                <w:ilvl w:val="0"/>
                <w:numId w:val="45"/>
              </w:numPr>
              <w:ind w:left="208" w:hanging="208"/>
              <w:contextualSpacing/>
              <w:rPr>
                <w:rFonts w:cstheme="minorHAnsi"/>
                <w:sz w:val="18"/>
                <w:szCs w:val="18"/>
                <w:lang w:eastAsia="en-GB"/>
              </w:rPr>
            </w:pPr>
            <w:r>
              <w:rPr>
                <w:rFonts w:cstheme="minorHAnsi"/>
                <w:sz w:val="18"/>
                <w:szCs w:val="18"/>
                <w:lang w:eastAsia="en-GB"/>
              </w:rPr>
              <w:t xml:space="preserve">Year 9 Journey programme is successfully completed and </w:t>
            </w:r>
            <w:r w:rsidRPr="00AD18D6">
              <w:rPr>
                <w:rFonts w:cstheme="minorHAnsi"/>
                <w:b/>
                <w:sz w:val="18"/>
                <w:szCs w:val="18"/>
                <w:lang w:eastAsia="en-GB"/>
              </w:rPr>
              <w:t>100</w:t>
            </w:r>
            <w:r>
              <w:rPr>
                <w:rFonts w:cstheme="minorHAnsi"/>
                <w:b/>
                <w:sz w:val="18"/>
                <w:szCs w:val="18"/>
                <w:lang w:eastAsia="en-GB"/>
              </w:rPr>
              <w:t>+</w:t>
            </w:r>
            <w:r>
              <w:rPr>
                <w:rFonts w:cstheme="minorHAnsi"/>
                <w:sz w:val="18"/>
                <w:szCs w:val="18"/>
                <w:lang w:eastAsia="en-GB"/>
              </w:rPr>
              <w:t xml:space="preserve"> whanau attend final meal.</w:t>
            </w:r>
          </w:p>
          <w:p w:rsidR="00AD18D6" w:rsidRDefault="00AD18D6" w:rsidP="00AD18D6">
            <w:pPr>
              <w:contextualSpacing/>
              <w:rPr>
                <w:rFonts w:cstheme="minorHAnsi"/>
                <w:sz w:val="18"/>
                <w:szCs w:val="18"/>
                <w:lang w:eastAsia="en-GB"/>
              </w:rPr>
            </w:pPr>
          </w:p>
          <w:p w:rsidR="00AD18D6" w:rsidRDefault="00AD18D6" w:rsidP="00C657BA">
            <w:pPr>
              <w:numPr>
                <w:ilvl w:val="0"/>
                <w:numId w:val="45"/>
              </w:numPr>
              <w:ind w:left="208" w:hanging="208"/>
              <w:contextualSpacing/>
              <w:rPr>
                <w:rFonts w:cstheme="minorHAnsi"/>
                <w:sz w:val="18"/>
                <w:szCs w:val="18"/>
                <w:lang w:eastAsia="en-GB"/>
              </w:rPr>
            </w:pPr>
            <w:r>
              <w:rPr>
                <w:rFonts w:cstheme="minorHAnsi"/>
                <w:sz w:val="18"/>
                <w:szCs w:val="18"/>
                <w:lang w:eastAsia="en-GB"/>
              </w:rPr>
              <w:t>A formal transition process is developed and recorded in our systems</w:t>
            </w:r>
          </w:p>
          <w:p w:rsidR="00AD18D6" w:rsidRDefault="00AD18D6" w:rsidP="00AD18D6">
            <w:pPr>
              <w:contextualSpacing/>
              <w:rPr>
                <w:rFonts w:cstheme="minorHAnsi"/>
                <w:sz w:val="18"/>
                <w:szCs w:val="18"/>
                <w:lang w:eastAsia="en-GB"/>
              </w:rPr>
            </w:pPr>
          </w:p>
          <w:p w:rsidR="0032453D" w:rsidRDefault="0032453D" w:rsidP="00C657BA">
            <w:pPr>
              <w:numPr>
                <w:ilvl w:val="0"/>
                <w:numId w:val="45"/>
              </w:numPr>
              <w:ind w:left="208" w:hanging="208"/>
              <w:contextualSpacing/>
              <w:rPr>
                <w:rFonts w:cstheme="minorHAnsi"/>
                <w:sz w:val="18"/>
                <w:szCs w:val="18"/>
                <w:lang w:eastAsia="en-GB"/>
              </w:rPr>
            </w:pPr>
            <w:r w:rsidRPr="0032453D">
              <w:rPr>
                <w:rFonts w:cstheme="minorHAnsi"/>
                <w:b/>
                <w:sz w:val="18"/>
                <w:szCs w:val="18"/>
                <w:lang w:eastAsia="en-GB"/>
              </w:rPr>
              <w:t>60%</w:t>
            </w:r>
            <w:r>
              <w:rPr>
                <w:rFonts w:cstheme="minorHAnsi"/>
                <w:sz w:val="18"/>
                <w:szCs w:val="18"/>
                <w:lang w:eastAsia="en-GB"/>
              </w:rPr>
              <w:t xml:space="preserve"> of students are involved in sports activities</w:t>
            </w:r>
          </w:p>
          <w:p w:rsidR="0032453D" w:rsidRDefault="00AD18D6" w:rsidP="00C657BA">
            <w:pPr>
              <w:numPr>
                <w:ilvl w:val="0"/>
                <w:numId w:val="45"/>
              </w:numPr>
              <w:ind w:left="208" w:hanging="208"/>
              <w:contextualSpacing/>
              <w:rPr>
                <w:rFonts w:cstheme="minorHAnsi"/>
                <w:sz w:val="18"/>
                <w:szCs w:val="18"/>
                <w:lang w:eastAsia="en-GB"/>
              </w:rPr>
            </w:pPr>
            <w:r>
              <w:rPr>
                <w:rFonts w:cstheme="minorHAnsi"/>
                <w:b/>
                <w:sz w:val="18"/>
                <w:szCs w:val="18"/>
                <w:lang w:eastAsia="en-GB"/>
              </w:rPr>
              <w:t>40</w:t>
            </w:r>
            <w:r w:rsidR="0032453D">
              <w:rPr>
                <w:rFonts w:cstheme="minorHAnsi"/>
                <w:b/>
                <w:sz w:val="18"/>
                <w:szCs w:val="18"/>
                <w:lang w:eastAsia="en-GB"/>
              </w:rPr>
              <w:t xml:space="preserve">+ </w:t>
            </w:r>
            <w:r w:rsidR="0032453D" w:rsidRPr="0032453D">
              <w:rPr>
                <w:rFonts w:cstheme="minorHAnsi"/>
                <w:sz w:val="18"/>
                <w:szCs w:val="18"/>
                <w:lang w:eastAsia="en-GB"/>
              </w:rPr>
              <w:t>students are involved in</w:t>
            </w:r>
            <w:r w:rsidR="0032453D">
              <w:rPr>
                <w:rFonts w:cstheme="minorHAnsi"/>
                <w:b/>
                <w:sz w:val="18"/>
                <w:szCs w:val="18"/>
                <w:lang w:eastAsia="en-GB"/>
              </w:rPr>
              <w:t xml:space="preserve"> </w:t>
            </w:r>
            <w:r w:rsidR="0032453D" w:rsidRPr="00AD18D6">
              <w:rPr>
                <w:rFonts w:cstheme="minorHAnsi"/>
                <w:sz w:val="18"/>
                <w:szCs w:val="18"/>
                <w:lang w:eastAsia="en-GB"/>
              </w:rPr>
              <w:t>musical and/or performing arts</w:t>
            </w:r>
            <w:r w:rsidRPr="00AD18D6">
              <w:rPr>
                <w:rFonts w:cstheme="minorHAnsi"/>
                <w:sz w:val="18"/>
                <w:szCs w:val="18"/>
                <w:lang w:eastAsia="en-GB"/>
              </w:rPr>
              <w:t xml:space="preserve"> concerts in 2016</w:t>
            </w:r>
          </w:p>
          <w:p w:rsidR="00AD18D6" w:rsidRPr="001418E8" w:rsidRDefault="00AD18D6" w:rsidP="00C657BA">
            <w:pPr>
              <w:numPr>
                <w:ilvl w:val="0"/>
                <w:numId w:val="45"/>
              </w:numPr>
              <w:ind w:left="208" w:hanging="208"/>
              <w:contextualSpacing/>
              <w:rPr>
                <w:rFonts w:cstheme="minorHAnsi"/>
                <w:sz w:val="18"/>
                <w:szCs w:val="18"/>
                <w:lang w:eastAsia="en-GB"/>
              </w:rPr>
            </w:pPr>
            <w:r>
              <w:rPr>
                <w:rFonts w:cstheme="minorHAnsi"/>
                <w:b/>
                <w:sz w:val="18"/>
                <w:szCs w:val="18"/>
                <w:lang w:eastAsia="en-GB"/>
              </w:rPr>
              <w:t xml:space="preserve">40 </w:t>
            </w:r>
            <w:proofErr w:type="spellStart"/>
            <w:r w:rsidRPr="00AD18D6">
              <w:rPr>
                <w:rFonts w:cstheme="minorHAnsi"/>
                <w:sz w:val="18"/>
                <w:szCs w:val="18"/>
                <w:lang w:eastAsia="en-GB"/>
              </w:rPr>
              <w:t>Kapa</w:t>
            </w:r>
            <w:proofErr w:type="spellEnd"/>
            <w:r w:rsidRPr="00AD18D6">
              <w:rPr>
                <w:rFonts w:cstheme="minorHAnsi"/>
                <w:sz w:val="18"/>
                <w:szCs w:val="18"/>
                <w:lang w:eastAsia="en-GB"/>
              </w:rPr>
              <w:t xml:space="preserve"> </w:t>
            </w:r>
            <w:proofErr w:type="spellStart"/>
            <w:r w:rsidRPr="00AD18D6">
              <w:rPr>
                <w:rFonts w:cstheme="minorHAnsi"/>
                <w:sz w:val="18"/>
                <w:szCs w:val="18"/>
                <w:lang w:eastAsia="en-GB"/>
              </w:rPr>
              <w:t>Haka</w:t>
            </w:r>
            <w:proofErr w:type="spellEnd"/>
            <w:r w:rsidRPr="00AD18D6">
              <w:rPr>
                <w:rFonts w:cstheme="minorHAnsi"/>
                <w:sz w:val="18"/>
                <w:szCs w:val="18"/>
                <w:lang w:eastAsia="en-GB"/>
              </w:rPr>
              <w:t xml:space="preserve"> students participate in National Secondary School</w:t>
            </w:r>
            <w:r>
              <w:rPr>
                <w:rFonts w:cstheme="minorHAnsi"/>
                <w:sz w:val="18"/>
                <w:szCs w:val="18"/>
                <w:lang w:eastAsia="en-GB"/>
              </w:rPr>
              <w:t xml:space="preserve"> </w:t>
            </w:r>
            <w:proofErr w:type="spellStart"/>
            <w:r>
              <w:rPr>
                <w:rFonts w:cstheme="minorHAnsi"/>
                <w:sz w:val="18"/>
                <w:szCs w:val="18"/>
                <w:lang w:eastAsia="en-GB"/>
              </w:rPr>
              <w:t>Kapa</w:t>
            </w:r>
            <w:proofErr w:type="spellEnd"/>
            <w:r>
              <w:rPr>
                <w:rFonts w:cstheme="minorHAnsi"/>
                <w:sz w:val="18"/>
                <w:szCs w:val="18"/>
                <w:lang w:eastAsia="en-GB"/>
              </w:rPr>
              <w:t xml:space="preserve"> </w:t>
            </w:r>
            <w:proofErr w:type="spellStart"/>
            <w:r>
              <w:rPr>
                <w:rFonts w:cstheme="minorHAnsi"/>
                <w:sz w:val="18"/>
                <w:szCs w:val="18"/>
                <w:lang w:eastAsia="en-GB"/>
              </w:rPr>
              <w:t>Haka</w:t>
            </w:r>
            <w:proofErr w:type="spellEnd"/>
            <w:r>
              <w:rPr>
                <w:rFonts w:cstheme="minorHAnsi"/>
                <w:sz w:val="18"/>
                <w:szCs w:val="18"/>
                <w:lang w:eastAsia="en-GB"/>
              </w:rPr>
              <w:t xml:space="preserve"> Nationals</w:t>
            </w:r>
          </w:p>
        </w:tc>
        <w:tc>
          <w:tcPr>
            <w:tcW w:w="7709" w:type="dxa"/>
            <w:gridSpan w:val="2"/>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tc>
      </w:tr>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Actions</w:t>
            </w:r>
          </w:p>
          <w:p w:rsidR="001418E8" w:rsidRPr="001418E8" w:rsidRDefault="001418E8" w:rsidP="001418E8">
            <w:pPr>
              <w:jc w:val="cente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Responsible</w:t>
            </w:r>
          </w:p>
        </w:tc>
        <w:tc>
          <w:tcPr>
            <w:tcW w:w="2409"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When</w:t>
            </w:r>
          </w:p>
        </w:tc>
        <w:tc>
          <w:tcPr>
            <w:tcW w:w="5300"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Analysis/Reflection</w:t>
            </w:r>
          </w:p>
        </w:tc>
      </w:tr>
      <w:tr w:rsidR="001418E8" w:rsidRPr="001418E8" w:rsidTr="001E5838">
        <w:tc>
          <w:tcPr>
            <w:tcW w:w="3903" w:type="dxa"/>
          </w:tcPr>
          <w:p w:rsidR="00C657BA" w:rsidRDefault="00DD1B7F" w:rsidP="00C657BA">
            <w:pPr>
              <w:numPr>
                <w:ilvl w:val="0"/>
                <w:numId w:val="46"/>
              </w:numPr>
              <w:ind w:left="142" w:hanging="142"/>
              <w:contextualSpacing/>
              <w:rPr>
                <w:rFonts w:cstheme="minorHAnsi"/>
                <w:sz w:val="18"/>
                <w:szCs w:val="18"/>
                <w:lang w:eastAsia="en-GB"/>
              </w:rPr>
            </w:pPr>
            <w:r>
              <w:rPr>
                <w:rFonts w:cstheme="minorHAnsi"/>
                <w:sz w:val="18"/>
                <w:szCs w:val="18"/>
                <w:lang w:eastAsia="en-GB"/>
              </w:rPr>
              <w:t>Carry out PD on restorative circles which can be used as a vehicle for setting standards and welcoming new students</w:t>
            </w:r>
            <w:r w:rsidR="007C7ED8">
              <w:rPr>
                <w:rFonts w:cstheme="minorHAnsi"/>
                <w:sz w:val="18"/>
                <w:szCs w:val="18"/>
                <w:lang w:eastAsia="en-GB"/>
              </w:rPr>
              <w:t>.</w:t>
            </w:r>
          </w:p>
          <w:p w:rsidR="007C7ED8" w:rsidRDefault="007C7ED8" w:rsidP="00C657BA">
            <w:pPr>
              <w:numPr>
                <w:ilvl w:val="0"/>
                <w:numId w:val="46"/>
              </w:numPr>
              <w:ind w:left="142" w:hanging="142"/>
              <w:contextualSpacing/>
              <w:rPr>
                <w:rFonts w:cstheme="minorHAnsi"/>
                <w:sz w:val="18"/>
                <w:szCs w:val="18"/>
                <w:lang w:eastAsia="en-GB"/>
              </w:rPr>
            </w:pPr>
            <w:r>
              <w:rPr>
                <w:rFonts w:cstheme="minorHAnsi"/>
                <w:sz w:val="18"/>
                <w:szCs w:val="18"/>
                <w:lang w:eastAsia="en-GB"/>
              </w:rPr>
              <w:t>Pastoral team develops a transition programme for new students who arrive during the year which is incorporated into our systems.</w:t>
            </w:r>
          </w:p>
          <w:p w:rsidR="007C7ED8" w:rsidRDefault="007C7ED8" w:rsidP="00C657BA">
            <w:pPr>
              <w:numPr>
                <w:ilvl w:val="0"/>
                <w:numId w:val="46"/>
              </w:numPr>
              <w:ind w:left="142" w:hanging="142"/>
              <w:contextualSpacing/>
              <w:rPr>
                <w:rFonts w:cstheme="minorHAnsi"/>
                <w:sz w:val="18"/>
                <w:szCs w:val="18"/>
                <w:lang w:eastAsia="en-GB"/>
              </w:rPr>
            </w:pPr>
            <w:r>
              <w:rPr>
                <w:rFonts w:cstheme="minorHAnsi"/>
                <w:sz w:val="18"/>
                <w:szCs w:val="18"/>
                <w:lang w:eastAsia="en-GB"/>
              </w:rPr>
              <w:t>Plan the Year 9 Journey Programme and incorporate the involvement of Year 13 students and parents and whanau.</w:t>
            </w:r>
          </w:p>
          <w:p w:rsidR="007C7ED8" w:rsidRDefault="007C7ED8" w:rsidP="00C657BA">
            <w:pPr>
              <w:numPr>
                <w:ilvl w:val="0"/>
                <w:numId w:val="46"/>
              </w:numPr>
              <w:ind w:left="142" w:hanging="142"/>
              <w:contextualSpacing/>
              <w:rPr>
                <w:rFonts w:cstheme="minorHAnsi"/>
                <w:sz w:val="18"/>
                <w:szCs w:val="18"/>
                <w:lang w:eastAsia="en-GB"/>
              </w:rPr>
            </w:pPr>
            <w:r>
              <w:rPr>
                <w:rFonts w:cstheme="minorHAnsi"/>
                <w:sz w:val="18"/>
                <w:szCs w:val="18"/>
                <w:lang w:eastAsia="en-GB"/>
              </w:rPr>
              <w:t>Develop a Year 9 parent programme that sets the responsibilities of being a ‘Cullies’ student.</w:t>
            </w:r>
          </w:p>
          <w:p w:rsidR="007C7ED8" w:rsidRDefault="007C7ED8" w:rsidP="00C657BA">
            <w:pPr>
              <w:numPr>
                <w:ilvl w:val="0"/>
                <w:numId w:val="46"/>
              </w:numPr>
              <w:ind w:left="142" w:hanging="142"/>
              <w:contextualSpacing/>
              <w:rPr>
                <w:rFonts w:cstheme="minorHAnsi"/>
                <w:sz w:val="18"/>
                <w:szCs w:val="18"/>
                <w:lang w:eastAsia="en-GB"/>
              </w:rPr>
            </w:pPr>
            <w:r>
              <w:rPr>
                <w:rFonts w:cstheme="minorHAnsi"/>
                <w:sz w:val="18"/>
                <w:szCs w:val="18"/>
                <w:lang w:eastAsia="en-GB"/>
              </w:rPr>
              <w:t>Promote music and the performing arts as a way of building self-esteem and a culture of excellence in performance art.</w:t>
            </w:r>
          </w:p>
          <w:p w:rsidR="007C7ED8" w:rsidRDefault="007C7ED8" w:rsidP="00C657BA">
            <w:pPr>
              <w:numPr>
                <w:ilvl w:val="0"/>
                <w:numId w:val="46"/>
              </w:numPr>
              <w:ind w:left="142" w:hanging="142"/>
              <w:contextualSpacing/>
              <w:rPr>
                <w:rFonts w:cstheme="minorHAnsi"/>
                <w:sz w:val="18"/>
                <w:szCs w:val="18"/>
                <w:lang w:eastAsia="en-GB"/>
              </w:rPr>
            </w:pPr>
            <w:r>
              <w:rPr>
                <w:rFonts w:cstheme="minorHAnsi"/>
                <w:sz w:val="18"/>
                <w:szCs w:val="18"/>
                <w:lang w:eastAsia="en-GB"/>
              </w:rPr>
              <w:t>Support the development of Maori Performing Art in the junior curriculum</w:t>
            </w:r>
          </w:p>
          <w:p w:rsidR="007C7ED8" w:rsidRPr="001418E8" w:rsidRDefault="007C7ED8" w:rsidP="00C657BA">
            <w:pPr>
              <w:numPr>
                <w:ilvl w:val="0"/>
                <w:numId w:val="46"/>
              </w:numPr>
              <w:ind w:left="142" w:hanging="142"/>
              <w:contextualSpacing/>
              <w:rPr>
                <w:rFonts w:cstheme="minorHAnsi"/>
                <w:sz w:val="18"/>
                <w:szCs w:val="18"/>
                <w:lang w:eastAsia="en-GB"/>
              </w:rPr>
            </w:pPr>
            <w:r>
              <w:rPr>
                <w:rFonts w:cstheme="minorHAnsi"/>
                <w:sz w:val="18"/>
                <w:szCs w:val="18"/>
                <w:lang w:eastAsia="en-GB"/>
              </w:rPr>
              <w:t>Promote and encourage students to participate in sport and strive for excellence</w:t>
            </w:r>
          </w:p>
          <w:p w:rsidR="006A4D71" w:rsidRPr="001418E8" w:rsidRDefault="006A4D71" w:rsidP="00C657BA">
            <w:pPr>
              <w:ind w:left="142"/>
              <w:contextualSpacing/>
              <w:rPr>
                <w:rFonts w:cstheme="minorHAnsi"/>
                <w:sz w:val="18"/>
                <w:szCs w:val="18"/>
                <w:lang w:eastAsia="en-GB"/>
              </w:rPr>
            </w:pPr>
          </w:p>
        </w:tc>
        <w:tc>
          <w:tcPr>
            <w:tcW w:w="4002" w:type="dxa"/>
          </w:tcPr>
          <w:p w:rsidR="008132EB" w:rsidRDefault="007C7ED8" w:rsidP="00C657BA">
            <w:pPr>
              <w:numPr>
                <w:ilvl w:val="0"/>
                <w:numId w:val="46"/>
              </w:numPr>
              <w:ind w:left="208" w:hanging="142"/>
              <w:contextualSpacing/>
              <w:rPr>
                <w:rFonts w:cstheme="minorHAnsi"/>
                <w:sz w:val="18"/>
                <w:szCs w:val="18"/>
                <w:lang w:eastAsia="en-GB"/>
              </w:rPr>
            </w:pPr>
            <w:r>
              <w:rPr>
                <w:rFonts w:cstheme="minorHAnsi"/>
                <w:sz w:val="18"/>
                <w:szCs w:val="18"/>
                <w:lang w:eastAsia="en-GB"/>
              </w:rPr>
              <w:t>KM</w:t>
            </w:r>
          </w:p>
          <w:p w:rsidR="007C7ED8" w:rsidRDefault="007C7ED8" w:rsidP="007C7ED8">
            <w:pPr>
              <w:contextualSpacing/>
              <w:rPr>
                <w:rFonts w:cstheme="minorHAnsi"/>
                <w:sz w:val="18"/>
                <w:szCs w:val="18"/>
                <w:lang w:eastAsia="en-GB"/>
              </w:rPr>
            </w:pPr>
          </w:p>
          <w:p w:rsidR="007C7ED8" w:rsidRDefault="007C7ED8" w:rsidP="007C7ED8">
            <w:pPr>
              <w:contextualSpacing/>
              <w:rPr>
                <w:rFonts w:cstheme="minorHAnsi"/>
                <w:sz w:val="18"/>
                <w:szCs w:val="18"/>
                <w:lang w:eastAsia="en-GB"/>
              </w:rPr>
            </w:pPr>
          </w:p>
          <w:p w:rsidR="007C7ED8" w:rsidRDefault="007C7ED8" w:rsidP="00C657BA">
            <w:pPr>
              <w:numPr>
                <w:ilvl w:val="0"/>
                <w:numId w:val="46"/>
              </w:numPr>
              <w:ind w:left="208" w:hanging="142"/>
              <w:contextualSpacing/>
              <w:rPr>
                <w:rFonts w:cstheme="minorHAnsi"/>
                <w:sz w:val="18"/>
                <w:szCs w:val="18"/>
                <w:lang w:eastAsia="en-GB"/>
              </w:rPr>
            </w:pPr>
            <w:r>
              <w:rPr>
                <w:rFonts w:cstheme="minorHAnsi"/>
                <w:sz w:val="18"/>
                <w:szCs w:val="18"/>
                <w:lang w:eastAsia="en-GB"/>
              </w:rPr>
              <w:t>MB, KM &amp; GD</w:t>
            </w:r>
          </w:p>
          <w:p w:rsidR="007C7ED8" w:rsidRDefault="007C7ED8" w:rsidP="007C7ED8">
            <w:pPr>
              <w:ind w:left="208"/>
              <w:contextualSpacing/>
              <w:rPr>
                <w:rFonts w:cstheme="minorHAnsi"/>
                <w:sz w:val="18"/>
                <w:szCs w:val="18"/>
                <w:lang w:eastAsia="en-GB"/>
              </w:rPr>
            </w:pPr>
          </w:p>
          <w:p w:rsidR="007C7ED8" w:rsidRDefault="007C7ED8" w:rsidP="007C7ED8">
            <w:pPr>
              <w:ind w:left="208"/>
              <w:contextualSpacing/>
              <w:rPr>
                <w:rFonts w:cstheme="minorHAnsi"/>
                <w:sz w:val="18"/>
                <w:szCs w:val="18"/>
                <w:lang w:eastAsia="en-GB"/>
              </w:rPr>
            </w:pPr>
          </w:p>
          <w:p w:rsidR="007C7ED8" w:rsidRDefault="007C7ED8" w:rsidP="00C657BA">
            <w:pPr>
              <w:numPr>
                <w:ilvl w:val="0"/>
                <w:numId w:val="46"/>
              </w:numPr>
              <w:ind w:left="208" w:hanging="142"/>
              <w:contextualSpacing/>
              <w:rPr>
                <w:rFonts w:cstheme="minorHAnsi"/>
                <w:sz w:val="18"/>
                <w:szCs w:val="18"/>
                <w:lang w:eastAsia="en-GB"/>
              </w:rPr>
            </w:pPr>
            <w:r>
              <w:rPr>
                <w:rFonts w:cstheme="minorHAnsi"/>
                <w:sz w:val="18"/>
                <w:szCs w:val="18"/>
                <w:lang w:eastAsia="en-GB"/>
              </w:rPr>
              <w:t>MB, GD &amp; LD</w:t>
            </w:r>
          </w:p>
          <w:p w:rsidR="007C7ED8" w:rsidRDefault="007C7ED8" w:rsidP="007C7ED8">
            <w:pPr>
              <w:contextualSpacing/>
              <w:rPr>
                <w:rFonts w:cstheme="minorHAnsi"/>
                <w:sz w:val="18"/>
                <w:szCs w:val="18"/>
                <w:lang w:eastAsia="en-GB"/>
              </w:rPr>
            </w:pPr>
          </w:p>
          <w:p w:rsidR="007C7ED8" w:rsidRDefault="007C7ED8" w:rsidP="007C7ED8">
            <w:pPr>
              <w:contextualSpacing/>
              <w:rPr>
                <w:rFonts w:cstheme="minorHAnsi"/>
                <w:sz w:val="18"/>
                <w:szCs w:val="18"/>
                <w:lang w:eastAsia="en-GB"/>
              </w:rPr>
            </w:pPr>
          </w:p>
          <w:p w:rsidR="007C7ED8" w:rsidRDefault="007C7ED8" w:rsidP="00C657BA">
            <w:pPr>
              <w:numPr>
                <w:ilvl w:val="0"/>
                <w:numId w:val="46"/>
              </w:numPr>
              <w:ind w:left="208" w:hanging="142"/>
              <w:contextualSpacing/>
              <w:rPr>
                <w:rFonts w:cstheme="minorHAnsi"/>
                <w:sz w:val="18"/>
                <w:szCs w:val="18"/>
                <w:lang w:eastAsia="en-GB"/>
              </w:rPr>
            </w:pPr>
            <w:r>
              <w:rPr>
                <w:rFonts w:cstheme="minorHAnsi"/>
                <w:sz w:val="18"/>
                <w:szCs w:val="18"/>
                <w:lang w:eastAsia="en-GB"/>
              </w:rPr>
              <w:t>Fr Mark, Fr Brian, HD &amp; KS</w:t>
            </w:r>
          </w:p>
          <w:p w:rsidR="007C7ED8" w:rsidRDefault="007C7ED8" w:rsidP="007C7ED8">
            <w:pPr>
              <w:ind w:left="208"/>
              <w:contextualSpacing/>
              <w:rPr>
                <w:rFonts w:cstheme="minorHAnsi"/>
                <w:sz w:val="18"/>
                <w:szCs w:val="18"/>
                <w:lang w:eastAsia="en-GB"/>
              </w:rPr>
            </w:pPr>
          </w:p>
          <w:p w:rsidR="007C7ED8" w:rsidRDefault="007C7ED8" w:rsidP="00C657BA">
            <w:pPr>
              <w:numPr>
                <w:ilvl w:val="0"/>
                <w:numId w:val="46"/>
              </w:numPr>
              <w:ind w:left="208" w:hanging="142"/>
              <w:contextualSpacing/>
              <w:rPr>
                <w:rFonts w:cstheme="minorHAnsi"/>
                <w:sz w:val="18"/>
                <w:szCs w:val="18"/>
                <w:lang w:eastAsia="en-GB"/>
              </w:rPr>
            </w:pPr>
            <w:r>
              <w:rPr>
                <w:rFonts w:cstheme="minorHAnsi"/>
                <w:sz w:val="18"/>
                <w:szCs w:val="18"/>
                <w:lang w:eastAsia="en-GB"/>
              </w:rPr>
              <w:t>MP, GE &amp; SLT</w:t>
            </w:r>
          </w:p>
          <w:p w:rsidR="007C7ED8" w:rsidRDefault="007C7ED8" w:rsidP="007C7ED8">
            <w:pPr>
              <w:pStyle w:val="ListParagraph"/>
              <w:rPr>
                <w:rFonts w:cstheme="minorHAnsi"/>
                <w:sz w:val="18"/>
                <w:szCs w:val="18"/>
              </w:rPr>
            </w:pPr>
          </w:p>
          <w:p w:rsidR="007C7ED8" w:rsidRDefault="007C7ED8" w:rsidP="007C7ED8">
            <w:pPr>
              <w:pStyle w:val="ListParagraph"/>
              <w:rPr>
                <w:rFonts w:cstheme="minorHAnsi"/>
                <w:sz w:val="18"/>
                <w:szCs w:val="18"/>
              </w:rPr>
            </w:pPr>
          </w:p>
          <w:p w:rsidR="007C7ED8" w:rsidRDefault="007C7ED8" w:rsidP="00C657BA">
            <w:pPr>
              <w:numPr>
                <w:ilvl w:val="0"/>
                <w:numId w:val="46"/>
              </w:numPr>
              <w:ind w:left="208" w:hanging="142"/>
              <w:contextualSpacing/>
              <w:rPr>
                <w:rFonts w:cstheme="minorHAnsi"/>
                <w:sz w:val="18"/>
                <w:szCs w:val="18"/>
                <w:lang w:eastAsia="en-GB"/>
              </w:rPr>
            </w:pPr>
            <w:r>
              <w:rPr>
                <w:rFonts w:cstheme="minorHAnsi"/>
                <w:sz w:val="18"/>
                <w:szCs w:val="18"/>
                <w:lang w:eastAsia="en-GB"/>
              </w:rPr>
              <w:t>KM, JD &amp; SLT</w:t>
            </w:r>
          </w:p>
          <w:p w:rsidR="007C7ED8" w:rsidRDefault="007C7ED8" w:rsidP="007C7ED8">
            <w:pPr>
              <w:ind w:left="208"/>
              <w:contextualSpacing/>
              <w:rPr>
                <w:rFonts w:cstheme="minorHAnsi"/>
                <w:sz w:val="18"/>
                <w:szCs w:val="18"/>
                <w:lang w:eastAsia="en-GB"/>
              </w:rPr>
            </w:pPr>
          </w:p>
          <w:p w:rsidR="007C7ED8" w:rsidRDefault="0032453D" w:rsidP="00C657BA">
            <w:pPr>
              <w:numPr>
                <w:ilvl w:val="0"/>
                <w:numId w:val="46"/>
              </w:numPr>
              <w:ind w:left="208" w:hanging="142"/>
              <w:contextualSpacing/>
              <w:rPr>
                <w:rFonts w:cstheme="minorHAnsi"/>
                <w:sz w:val="18"/>
                <w:szCs w:val="18"/>
                <w:lang w:eastAsia="en-GB"/>
              </w:rPr>
            </w:pPr>
            <w:r>
              <w:rPr>
                <w:rFonts w:cstheme="minorHAnsi"/>
                <w:sz w:val="18"/>
                <w:szCs w:val="18"/>
                <w:lang w:eastAsia="en-GB"/>
              </w:rPr>
              <w:t>KS, HH, IS &amp; VR</w:t>
            </w:r>
          </w:p>
          <w:p w:rsidR="007C7ED8" w:rsidRDefault="007C7ED8" w:rsidP="007C7ED8">
            <w:pPr>
              <w:contextualSpacing/>
              <w:rPr>
                <w:rFonts w:cstheme="minorHAnsi"/>
                <w:sz w:val="18"/>
                <w:szCs w:val="18"/>
                <w:lang w:eastAsia="en-GB"/>
              </w:rPr>
            </w:pPr>
          </w:p>
          <w:p w:rsidR="007C7ED8" w:rsidRPr="001418E8" w:rsidRDefault="007C7ED8" w:rsidP="007C7ED8">
            <w:pPr>
              <w:contextualSpacing/>
              <w:rPr>
                <w:rFonts w:cstheme="minorHAnsi"/>
                <w:sz w:val="18"/>
                <w:szCs w:val="18"/>
                <w:lang w:eastAsia="en-GB"/>
              </w:rPr>
            </w:pPr>
          </w:p>
          <w:p w:rsidR="00B666BA" w:rsidRPr="001418E8" w:rsidRDefault="00B666BA" w:rsidP="00CD5EE6">
            <w:pPr>
              <w:ind w:left="208"/>
              <w:contextualSpacing/>
              <w:rPr>
                <w:rFonts w:cstheme="minorHAnsi"/>
                <w:sz w:val="18"/>
                <w:szCs w:val="18"/>
                <w:lang w:eastAsia="en-GB"/>
              </w:rPr>
            </w:pPr>
          </w:p>
        </w:tc>
        <w:tc>
          <w:tcPr>
            <w:tcW w:w="2409" w:type="dxa"/>
          </w:tcPr>
          <w:p w:rsidR="00D505FC" w:rsidRDefault="006A4D71" w:rsidP="00C657BA">
            <w:pPr>
              <w:pStyle w:val="ListParagraph"/>
              <w:numPr>
                <w:ilvl w:val="0"/>
                <w:numId w:val="46"/>
              </w:numPr>
              <w:ind w:left="317" w:hanging="284"/>
              <w:rPr>
                <w:rFonts w:cstheme="minorHAnsi"/>
                <w:sz w:val="18"/>
                <w:szCs w:val="18"/>
                <w:lang w:eastAsia="en-NZ"/>
              </w:rPr>
            </w:pPr>
            <w:r>
              <w:rPr>
                <w:rFonts w:cstheme="minorHAnsi"/>
                <w:sz w:val="18"/>
                <w:szCs w:val="18"/>
                <w:lang w:eastAsia="en-NZ"/>
              </w:rPr>
              <w:t>Term</w:t>
            </w:r>
            <w:r w:rsidR="00467832">
              <w:rPr>
                <w:rFonts w:cstheme="minorHAnsi"/>
                <w:sz w:val="18"/>
                <w:szCs w:val="18"/>
                <w:lang w:eastAsia="en-NZ"/>
              </w:rPr>
              <w:t xml:space="preserve"> 1</w:t>
            </w:r>
          </w:p>
          <w:p w:rsidR="00467832" w:rsidRDefault="00467832" w:rsidP="00467832">
            <w:pPr>
              <w:rPr>
                <w:rFonts w:cstheme="minorHAnsi"/>
                <w:sz w:val="18"/>
                <w:szCs w:val="18"/>
              </w:rPr>
            </w:pPr>
          </w:p>
          <w:p w:rsidR="00467832" w:rsidRPr="00467832" w:rsidRDefault="00467832" w:rsidP="00467832">
            <w:pPr>
              <w:rPr>
                <w:rFonts w:cstheme="minorHAnsi"/>
                <w:sz w:val="18"/>
                <w:szCs w:val="18"/>
              </w:rPr>
            </w:pPr>
          </w:p>
          <w:p w:rsidR="00467832" w:rsidRDefault="00467832" w:rsidP="00C657BA">
            <w:pPr>
              <w:pStyle w:val="ListParagraph"/>
              <w:numPr>
                <w:ilvl w:val="0"/>
                <w:numId w:val="46"/>
              </w:numPr>
              <w:ind w:left="317" w:hanging="284"/>
              <w:rPr>
                <w:rFonts w:cstheme="minorHAnsi"/>
                <w:sz w:val="18"/>
                <w:szCs w:val="18"/>
                <w:lang w:eastAsia="en-NZ"/>
              </w:rPr>
            </w:pPr>
            <w:r>
              <w:rPr>
                <w:rFonts w:cstheme="minorHAnsi"/>
                <w:sz w:val="18"/>
                <w:szCs w:val="18"/>
                <w:lang w:eastAsia="en-NZ"/>
              </w:rPr>
              <w:t>Term 1</w:t>
            </w:r>
          </w:p>
          <w:p w:rsidR="00467832" w:rsidRDefault="00467832" w:rsidP="00467832">
            <w:pPr>
              <w:rPr>
                <w:rFonts w:cstheme="minorHAnsi"/>
                <w:sz w:val="18"/>
                <w:szCs w:val="18"/>
              </w:rPr>
            </w:pPr>
          </w:p>
          <w:p w:rsidR="00467832" w:rsidRPr="00467832" w:rsidRDefault="00467832" w:rsidP="00467832">
            <w:pPr>
              <w:rPr>
                <w:rFonts w:cstheme="minorHAnsi"/>
                <w:sz w:val="18"/>
                <w:szCs w:val="18"/>
              </w:rPr>
            </w:pPr>
          </w:p>
          <w:p w:rsidR="00467832" w:rsidRDefault="00467832" w:rsidP="00C657BA">
            <w:pPr>
              <w:pStyle w:val="ListParagraph"/>
              <w:numPr>
                <w:ilvl w:val="0"/>
                <w:numId w:val="46"/>
              </w:numPr>
              <w:ind w:left="317" w:hanging="284"/>
              <w:rPr>
                <w:rFonts w:cstheme="minorHAnsi"/>
                <w:sz w:val="18"/>
                <w:szCs w:val="18"/>
                <w:lang w:eastAsia="en-NZ"/>
              </w:rPr>
            </w:pPr>
            <w:r>
              <w:rPr>
                <w:rFonts w:cstheme="minorHAnsi"/>
                <w:sz w:val="18"/>
                <w:szCs w:val="18"/>
                <w:lang w:eastAsia="en-NZ"/>
              </w:rPr>
              <w:t>Jan/Feb 2016</w:t>
            </w:r>
          </w:p>
          <w:p w:rsidR="00467832" w:rsidRDefault="00467832" w:rsidP="00467832">
            <w:pPr>
              <w:rPr>
                <w:rFonts w:cstheme="minorHAnsi"/>
                <w:sz w:val="18"/>
                <w:szCs w:val="18"/>
              </w:rPr>
            </w:pPr>
          </w:p>
          <w:p w:rsidR="00467832" w:rsidRPr="00467832" w:rsidRDefault="00467832" w:rsidP="00467832">
            <w:pPr>
              <w:rPr>
                <w:rFonts w:cstheme="minorHAnsi"/>
                <w:sz w:val="18"/>
                <w:szCs w:val="18"/>
              </w:rPr>
            </w:pPr>
          </w:p>
          <w:p w:rsidR="00467832" w:rsidRDefault="00467832" w:rsidP="00C657BA">
            <w:pPr>
              <w:pStyle w:val="ListParagraph"/>
              <w:numPr>
                <w:ilvl w:val="0"/>
                <w:numId w:val="46"/>
              </w:numPr>
              <w:ind w:left="317" w:hanging="284"/>
              <w:rPr>
                <w:rFonts w:cstheme="minorHAnsi"/>
                <w:sz w:val="18"/>
                <w:szCs w:val="18"/>
                <w:lang w:eastAsia="en-NZ"/>
              </w:rPr>
            </w:pPr>
            <w:r>
              <w:rPr>
                <w:rFonts w:cstheme="minorHAnsi"/>
                <w:sz w:val="18"/>
                <w:szCs w:val="18"/>
                <w:lang w:eastAsia="en-NZ"/>
              </w:rPr>
              <w:t>Feb 2016</w:t>
            </w:r>
          </w:p>
          <w:p w:rsidR="00467832" w:rsidRDefault="00467832" w:rsidP="00467832">
            <w:pPr>
              <w:pStyle w:val="ListParagraph"/>
              <w:ind w:left="317"/>
              <w:rPr>
                <w:rFonts w:cstheme="minorHAnsi"/>
                <w:sz w:val="18"/>
                <w:szCs w:val="18"/>
                <w:lang w:eastAsia="en-NZ"/>
              </w:rPr>
            </w:pPr>
          </w:p>
          <w:p w:rsidR="00467832" w:rsidRDefault="00467832" w:rsidP="00C657BA">
            <w:pPr>
              <w:pStyle w:val="ListParagraph"/>
              <w:numPr>
                <w:ilvl w:val="0"/>
                <w:numId w:val="46"/>
              </w:numPr>
              <w:ind w:left="317" w:hanging="284"/>
              <w:rPr>
                <w:rFonts w:cstheme="minorHAnsi"/>
                <w:sz w:val="18"/>
                <w:szCs w:val="18"/>
                <w:lang w:eastAsia="en-NZ"/>
              </w:rPr>
            </w:pPr>
            <w:r>
              <w:rPr>
                <w:rFonts w:cstheme="minorHAnsi"/>
                <w:sz w:val="18"/>
                <w:szCs w:val="18"/>
                <w:lang w:eastAsia="en-NZ"/>
              </w:rPr>
              <w:t>On-going 2016</w:t>
            </w:r>
          </w:p>
          <w:p w:rsidR="00467832" w:rsidRPr="00467832" w:rsidRDefault="00467832" w:rsidP="00467832">
            <w:pPr>
              <w:rPr>
                <w:rFonts w:cstheme="minorHAnsi"/>
                <w:sz w:val="18"/>
                <w:szCs w:val="18"/>
              </w:rPr>
            </w:pPr>
          </w:p>
          <w:p w:rsidR="00467832" w:rsidRPr="00467832" w:rsidRDefault="00467832" w:rsidP="00467832">
            <w:pPr>
              <w:pStyle w:val="ListParagraph"/>
              <w:rPr>
                <w:rFonts w:cstheme="minorHAnsi"/>
                <w:sz w:val="18"/>
                <w:szCs w:val="18"/>
                <w:lang w:eastAsia="en-NZ"/>
              </w:rPr>
            </w:pPr>
          </w:p>
          <w:p w:rsidR="00467832" w:rsidRDefault="00467832" w:rsidP="00C657BA">
            <w:pPr>
              <w:pStyle w:val="ListParagraph"/>
              <w:numPr>
                <w:ilvl w:val="0"/>
                <w:numId w:val="46"/>
              </w:numPr>
              <w:ind w:left="317" w:hanging="284"/>
              <w:rPr>
                <w:rFonts w:cstheme="minorHAnsi"/>
                <w:sz w:val="18"/>
                <w:szCs w:val="18"/>
                <w:lang w:eastAsia="en-NZ"/>
              </w:rPr>
            </w:pPr>
            <w:r>
              <w:rPr>
                <w:rFonts w:cstheme="minorHAnsi"/>
                <w:sz w:val="18"/>
                <w:szCs w:val="18"/>
                <w:lang w:eastAsia="en-NZ"/>
              </w:rPr>
              <w:t>Term 1</w:t>
            </w:r>
          </w:p>
          <w:p w:rsidR="00467832" w:rsidRDefault="00467832" w:rsidP="00467832">
            <w:pPr>
              <w:pStyle w:val="ListParagraph"/>
              <w:ind w:left="317"/>
              <w:rPr>
                <w:rFonts w:cstheme="minorHAnsi"/>
                <w:sz w:val="18"/>
                <w:szCs w:val="18"/>
                <w:lang w:eastAsia="en-NZ"/>
              </w:rPr>
            </w:pPr>
          </w:p>
          <w:p w:rsidR="00467832" w:rsidRPr="00B5372B" w:rsidRDefault="00467832" w:rsidP="00C657BA">
            <w:pPr>
              <w:pStyle w:val="ListParagraph"/>
              <w:numPr>
                <w:ilvl w:val="0"/>
                <w:numId w:val="46"/>
              </w:numPr>
              <w:ind w:left="317" w:hanging="284"/>
              <w:rPr>
                <w:rFonts w:cstheme="minorHAnsi"/>
                <w:sz w:val="18"/>
                <w:szCs w:val="18"/>
                <w:lang w:eastAsia="en-NZ"/>
              </w:rPr>
            </w:pPr>
            <w:r>
              <w:rPr>
                <w:rFonts w:cstheme="minorHAnsi"/>
                <w:sz w:val="18"/>
                <w:szCs w:val="18"/>
                <w:lang w:eastAsia="en-NZ"/>
              </w:rPr>
              <w:t>On-going 2016</w:t>
            </w:r>
          </w:p>
        </w:tc>
        <w:tc>
          <w:tcPr>
            <w:tcW w:w="5300" w:type="dxa"/>
          </w:tcPr>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Pr="001418E8" w:rsidRDefault="001418E8" w:rsidP="001418E8">
            <w:pPr>
              <w:rPr>
                <w:rFonts w:cstheme="minorHAnsi"/>
                <w:lang w:eastAsia="en-GB"/>
              </w:rPr>
            </w:pPr>
          </w:p>
          <w:p w:rsidR="001418E8" w:rsidRDefault="001418E8" w:rsidP="001418E8">
            <w:pPr>
              <w:rPr>
                <w:rFonts w:cstheme="minorHAnsi"/>
                <w:lang w:eastAsia="en-GB"/>
              </w:rPr>
            </w:pPr>
          </w:p>
          <w:p w:rsidR="000745D9" w:rsidRDefault="000745D9" w:rsidP="001418E8">
            <w:pPr>
              <w:rPr>
                <w:rFonts w:cstheme="minorHAnsi"/>
                <w:lang w:eastAsia="en-GB"/>
              </w:rPr>
            </w:pPr>
          </w:p>
          <w:p w:rsidR="000745D9" w:rsidRPr="001418E8" w:rsidRDefault="000745D9" w:rsidP="001418E8">
            <w:pPr>
              <w:rPr>
                <w:rFonts w:cstheme="minorHAnsi"/>
                <w:lang w:eastAsia="en-GB"/>
              </w:rPr>
            </w:pPr>
          </w:p>
          <w:p w:rsidR="001418E8" w:rsidRPr="001418E8" w:rsidRDefault="001418E8" w:rsidP="001418E8">
            <w:pPr>
              <w:rPr>
                <w:rFonts w:cstheme="minorHAnsi"/>
                <w:lang w:eastAsia="en-GB"/>
              </w:rPr>
            </w:pPr>
          </w:p>
        </w:tc>
      </w:tr>
    </w:tbl>
    <w:p w:rsidR="001418E8" w:rsidRPr="001418E8" w:rsidRDefault="001418E8" w:rsidP="001418E8">
      <w:pPr>
        <w:spacing w:after="0" w:line="240" w:lineRule="auto"/>
        <w:rPr>
          <w:rFonts w:ascii="Times New Roman" w:eastAsia="Times New Roman" w:hAnsi="Times New Roman" w:cs="Times New Roman"/>
          <w:sz w:val="28"/>
          <w:szCs w:val="28"/>
          <w:lang w:eastAsia="en-GB"/>
        </w:rPr>
      </w:pPr>
    </w:p>
    <w:p w:rsidR="00EF3648" w:rsidRDefault="00EF3648" w:rsidP="001418E8">
      <w:pPr>
        <w:spacing w:after="0" w:line="240" w:lineRule="auto"/>
        <w:rPr>
          <w:rFonts w:asciiTheme="majorHAnsi" w:eastAsia="Times New Roman" w:hAnsiTheme="majorHAnsi" w:cstheme="minorHAnsi"/>
          <w:sz w:val="28"/>
          <w:szCs w:val="28"/>
          <w:lang w:eastAsia="en-GB"/>
        </w:rPr>
      </w:pPr>
    </w:p>
    <w:p w:rsidR="00CD5EE6" w:rsidRPr="00D51C56" w:rsidRDefault="00CD5EE6" w:rsidP="001418E8">
      <w:pPr>
        <w:spacing w:after="0" w:line="240" w:lineRule="auto"/>
        <w:rPr>
          <w:rFonts w:asciiTheme="majorHAnsi" w:eastAsia="Times New Roman" w:hAnsiTheme="majorHAnsi" w:cstheme="minorHAnsi"/>
          <w:sz w:val="24"/>
          <w:szCs w:val="24"/>
          <w:lang w:eastAsia="en-GB"/>
        </w:rPr>
      </w:pPr>
      <w:proofErr w:type="gramStart"/>
      <w:r>
        <w:rPr>
          <w:rFonts w:asciiTheme="majorHAnsi" w:eastAsia="Times New Roman" w:hAnsiTheme="majorHAnsi" w:cstheme="minorHAnsi"/>
          <w:sz w:val="28"/>
          <w:szCs w:val="28"/>
          <w:lang w:eastAsia="en-GB"/>
        </w:rPr>
        <w:t>ENABLING THE CHILD TO SHINE</w:t>
      </w:r>
      <w:r w:rsidR="001418E8" w:rsidRPr="001418E8">
        <w:rPr>
          <w:rFonts w:asciiTheme="majorHAnsi" w:eastAsia="Times New Roman" w:hAnsiTheme="majorHAnsi" w:cstheme="minorHAnsi"/>
          <w:sz w:val="28"/>
          <w:szCs w:val="28"/>
          <w:lang w:eastAsia="en-GB"/>
        </w:rPr>
        <w:t xml:space="preserve"> 2: </w:t>
      </w:r>
      <w:r w:rsidR="00140F2B" w:rsidRPr="00140F2B">
        <w:rPr>
          <w:rFonts w:asciiTheme="majorHAnsi" w:eastAsia="Times New Roman" w:hAnsiTheme="majorHAnsi" w:cstheme="minorHAnsi"/>
          <w:sz w:val="24"/>
          <w:szCs w:val="24"/>
          <w:lang w:eastAsia="en-GB"/>
        </w:rPr>
        <w:t>Support students in developing their skills for life by providing a range of leadership opportunities that promotes their empathy for others and serves the greater good.</w:t>
      </w:r>
      <w:proofErr w:type="gramEnd"/>
    </w:p>
    <w:tbl>
      <w:tblPr>
        <w:tblStyle w:val="TableGrid1"/>
        <w:tblW w:w="0" w:type="auto"/>
        <w:tblLook w:val="04A0" w:firstRow="1" w:lastRow="0" w:firstColumn="1" w:lastColumn="0" w:noHBand="0" w:noVBand="1"/>
      </w:tblPr>
      <w:tblGrid>
        <w:gridCol w:w="3903"/>
        <w:gridCol w:w="4002"/>
        <w:gridCol w:w="2409"/>
        <w:gridCol w:w="5300"/>
      </w:tblGrid>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Objective</w:t>
            </w:r>
          </w:p>
          <w:p w:rsidR="001418E8" w:rsidRPr="001418E8" w:rsidRDefault="001418E8" w:rsidP="001418E8">
            <w:pP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Expected Outcome</w:t>
            </w:r>
          </w:p>
        </w:tc>
        <w:tc>
          <w:tcPr>
            <w:tcW w:w="7709" w:type="dxa"/>
            <w:gridSpan w:val="2"/>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Achieved Outcome</w:t>
            </w:r>
          </w:p>
        </w:tc>
      </w:tr>
      <w:tr w:rsidR="001418E8" w:rsidRPr="001418E8" w:rsidTr="001E5838">
        <w:tc>
          <w:tcPr>
            <w:tcW w:w="3903" w:type="dxa"/>
          </w:tcPr>
          <w:p w:rsidR="00AD1DFB" w:rsidRDefault="00F1752D" w:rsidP="00C657BA">
            <w:pPr>
              <w:pStyle w:val="ListParagraph"/>
              <w:numPr>
                <w:ilvl w:val="0"/>
                <w:numId w:val="46"/>
              </w:numPr>
              <w:ind w:left="142" w:hanging="142"/>
              <w:rPr>
                <w:rFonts w:cstheme="minorHAnsi"/>
                <w:sz w:val="18"/>
                <w:szCs w:val="18"/>
              </w:rPr>
            </w:pPr>
            <w:r>
              <w:rPr>
                <w:rFonts w:cstheme="minorHAnsi"/>
                <w:sz w:val="18"/>
                <w:szCs w:val="18"/>
              </w:rPr>
              <w:t>Promote opportunities for students at all levels in the college to develop the levels of confidence and commitment needed to lead the student body in the College</w:t>
            </w:r>
          </w:p>
          <w:p w:rsidR="00F1752D" w:rsidRDefault="00F1752D" w:rsidP="00C657BA">
            <w:pPr>
              <w:pStyle w:val="ListParagraph"/>
              <w:numPr>
                <w:ilvl w:val="0"/>
                <w:numId w:val="46"/>
              </w:numPr>
              <w:ind w:left="142" w:hanging="142"/>
              <w:rPr>
                <w:rFonts w:cstheme="minorHAnsi"/>
                <w:sz w:val="18"/>
                <w:szCs w:val="18"/>
              </w:rPr>
            </w:pPr>
            <w:r>
              <w:rPr>
                <w:rFonts w:cstheme="minorHAnsi"/>
                <w:sz w:val="18"/>
                <w:szCs w:val="18"/>
              </w:rPr>
              <w:t>Identify those students in the College that lack the confidence to be leaders and put in place strategies to develop their leadership skills</w:t>
            </w:r>
          </w:p>
          <w:p w:rsidR="00F1752D" w:rsidRDefault="00F1752D" w:rsidP="00C657BA">
            <w:pPr>
              <w:pStyle w:val="ListParagraph"/>
              <w:numPr>
                <w:ilvl w:val="0"/>
                <w:numId w:val="46"/>
              </w:numPr>
              <w:ind w:left="142" w:hanging="142"/>
              <w:rPr>
                <w:rFonts w:cstheme="minorHAnsi"/>
                <w:sz w:val="18"/>
                <w:szCs w:val="18"/>
              </w:rPr>
            </w:pPr>
            <w:r>
              <w:rPr>
                <w:rFonts w:cstheme="minorHAnsi"/>
                <w:sz w:val="18"/>
                <w:szCs w:val="18"/>
              </w:rPr>
              <w:t>Further develop a strong sense of identification  with and commitment to our Catholic school heritage</w:t>
            </w:r>
          </w:p>
          <w:p w:rsidR="00F1752D" w:rsidRPr="000745D9" w:rsidRDefault="00F1752D" w:rsidP="00C657BA">
            <w:pPr>
              <w:pStyle w:val="ListParagraph"/>
              <w:numPr>
                <w:ilvl w:val="0"/>
                <w:numId w:val="46"/>
              </w:numPr>
              <w:ind w:left="142" w:hanging="142"/>
              <w:rPr>
                <w:rFonts w:cstheme="minorHAnsi"/>
                <w:sz w:val="18"/>
                <w:szCs w:val="18"/>
              </w:rPr>
            </w:pPr>
            <w:r>
              <w:rPr>
                <w:rFonts w:cstheme="minorHAnsi"/>
                <w:sz w:val="18"/>
                <w:szCs w:val="18"/>
              </w:rPr>
              <w:t xml:space="preserve">Ensure social justice issues are promoted in the school and that students are given opportunities to lead projects in support of those less advantaged including our Marist Partner School in </w:t>
            </w:r>
            <w:proofErr w:type="spellStart"/>
            <w:r>
              <w:rPr>
                <w:rFonts w:cstheme="minorHAnsi"/>
                <w:sz w:val="18"/>
                <w:szCs w:val="18"/>
              </w:rPr>
              <w:t>Ranong</w:t>
            </w:r>
            <w:proofErr w:type="spellEnd"/>
          </w:p>
        </w:tc>
        <w:tc>
          <w:tcPr>
            <w:tcW w:w="4002" w:type="dxa"/>
          </w:tcPr>
          <w:p w:rsidR="00AD1DFB" w:rsidRDefault="00786D53" w:rsidP="00C657BA">
            <w:pPr>
              <w:pStyle w:val="ListParagraph"/>
              <w:numPr>
                <w:ilvl w:val="0"/>
                <w:numId w:val="46"/>
              </w:numPr>
              <w:ind w:left="208" w:hanging="142"/>
              <w:rPr>
                <w:rFonts w:cstheme="minorHAnsi"/>
                <w:sz w:val="18"/>
                <w:szCs w:val="18"/>
              </w:rPr>
            </w:pPr>
            <w:r>
              <w:rPr>
                <w:rFonts w:cstheme="minorHAnsi"/>
                <w:sz w:val="18"/>
                <w:szCs w:val="18"/>
              </w:rPr>
              <w:t xml:space="preserve">Students </w:t>
            </w:r>
            <w:r w:rsidR="00F1752D">
              <w:rPr>
                <w:rFonts w:cstheme="minorHAnsi"/>
                <w:sz w:val="18"/>
                <w:szCs w:val="18"/>
              </w:rPr>
              <w:t>leaders are appointed and given responsibilities at all levels</w:t>
            </w:r>
          </w:p>
          <w:p w:rsidR="00F1752D" w:rsidRDefault="00F1752D" w:rsidP="00C657BA">
            <w:pPr>
              <w:pStyle w:val="ListParagraph"/>
              <w:numPr>
                <w:ilvl w:val="0"/>
                <w:numId w:val="46"/>
              </w:numPr>
              <w:ind w:left="208" w:hanging="142"/>
              <w:rPr>
                <w:rFonts w:cstheme="minorHAnsi"/>
                <w:sz w:val="18"/>
                <w:szCs w:val="18"/>
              </w:rPr>
            </w:pPr>
            <w:r w:rsidRPr="00F1752D">
              <w:rPr>
                <w:rFonts w:cstheme="minorHAnsi"/>
                <w:b/>
                <w:sz w:val="18"/>
                <w:szCs w:val="18"/>
              </w:rPr>
              <w:t>10</w:t>
            </w:r>
            <w:r>
              <w:rPr>
                <w:rFonts w:cstheme="minorHAnsi"/>
                <w:sz w:val="18"/>
                <w:szCs w:val="18"/>
              </w:rPr>
              <w:t xml:space="preserve"> of the 12 Prefect leaders attend an OPC course to promote teamwork and leadership</w:t>
            </w:r>
          </w:p>
          <w:p w:rsidR="00F1752D" w:rsidRDefault="008D010F" w:rsidP="00C657BA">
            <w:pPr>
              <w:pStyle w:val="ListParagraph"/>
              <w:numPr>
                <w:ilvl w:val="0"/>
                <w:numId w:val="46"/>
              </w:numPr>
              <w:ind w:left="208" w:hanging="142"/>
              <w:rPr>
                <w:rFonts w:cstheme="minorHAnsi"/>
                <w:sz w:val="18"/>
                <w:szCs w:val="18"/>
              </w:rPr>
            </w:pPr>
            <w:r w:rsidRPr="008D010F">
              <w:rPr>
                <w:rFonts w:cstheme="minorHAnsi"/>
                <w:b/>
                <w:sz w:val="18"/>
                <w:szCs w:val="18"/>
              </w:rPr>
              <w:t>10</w:t>
            </w:r>
            <w:r w:rsidRPr="008D010F">
              <w:rPr>
                <w:rFonts w:cstheme="minorHAnsi"/>
                <w:sz w:val="18"/>
                <w:szCs w:val="18"/>
              </w:rPr>
              <w:t xml:space="preserve"> Year 12 students attend MYN, </w:t>
            </w:r>
            <w:r w:rsidRPr="008D010F">
              <w:rPr>
                <w:rFonts w:cstheme="minorHAnsi"/>
                <w:b/>
                <w:sz w:val="18"/>
                <w:szCs w:val="18"/>
              </w:rPr>
              <w:t>10</w:t>
            </w:r>
            <w:r w:rsidRPr="008D010F">
              <w:rPr>
                <w:rFonts w:cstheme="minorHAnsi"/>
                <w:sz w:val="18"/>
                <w:szCs w:val="18"/>
              </w:rPr>
              <w:t xml:space="preserve"> Year 11 students attend </w:t>
            </w:r>
            <w:proofErr w:type="spellStart"/>
            <w:r w:rsidRPr="008D010F">
              <w:rPr>
                <w:rFonts w:cstheme="minorHAnsi"/>
                <w:sz w:val="18"/>
                <w:szCs w:val="18"/>
              </w:rPr>
              <w:t>Fourviere</w:t>
            </w:r>
            <w:proofErr w:type="spellEnd"/>
            <w:r w:rsidRPr="008D010F">
              <w:rPr>
                <w:rFonts w:cstheme="minorHAnsi"/>
                <w:sz w:val="18"/>
                <w:szCs w:val="18"/>
              </w:rPr>
              <w:t xml:space="preserve"> experience and </w:t>
            </w:r>
            <w:r w:rsidRPr="008D010F">
              <w:rPr>
                <w:rFonts w:cstheme="minorHAnsi"/>
                <w:b/>
                <w:sz w:val="18"/>
                <w:szCs w:val="18"/>
              </w:rPr>
              <w:t>6-12</w:t>
            </w:r>
            <w:r w:rsidRPr="008D010F">
              <w:rPr>
                <w:rFonts w:cstheme="minorHAnsi"/>
                <w:sz w:val="18"/>
                <w:szCs w:val="18"/>
              </w:rPr>
              <w:t xml:space="preserve"> Year 10 students participate in the Run for Life</w:t>
            </w:r>
            <w:r>
              <w:rPr>
                <w:rFonts w:cstheme="minorHAnsi"/>
                <w:sz w:val="18"/>
                <w:szCs w:val="18"/>
              </w:rPr>
              <w:t xml:space="preserve"> on the Whanganui Awa</w:t>
            </w:r>
            <w:r w:rsidRPr="008D010F">
              <w:rPr>
                <w:rFonts w:cstheme="minorHAnsi"/>
                <w:sz w:val="18"/>
                <w:szCs w:val="18"/>
              </w:rPr>
              <w:t>.</w:t>
            </w:r>
          </w:p>
          <w:p w:rsidR="008D010F" w:rsidRPr="008D010F" w:rsidRDefault="008D010F" w:rsidP="00C657BA">
            <w:pPr>
              <w:pStyle w:val="ListParagraph"/>
              <w:numPr>
                <w:ilvl w:val="0"/>
                <w:numId w:val="46"/>
              </w:numPr>
              <w:ind w:left="208" w:hanging="142"/>
              <w:rPr>
                <w:rFonts w:cstheme="minorHAnsi"/>
                <w:sz w:val="18"/>
                <w:szCs w:val="18"/>
              </w:rPr>
            </w:pPr>
            <w:r>
              <w:rPr>
                <w:rFonts w:cstheme="minorHAnsi"/>
                <w:sz w:val="18"/>
                <w:szCs w:val="18"/>
              </w:rPr>
              <w:t>Student Council is active in promoting our school values</w:t>
            </w:r>
          </w:p>
          <w:p w:rsidR="008D010F" w:rsidRDefault="008D010F" w:rsidP="00C657BA">
            <w:pPr>
              <w:pStyle w:val="ListParagraph"/>
              <w:numPr>
                <w:ilvl w:val="0"/>
                <w:numId w:val="46"/>
              </w:numPr>
              <w:ind w:left="208" w:hanging="142"/>
              <w:rPr>
                <w:rFonts w:cstheme="minorHAnsi"/>
                <w:sz w:val="18"/>
                <w:szCs w:val="18"/>
              </w:rPr>
            </w:pPr>
            <w:r w:rsidRPr="008D010F">
              <w:rPr>
                <w:rFonts w:cstheme="minorHAnsi"/>
                <w:b/>
                <w:sz w:val="18"/>
                <w:szCs w:val="18"/>
              </w:rPr>
              <w:t>$5000</w:t>
            </w:r>
            <w:r w:rsidRPr="008D010F">
              <w:rPr>
                <w:rFonts w:cstheme="minorHAnsi"/>
                <w:sz w:val="18"/>
                <w:szCs w:val="18"/>
              </w:rPr>
              <w:t xml:space="preserve"> is raised for our Marist Partner school in </w:t>
            </w:r>
            <w:proofErr w:type="spellStart"/>
            <w:r w:rsidRPr="008D010F">
              <w:rPr>
                <w:rFonts w:cstheme="minorHAnsi"/>
                <w:sz w:val="18"/>
                <w:szCs w:val="18"/>
              </w:rPr>
              <w:t>Ranong</w:t>
            </w:r>
            <w:proofErr w:type="spellEnd"/>
            <w:r w:rsidRPr="008D010F">
              <w:rPr>
                <w:rFonts w:cstheme="minorHAnsi"/>
                <w:sz w:val="18"/>
                <w:szCs w:val="18"/>
              </w:rPr>
              <w:t xml:space="preserve"> and more than </w:t>
            </w:r>
            <w:r w:rsidRPr="008D010F">
              <w:rPr>
                <w:rFonts w:cstheme="minorHAnsi"/>
                <w:b/>
                <w:sz w:val="18"/>
                <w:szCs w:val="18"/>
              </w:rPr>
              <w:t>$15000</w:t>
            </w:r>
            <w:r w:rsidRPr="008D010F">
              <w:rPr>
                <w:rFonts w:cstheme="minorHAnsi"/>
                <w:sz w:val="18"/>
                <w:szCs w:val="18"/>
              </w:rPr>
              <w:t xml:space="preserve"> for our MYN communities.</w:t>
            </w:r>
          </w:p>
          <w:p w:rsidR="008D010F" w:rsidRPr="008D010F" w:rsidRDefault="008D010F" w:rsidP="00C657BA">
            <w:pPr>
              <w:pStyle w:val="ListParagraph"/>
              <w:numPr>
                <w:ilvl w:val="0"/>
                <w:numId w:val="46"/>
              </w:numPr>
              <w:ind w:left="208" w:hanging="142"/>
              <w:rPr>
                <w:rFonts w:cstheme="minorHAnsi"/>
                <w:sz w:val="18"/>
                <w:szCs w:val="18"/>
              </w:rPr>
            </w:pPr>
            <w:r>
              <w:rPr>
                <w:rFonts w:cstheme="minorHAnsi"/>
                <w:b/>
                <w:sz w:val="18"/>
                <w:szCs w:val="18"/>
              </w:rPr>
              <w:t>Two school masses</w:t>
            </w:r>
            <w:r>
              <w:rPr>
                <w:rFonts w:cstheme="minorHAnsi"/>
                <w:sz w:val="18"/>
                <w:szCs w:val="18"/>
              </w:rPr>
              <w:t xml:space="preserve"> are held at St Mary’s in 2016</w:t>
            </w:r>
          </w:p>
        </w:tc>
        <w:tc>
          <w:tcPr>
            <w:tcW w:w="7709" w:type="dxa"/>
            <w:gridSpan w:val="2"/>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tc>
      </w:tr>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Actions</w:t>
            </w:r>
          </w:p>
          <w:p w:rsidR="001418E8" w:rsidRPr="001418E8" w:rsidRDefault="001418E8" w:rsidP="001418E8">
            <w:pPr>
              <w:jc w:val="cente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Responsible</w:t>
            </w:r>
          </w:p>
        </w:tc>
        <w:tc>
          <w:tcPr>
            <w:tcW w:w="2409"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When</w:t>
            </w:r>
          </w:p>
        </w:tc>
        <w:tc>
          <w:tcPr>
            <w:tcW w:w="5300"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Analysis/Reflection</w:t>
            </w:r>
          </w:p>
        </w:tc>
      </w:tr>
      <w:tr w:rsidR="001418E8" w:rsidRPr="001418E8" w:rsidTr="001E5838">
        <w:tc>
          <w:tcPr>
            <w:tcW w:w="3903" w:type="dxa"/>
          </w:tcPr>
          <w:p w:rsidR="00C657BA" w:rsidRDefault="008D010F" w:rsidP="00C657BA">
            <w:pPr>
              <w:numPr>
                <w:ilvl w:val="0"/>
                <w:numId w:val="47"/>
              </w:numPr>
              <w:ind w:left="142" w:hanging="142"/>
              <w:contextualSpacing/>
              <w:rPr>
                <w:rFonts w:cstheme="minorHAnsi"/>
                <w:sz w:val="18"/>
                <w:szCs w:val="18"/>
                <w:lang w:eastAsia="en-GB"/>
              </w:rPr>
            </w:pPr>
            <w:r>
              <w:rPr>
                <w:rFonts w:cstheme="minorHAnsi"/>
                <w:sz w:val="18"/>
                <w:szCs w:val="18"/>
                <w:lang w:eastAsia="en-GB"/>
              </w:rPr>
              <w:t>Year level Deans identify leadership positions in their cohorts and appoint students to these positions</w:t>
            </w:r>
          </w:p>
          <w:p w:rsidR="008D010F" w:rsidRDefault="008D010F" w:rsidP="00C657BA">
            <w:pPr>
              <w:numPr>
                <w:ilvl w:val="0"/>
                <w:numId w:val="47"/>
              </w:numPr>
              <w:ind w:left="142" w:hanging="142"/>
              <w:contextualSpacing/>
              <w:rPr>
                <w:rFonts w:cstheme="minorHAnsi"/>
                <w:sz w:val="18"/>
                <w:szCs w:val="18"/>
                <w:lang w:eastAsia="en-GB"/>
              </w:rPr>
            </w:pPr>
            <w:r>
              <w:rPr>
                <w:rFonts w:cstheme="minorHAnsi"/>
                <w:sz w:val="18"/>
                <w:szCs w:val="18"/>
                <w:lang w:eastAsia="en-GB"/>
              </w:rPr>
              <w:t>Year 13 prefects are supported in their leadership role through an OPC course</w:t>
            </w:r>
          </w:p>
          <w:p w:rsidR="008D010F" w:rsidRDefault="008D010F" w:rsidP="00C657BA">
            <w:pPr>
              <w:numPr>
                <w:ilvl w:val="0"/>
                <w:numId w:val="47"/>
              </w:numPr>
              <w:ind w:left="142" w:hanging="142"/>
              <w:contextualSpacing/>
              <w:rPr>
                <w:rFonts w:cstheme="minorHAnsi"/>
                <w:sz w:val="18"/>
                <w:szCs w:val="18"/>
                <w:lang w:eastAsia="en-GB"/>
              </w:rPr>
            </w:pPr>
            <w:r>
              <w:rPr>
                <w:rFonts w:cstheme="minorHAnsi"/>
                <w:sz w:val="18"/>
                <w:szCs w:val="18"/>
                <w:lang w:eastAsia="en-GB"/>
              </w:rPr>
              <w:t xml:space="preserve">Formal leadership positions as Head of Special Character, </w:t>
            </w:r>
            <w:r w:rsidR="008D386F">
              <w:rPr>
                <w:rFonts w:cstheme="minorHAnsi"/>
                <w:sz w:val="18"/>
                <w:szCs w:val="18"/>
                <w:lang w:eastAsia="en-GB"/>
              </w:rPr>
              <w:t xml:space="preserve">Academia, </w:t>
            </w:r>
            <w:r>
              <w:rPr>
                <w:rFonts w:cstheme="minorHAnsi"/>
                <w:sz w:val="18"/>
                <w:szCs w:val="18"/>
                <w:lang w:eastAsia="en-GB"/>
              </w:rPr>
              <w:t>Sport and Culture  are appointed</w:t>
            </w:r>
          </w:p>
          <w:p w:rsidR="008D010F" w:rsidRDefault="008D010F" w:rsidP="00C657BA">
            <w:pPr>
              <w:numPr>
                <w:ilvl w:val="0"/>
                <w:numId w:val="47"/>
              </w:numPr>
              <w:ind w:left="142" w:hanging="142"/>
              <w:contextualSpacing/>
              <w:rPr>
                <w:rFonts w:cstheme="minorHAnsi"/>
                <w:sz w:val="18"/>
                <w:szCs w:val="18"/>
                <w:lang w:eastAsia="en-GB"/>
              </w:rPr>
            </w:pPr>
            <w:r>
              <w:rPr>
                <w:rFonts w:cstheme="minorHAnsi"/>
                <w:sz w:val="18"/>
                <w:szCs w:val="18"/>
                <w:lang w:eastAsia="en-GB"/>
              </w:rPr>
              <w:t>Identify opportunities for our leaders to be visible throug</w:t>
            </w:r>
            <w:r w:rsidR="005216D0">
              <w:rPr>
                <w:rFonts w:cstheme="minorHAnsi"/>
                <w:sz w:val="18"/>
                <w:szCs w:val="18"/>
                <w:lang w:eastAsia="en-GB"/>
              </w:rPr>
              <w:t>hout the year in Parish life,</w:t>
            </w:r>
            <w:r>
              <w:rPr>
                <w:rFonts w:cstheme="minorHAnsi"/>
                <w:sz w:val="18"/>
                <w:szCs w:val="18"/>
                <w:lang w:eastAsia="en-GB"/>
              </w:rPr>
              <w:t xml:space="preserve"> masses</w:t>
            </w:r>
            <w:r w:rsidR="005216D0">
              <w:rPr>
                <w:rFonts w:cstheme="minorHAnsi"/>
                <w:sz w:val="18"/>
                <w:szCs w:val="18"/>
                <w:lang w:eastAsia="en-GB"/>
              </w:rPr>
              <w:t xml:space="preserve"> and liturgies</w:t>
            </w:r>
          </w:p>
          <w:p w:rsidR="008D010F" w:rsidRDefault="008D010F" w:rsidP="00C657BA">
            <w:pPr>
              <w:numPr>
                <w:ilvl w:val="0"/>
                <w:numId w:val="47"/>
              </w:numPr>
              <w:ind w:left="142" w:hanging="142"/>
              <w:contextualSpacing/>
              <w:rPr>
                <w:rFonts w:cstheme="minorHAnsi"/>
                <w:sz w:val="18"/>
                <w:szCs w:val="18"/>
                <w:lang w:eastAsia="en-GB"/>
              </w:rPr>
            </w:pPr>
            <w:r>
              <w:rPr>
                <w:rFonts w:cstheme="minorHAnsi"/>
                <w:sz w:val="18"/>
                <w:szCs w:val="18"/>
                <w:lang w:eastAsia="en-GB"/>
              </w:rPr>
              <w:t xml:space="preserve">Organise a Benefit concert for the Marist School in </w:t>
            </w:r>
            <w:proofErr w:type="spellStart"/>
            <w:r>
              <w:rPr>
                <w:rFonts w:cstheme="minorHAnsi"/>
                <w:sz w:val="18"/>
                <w:szCs w:val="18"/>
                <w:lang w:eastAsia="en-GB"/>
              </w:rPr>
              <w:t>Ranong</w:t>
            </w:r>
            <w:proofErr w:type="spellEnd"/>
          </w:p>
          <w:p w:rsidR="00B97A9E" w:rsidRDefault="00B97A9E" w:rsidP="00C657BA">
            <w:pPr>
              <w:numPr>
                <w:ilvl w:val="0"/>
                <w:numId w:val="47"/>
              </w:numPr>
              <w:ind w:left="142" w:hanging="142"/>
              <w:contextualSpacing/>
              <w:rPr>
                <w:rFonts w:cstheme="minorHAnsi"/>
                <w:sz w:val="18"/>
                <w:szCs w:val="18"/>
                <w:lang w:eastAsia="en-GB"/>
              </w:rPr>
            </w:pPr>
            <w:r>
              <w:rPr>
                <w:rFonts w:cstheme="minorHAnsi"/>
                <w:sz w:val="18"/>
                <w:szCs w:val="18"/>
                <w:lang w:eastAsia="en-GB"/>
              </w:rPr>
              <w:t xml:space="preserve">Select students for the </w:t>
            </w:r>
            <w:proofErr w:type="spellStart"/>
            <w:r>
              <w:rPr>
                <w:rFonts w:cstheme="minorHAnsi"/>
                <w:sz w:val="18"/>
                <w:szCs w:val="18"/>
                <w:lang w:eastAsia="en-GB"/>
              </w:rPr>
              <w:t>Fourviere</w:t>
            </w:r>
            <w:proofErr w:type="spellEnd"/>
            <w:r>
              <w:rPr>
                <w:rFonts w:cstheme="minorHAnsi"/>
                <w:sz w:val="18"/>
                <w:szCs w:val="18"/>
                <w:lang w:eastAsia="en-GB"/>
              </w:rPr>
              <w:t xml:space="preserve"> experience</w:t>
            </w:r>
          </w:p>
          <w:p w:rsidR="00B97A9E" w:rsidRDefault="00B97A9E" w:rsidP="00C657BA">
            <w:pPr>
              <w:numPr>
                <w:ilvl w:val="0"/>
                <w:numId w:val="47"/>
              </w:numPr>
              <w:ind w:left="142" w:hanging="142"/>
              <w:contextualSpacing/>
              <w:rPr>
                <w:rFonts w:cstheme="minorHAnsi"/>
                <w:sz w:val="18"/>
                <w:szCs w:val="18"/>
                <w:lang w:eastAsia="en-GB"/>
              </w:rPr>
            </w:pPr>
            <w:r>
              <w:rPr>
                <w:rFonts w:cstheme="minorHAnsi"/>
                <w:sz w:val="18"/>
                <w:szCs w:val="18"/>
                <w:lang w:eastAsia="en-GB"/>
              </w:rPr>
              <w:t>Select students for MYN</w:t>
            </w:r>
          </w:p>
          <w:p w:rsidR="008D010F" w:rsidRPr="00786D53" w:rsidRDefault="008D010F" w:rsidP="00C657BA">
            <w:pPr>
              <w:numPr>
                <w:ilvl w:val="0"/>
                <w:numId w:val="47"/>
              </w:numPr>
              <w:ind w:left="142" w:hanging="142"/>
              <w:contextualSpacing/>
              <w:rPr>
                <w:rFonts w:cstheme="minorHAnsi"/>
                <w:sz w:val="18"/>
                <w:szCs w:val="18"/>
                <w:lang w:eastAsia="en-GB"/>
              </w:rPr>
            </w:pPr>
            <w:r>
              <w:rPr>
                <w:rFonts w:cstheme="minorHAnsi"/>
                <w:sz w:val="18"/>
                <w:szCs w:val="18"/>
                <w:lang w:eastAsia="en-GB"/>
              </w:rPr>
              <w:t>Organise the Run for Life on the Awa and get information out to the other Marist Network Schools</w:t>
            </w:r>
          </w:p>
          <w:p w:rsidR="00E9737F" w:rsidRPr="00786D53" w:rsidRDefault="00E9737F" w:rsidP="00C657BA">
            <w:pPr>
              <w:ind w:left="142"/>
              <w:contextualSpacing/>
              <w:rPr>
                <w:rFonts w:cstheme="minorHAnsi"/>
                <w:sz w:val="18"/>
                <w:szCs w:val="18"/>
                <w:lang w:eastAsia="en-GB"/>
              </w:rPr>
            </w:pPr>
          </w:p>
        </w:tc>
        <w:tc>
          <w:tcPr>
            <w:tcW w:w="4002" w:type="dxa"/>
          </w:tcPr>
          <w:p w:rsidR="00E9737F" w:rsidRDefault="005216D0" w:rsidP="00C657BA">
            <w:pPr>
              <w:numPr>
                <w:ilvl w:val="0"/>
                <w:numId w:val="48"/>
              </w:numPr>
              <w:ind w:left="208" w:hanging="142"/>
              <w:contextualSpacing/>
              <w:rPr>
                <w:rFonts w:cstheme="minorHAnsi"/>
                <w:sz w:val="18"/>
                <w:szCs w:val="18"/>
                <w:lang w:eastAsia="en-GB"/>
              </w:rPr>
            </w:pPr>
            <w:r>
              <w:rPr>
                <w:rFonts w:cstheme="minorHAnsi"/>
                <w:sz w:val="18"/>
                <w:szCs w:val="18"/>
                <w:lang w:eastAsia="en-GB"/>
              </w:rPr>
              <w:t>Deans, MB</w:t>
            </w:r>
          </w:p>
          <w:p w:rsidR="005216D0" w:rsidRDefault="005216D0" w:rsidP="005216D0">
            <w:pPr>
              <w:contextualSpacing/>
              <w:rPr>
                <w:rFonts w:cstheme="minorHAnsi"/>
                <w:sz w:val="18"/>
                <w:szCs w:val="18"/>
                <w:lang w:eastAsia="en-GB"/>
              </w:rPr>
            </w:pPr>
          </w:p>
          <w:p w:rsidR="005216D0" w:rsidRDefault="005216D0" w:rsidP="005216D0">
            <w:pPr>
              <w:contextualSpacing/>
              <w:rPr>
                <w:rFonts w:cstheme="minorHAnsi"/>
                <w:sz w:val="18"/>
                <w:szCs w:val="18"/>
                <w:lang w:eastAsia="en-GB"/>
              </w:rPr>
            </w:pPr>
          </w:p>
          <w:p w:rsidR="005216D0" w:rsidRDefault="005216D0" w:rsidP="00C657BA">
            <w:pPr>
              <w:numPr>
                <w:ilvl w:val="0"/>
                <w:numId w:val="48"/>
              </w:numPr>
              <w:ind w:left="208" w:hanging="142"/>
              <w:contextualSpacing/>
              <w:rPr>
                <w:rFonts w:cstheme="minorHAnsi"/>
                <w:sz w:val="18"/>
                <w:szCs w:val="18"/>
                <w:lang w:eastAsia="en-GB"/>
              </w:rPr>
            </w:pPr>
            <w:r>
              <w:rPr>
                <w:rFonts w:cstheme="minorHAnsi"/>
                <w:sz w:val="18"/>
                <w:szCs w:val="18"/>
                <w:lang w:eastAsia="en-GB"/>
              </w:rPr>
              <w:t>KS, HH</w:t>
            </w:r>
          </w:p>
          <w:p w:rsidR="005216D0" w:rsidRDefault="005216D0" w:rsidP="005216D0">
            <w:pPr>
              <w:ind w:left="208"/>
              <w:contextualSpacing/>
              <w:rPr>
                <w:rFonts w:cstheme="minorHAnsi"/>
                <w:sz w:val="18"/>
                <w:szCs w:val="18"/>
                <w:lang w:eastAsia="en-GB"/>
              </w:rPr>
            </w:pPr>
          </w:p>
          <w:p w:rsidR="005216D0" w:rsidRDefault="005216D0" w:rsidP="00C657BA">
            <w:pPr>
              <w:numPr>
                <w:ilvl w:val="0"/>
                <w:numId w:val="48"/>
              </w:numPr>
              <w:ind w:left="208" w:hanging="142"/>
              <w:contextualSpacing/>
              <w:rPr>
                <w:rFonts w:cstheme="minorHAnsi"/>
                <w:sz w:val="18"/>
                <w:szCs w:val="18"/>
                <w:lang w:eastAsia="en-GB"/>
              </w:rPr>
            </w:pPr>
            <w:r>
              <w:rPr>
                <w:rFonts w:cstheme="minorHAnsi"/>
                <w:sz w:val="18"/>
                <w:szCs w:val="18"/>
                <w:lang w:eastAsia="en-GB"/>
              </w:rPr>
              <w:t>SLT</w:t>
            </w:r>
          </w:p>
          <w:p w:rsidR="005216D0" w:rsidRDefault="005216D0" w:rsidP="005216D0">
            <w:pPr>
              <w:pStyle w:val="ListParagraph"/>
              <w:rPr>
                <w:rFonts w:cstheme="minorHAnsi"/>
                <w:sz w:val="18"/>
                <w:szCs w:val="18"/>
              </w:rPr>
            </w:pPr>
          </w:p>
          <w:p w:rsidR="005216D0" w:rsidRDefault="005216D0" w:rsidP="00C657BA">
            <w:pPr>
              <w:numPr>
                <w:ilvl w:val="0"/>
                <w:numId w:val="48"/>
              </w:numPr>
              <w:ind w:left="208" w:hanging="142"/>
              <w:contextualSpacing/>
              <w:rPr>
                <w:rFonts w:cstheme="minorHAnsi"/>
                <w:sz w:val="18"/>
                <w:szCs w:val="18"/>
                <w:lang w:eastAsia="en-GB"/>
              </w:rPr>
            </w:pPr>
            <w:r>
              <w:rPr>
                <w:rFonts w:cstheme="minorHAnsi"/>
                <w:sz w:val="18"/>
                <w:szCs w:val="18"/>
                <w:lang w:eastAsia="en-GB"/>
              </w:rPr>
              <w:t>HD, LP</w:t>
            </w:r>
          </w:p>
          <w:p w:rsidR="005216D0" w:rsidRDefault="005216D0" w:rsidP="005216D0">
            <w:pPr>
              <w:contextualSpacing/>
              <w:rPr>
                <w:rFonts w:cstheme="minorHAnsi"/>
                <w:sz w:val="18"/>
                <w:szCs w:val="18"/>
                <w:lang w:eastAsia="en-GB"/>
              </w:rPr>
            </w:pPr>
          </w:p>
          <w:p w:rsidR="005216D0" w:rsidRDefault="005216D0" w:rsidP="005216D0">
            <w:pPr>
              <w:pStyle w:val="ListParagraph"/>
              <w:rPr>
                <w:rFonts w:cstheme="minorHAnsi"/>
                <w:sz w:val="18"/>
                <w:szCs w:val="18"/>
              </w:rPr>
            </w:pPr>
          </w:p>
          <w:p w:rsidR="005216D0" w:rsidRDefault="005216D0" w:rsidP="00C657BA">
            <w:pPr>
              <w:numPr>
                <w:ilvl w:val="0"/>
                <w:numId w:val="48"/>
              </w:numPr>
              <w:ind w:left="208" w:hanging="142"/>
              <w:contextualSpacing/>
              <w:rPr>
                <w:rFonts w:cstheme="minorHAnsi"/>
                <w:sz w:val="18"/>
                <w:szCs w:val="18"/>
                <w:lang w:eastAsia="en-GB"/>
              </w:rPr>
            </w:pPr>
            <w:r>
              <w:rPr>
                <w:rFonts w:cstheme="minorHAnsi"/>
                <w:sz w:val="18"/>
                <w:szCs w:val="18"/>
                <w:lang w:eastAsia="en-GB"/>
              </w:rPr>
              <w:t>MP, KS, KM</w:t>
            </w:r>
          </w:p>
          <w:p w:rsidR="005216D0" w:rsidRDefault="005216D0" w:rsidP="005216D0">
            <w:pPr>
              <w:ind w:left="208"/>
              <w:contextualSpacing/>
              <w:rPr>
                <w:rFonts w:cstheme="minorHAnsi"/>
                <w:sz w:val="18"/>
                <w:szCs w:val="18"/>
                <w:lang w:eastAsia="en-GB"/>
              </w:rPr>
            </w:pPr>
          </w:p>
          <w:p w:rsidR="00B97A9E" w:rsidRPr="00B97A9E" w:rsidRDefault="005216D0" w:rsidP="00B97A9E">
            <w:pPr>
              <w:numPr>
                <w:ilvl w:val="0"/>
                <w:numId w:val="48"/>
              </w:numPr>
              <w:ind w:left="208" w:hanging="142"/>
              <w:contextualSpacing/>
              <w:rPr>
                <w:rFonts w:cstheme="minorHAnsi"/>
                <w:sz w:val="18"/>
                <w:szCs w:val="18"/>
                <w:lang w:eastAsia="en-GB"/>
              </w:rPr>
            </w:pPr>
            <w:r>
              <w:rPr>
                <w:rFonts w:cstheme="minorHAnsi"/>
                <w:sz w:val="18"/>
                <w:szCs w:val="18"/>
                <w:lang w:eastAsia="en-GB"/>
              </w:rPr>
              <w:t>SLT</w:t>
            </w:r>
            <w:r w:rsidR="00B97A9E">
              <w:rPr>
                <w:rFonts w:cstheme="minorHAnsi"/>
                <w:sz w:val="18"/>
                <w:szCs w:val="18"/>
                <w:lang w:eastAsia="en-GB"/>
              </w:rPr>
              <w:t>, LP</w:t>
            </w:r>
          </w:p>
          <w:p w:rsidR="00B97A9E" w:rsidRDefault="00B97A9E" w:rsidP="00C657BA">
            <w:pPr>
              <w:numPr>
                <w:ilvl w:val="0"/>
                <w:numId w:val="48"/>
              </w:numPr>
              <w:ind w:left="208" w:hanging="142"/>
              <w:contextualSpacing/>
              <w:rPr>
                <w:rFonts w:cstheme="minorHAnsi"/>
                <w:sz w:val="18"/>
                <w:szCs w:val="18"/>
                <w:lang w:eastAsia="en-GB"/>
              </w:rPr>
            </w:pPr>
            <w:r>
              <w:rPr>
                <w:rFonts w:cstheme="minorHAnsi"/>
                <w:sz w:val="18"/>
                <w:szCs w:val="18"/>
                <w:lang w:eastAsia="en-GB"/>
              </w:rPr>
              <w:t>SLT, TB</w:t>
            </w:r>
          </w:p>
          <w:p w:rsidR="00B97A9E" w:rsidRDefault="00B97A9E" w:rsidP="00C657BA">
            <w:pPr>
              <w:numPr>
                <w:ilvl w:val="0"/>
                <w:numId w:val="48"/>
              </w:numPr>
              <w:ind w:left="208" w:hanging="142"/>
              <w:contextualSpacing/>
              <w:rPr>
                <w:rFonts w:cstheme="minorHAnsi"/>
                <w:sz w:val="18"/>
                <w:szCs w:val="18"/>
                <w:lang w:eastAsia="en-GB"/>
              </w:rPr>
            </w:pPr>
            <w:r>
              <w:rPr>
                <w:rFonts w:cstheme="minorHAnsi"/>
                <w:sz w:val="18"/>
                <w:szCs w:val="18"/>
                <w:lang w:eastAsia="en-GB"/>
              </w:rPr>
              <w:t>SLT</w:t>
            </w:r>
          </w:p>
          <w:p w:rsidR="005216D0" w:rsidRDefault="005216D0" w:rsidP="005216D0">
            <w:pPr>
              <w:contextualSpacing/>
              <w:rPr>
                <w:rFonts w:cstheme="minorHAnsi"/>
                <w:sz w:val="18"/>
                <w:szCs w:val="18"/>
                <w:lang w:eastAsia="en-GB"/>
              </w:rPr>
            </w:pPr>
          </w:p>
          <w:p w:rsidR="005216D0" w:rsidRPr="001418E8" w:rsidRDefault="005216D0" w:rsidP="005216D0">
            <w:pPr>
              <w:contextualSpacing/>
              <w:rPr>
                <w:rFonts w:cstheme="minorHAnsi"/>
                <w:sz w:val="18"/>
                <w:szCs w:val="18"/>
                <w:lang w:eastAsia="en-GB"/>
              </w:rPr>
            </w:pPr>
          </w:p>
        </w:tc>
        <w:tc>
          <w:tcPr>
            <w:tcW w:w="2409" w:type="dxa"/>
          </w:tcPr>
          <w:p w:rsidR="00B97A9E" w:rsidRDefault="00786D53" w:rsidP="00C657BA">
            <w:pPr>
              <w:numPr>
                <w:ilvl w:val="0"/>
                <w:numId w:val="48"/>
              </w:numPr>
              <w:ind w:left="317" w:hanging="284"/>
              <w:contextualSpacing/>
              <w:rPr>
                <w:rFonts w:cstheme="minorHAnsi"/>
                <w:sz w:val="18"/>
                <w:szCs w:val="18"/>
                <w:lang w:eastAsia="en-GB"/>
              </w:rPr>
            </w:pPr>
            <w:r>
              <w:rPr>
                <w:rFonts w:cstheme="minorHAnsi"/>
                <w:sz w:val="18"/>
                <w:szCs w:val="18"/>
                <w:lang w:eastAsia="en-GB"/>
              </w:rPr>
              <w:t>Term</w:t>
            </w:r>
            <w:r w:rsidR="00B97A9E">
              <w:rPr>
                <w:rFonts w:cstheme="minorHAnsi"/>
                <w:sz w:val="18"/>
                <w:szCs w:val="18"/>
                <w:lang w:eastAsia="en-GB"/>
              </w:rPr>
              <w:t xml:space="preserve"> 1</w:t>
            </w:r>
          </w:p>
          <w:p w:rsidR="00B97A9E" w:rsidRDefault="00B97A9E" w:rsidP="00B97A9E">
            <w:pPr>
              <w:contextualSpacing/>
              <w:rPr>
                <w:rFonts w:cstheme="minorHAnsi"/>
                <w:sz w:val="18"/>
                <w:szCs w:val="18"/>
                <w:lang w:eastAsia="en-GB"/>
              </w:rPr>
            </w:pPr>
          </w:p>
          <w:p w:rsidR="00B97A9E" w:rsidRDefault="00B97A9E" w:rsidP="00B97A9E">
            <w:pPr>
              <w:contextualSpacing/>
              <w:rPr>
                <w:rFonts w:cstheme="minorHAnsi"/>
                <w:sz w:val="18"/>
                <w:szCs w:val="18"/>
                <w:lang w:eastAsia="en-GB"/>
              </w:rPr>
            </w:pPr>
          </w:p>
          <w:p w:rsidR="00C657BA" w:rsidRDefault="00786D53" w:rsidP="00C657BA">
            <w:pPr>
              <w:numPr>
                <w:ilvl w:val="0"/>
                <w:numId w:val="48"/>
              </w:numPr>
              <w:ind w:left="317" w:hanging="284"/>
              <w:contextualSpacing/>
              <w:rPr>
                <w:rFonts w:cstheme="minorHAnsi"/>
                <w:sz w:val="18"/>
                <w:szCs w:val="18"/>
                <w:lang w:eastAsia="en-GB"/>
              </w:rPr>
            </w:pPr>
            <w:r>
              <w:rPr>
                <w:rFonts w:cstheme="minorHAnsi"/>
                <w:sz w:val="18"/>
                <w:szCs w:val="18"/>
                <w:lang w:eastAsia="en-GB"/>
              </w:rPr>
              <w:t xml:space="preserve"> </w:t>
            </w:r>
            <w:r w:rsidR="00B97A9E">
              <w:rPr>
                <w:rFonts w:cstheme="minorHAnsi"/>
                <w:sz w:val="18"/>
                <w:szCs w:val="18"/>
                <w:lang w:eastAsia="en-GB"/>
              </w:rPr>
              <w:t>Term 1</w:t>
            </w:r>
          </w:p>
          <w:p w:rsidR="00B97A9E" w:rsidRDefault="00B97A9E" w:rsidP="00B97A9E">
            <w:pPr>
              <w:ind w:left="317"/>
              <w:contextualSpacing/>
              <w:rPr>
                <w:rFonts w:cstheme="minorHAnsi"/>
                <w:sz w:val="18"/>
                <w:szCs w:val="18"/>
                <w:lang w:eastAsia="en-GB"/>
              </w:rPr>
            </w:pPr>
          </w:p>
          <w:p w:rsidR="00B97A9E" w:rsidRDefault="00B97A9E" w:rsidP="00C657BA">
            <w:pPr>
              <w:numPr>
                <w:ilvl w:val="0"/>
                <w:numId w:val="48"/>
              </w:numPr>
              <w:ind w:left="317" w:hanging="284"/>
              <w:contextualSpacing/>
              <w:rPr>
                <w:rFonts w:cstheme="minorHAnsi"/>
                <w:sz w:val="18"/>
                <w:szCs w:val="18"/>
                <w:lang w:eastAsia="en-GB"/>
              </w:rPr>
            </w:pPr>
            <w:r>
              <w:rPr>
                <w:rFonts w:cstheme="minorHAnsi"/>
                <w:sz w:val="18"/>
                <w:szCs w:val="18"/>
                <w:lang w:eastAsia="en-GB"/>
              </w:rPr>
              <w:t>Jan 2016</w:t>
            </w:r>
          </w:p>
          <w:p w:rsidR="00B97A9E" w:rsidRDefault="00B97A9E" w:rsidP="00B97A9E">
            <w:pPr>
              <w:pStyle w:val="ListParagraph"/>
              <w:rPr>
                <w:rFonts w:cstheme="minorHAnsi"/>
                <w:sz w:val="18"/>
                <w:szCs w:val="18"/>
              </w:rPr>
            </w:pPr>
          </w:p>
          <w:p w:rsidR="00B97A9E" w:rsidRDefault="00B97A9E" w:rsidP="00C657BA">
            <w:pPr>
              <w:numPr>
                <w:ilvl w:val="0"/>
                <w:numId w:val="48"/>
              </w:numPr>
              <w:ind w:left="317" w:hanging="284"/>
              <w:contextualSpacing/>
              <w:rPr>
                <w:rFonts w:cstheme="minorHAnsi"/>
                <w:sz w:val="18"/>
                <w:szCs w:val="18"/>
                <w:lang w:eastAsia="en-GB"/>
              </w:rPr>
            </w:pPr>
            <w:r>
              <w:rPr>
                <w:rFonts w:cstheme="minorHAnsi"/>
                <w:sz w:val="18"/>
                <w:szCs w:val="18"/>
                <w:lang w:eastAsia="en-GB"/>
              </w:rPr>
              <w:t>On-going 2016</w:t>
            </w:r>
          </w:p>
          <w:p w:rsidR="00B97A9E" w:rsidRDefault="00B97A9E" w:rsidP="00B97A9E">
            <w:pPr>
              <w:pStyle w:val="ListParagraph"/>
              <w:rPr>
                <w:rFonts w:cstheme="minorHAnsi"/>
                <w:sz w:val="18"/>
                <w:szCs w:val="18"/>
              </w:rPr>
            </w:pPr>
          </w:p>
          <w:p w:rsidR="00B97A9E" w:rsidRDefault="00B97A9E" w:rsidP="00B97A9E">
            <w:pPr>
              <w:pStyle w:val="ListParagraph"/>
              <w:rPr>
                <w:rFonts w:cstheme="minorHAnsi"/>
                <w:sz w:val="18"/>
                <w:szCs w:val="18"/>
              </w:rPr>
            </w:pPr>
          </w:p>
          <w:p w:rsidR="00B97A9E" w:rsidRDefault="00B97A9E" w:rsidP="00C657BA">
            <w:pPr>
              <w:numPr>
                <w:ilvl w:val="0"/>
                <w:numId w:val="48"/>
              </w:numPr>
              <w:ind w:left="317" w:hanging="284"/>
              <w:contextualSpacing/>
              <w:rPr>
                <w:rFonts w:cstheme="minorHAnsi"/>
                <w:sz w:val="18"/>
                <w:szCs w:val="18"/>
                <w:lang w:eastAsia="en-GB"/>
              </w:rPr>
            </w:pPr>
            <w:r>
              <w:rPr>
                <w:rFonts w:cstheme="minorHAnsi"/>
                <w:sz w:val="18"/>
                <w:szCs w:val="18"/>
                <w:lang w:eastAsia="en-GB"/>
              </w:rPr>
              <w:t xml:space="preserve">Term 2 </w:t>
            </w:r>
          </w:p>
          <w:p w:rsidR="00B97A9E" w:rsidRDefault="00B97A9E" w:rsidP="00B97A9E">
            <w:pPr>
              <w:ind w:left="317"/>
              <w:contextualSpacing/>
              <w:rPr>
                <w:rFonts w:cstheme="minorHAnsi"/>
                <w:sz w:val="18"/>
                <w:szCs w:val="18"/>
                <w:lang w:eastAsia="en-GB"/>
              </w:rPr>
            </w:pPr>
          </w:p>
          <w:p w:rsidR="00B97A9E" w:rsidRPr="00B97A9E" w:rsidRDefault="00B97A9E" w:rsidP="00B97A9E">
            <w:pPr>
              <w:numPr>
                <w:ilvl w:val="0"/>
                <w:numId w:val="48"/>
              </w:numPr>
              <w:ind w:left="317" w:hanging="284"/>
              <w:contextualSpacing/>
              <w:rPr>
                <w:rFonts w:cstheme="minorHAnsi"/>
                <w:sz w:val="18"/>
                <w:szCs w:val="18"/>
                <w:lang w:eastAsia="en-GB"/>
              </w:rPr>
            </w:pPr>
            <w:r>
              <w:rPr>
                <w:rFonts w:cstheme="minorHAnsi"/>
                <w:sz w:val="18"/>
                <w:szCs w:val="18"/>
                <w:lang w:eastAsia="en-GB"/>
              </w:rPr>
              <w:t>Term 1</w:t>
            </w:r>
          </w:p>
          <w:p w:rsidR="00B97A9E" w:rsidRDefault="00B97A9E" w:rsidP="00C657BA">
            <w:pPr>
              <w:numPr>
                <w:ilvl w:val="0"/>
                <w:numId w:val="48"/>
              </w:numPr>
              <w:ind w:left="317" w:hanging="284"/>
              <w:contextualSpacing/>
              <w:rPr>
                <w:rFonts w:cstheme="minorHAnsi"/>
                <w:sz w:val="18"/>
                <w:szCs w:val="18"/>
                <w:lang w:eastAsia="en-GB"/>
              </w:rPr>
            </w:pPr>
            <w:r>
              <w:rPr>
                <w:rFonts w:cstheme="minorHAnsi"/>
                <w:sz w:val="18"/>
                <w:szCs w:val="18"/>
                <w:lang w:eastAsia="en-GB"/>
              </w:rPr>
              <w:t>On-going 2016</w:t>
            </w:r>
          </w:p>
          <w:p w:rsidR="00DD1B7F" w:rsidRPr="001418E8" w:rsidRDefault="00DD1B7F" w:rsidP="00C657BA">
            <w:pPr>
              <w:numPr>
                <w:ilvl w:val="0"/>
                <w:numId w:val="48"/>
              </w:numPr>
              <w:ind w:left="317" w:hanging="284"/>
              <w:contextualSpacing/>
              <w:rPr>
                <w:rFonts w:cstheme="minorHAnsi"/>
                <w:sz w:val="18"/>
                <w:szCs w:val="18"/>
                <w:lang w:eastAsia="en-GB"/>
              </w:rPr>
            </w:pPr>
            <w:r>
              <w:rPr>
                <w:rFonts w:cstheme="minorHAnsi"/>
                <w:sz w:val="18"/>
                <w:szCs w:val="18"/>
                <w:lang w:eastAsia="en-GB"/>
              </w:rPr>
              <w:t>Term 1 &amp; 2</w:t>
            </w:r>
          </w:p>
          <w:p w:rsidR="00786D53" w:rsidRPr="001418E8" w:rsidRDefault="00786D53" w:rsidP="00C657BA">
            <w:pPr>
              <w:ind w:left="317"/>
              <w:contextualSpacing/>
              <w:rPr>
                <w:rFonts w:cstheme="minorHAnsi"/>
                <w:sz w:val="18"/>
                <w:szCs w:val="18"/>
                <w:lang w:eastAsia="en-GB"/>
              </w:rPr>
            </w:pPr>
          </w:p>
        </w:tc>
        <w:tc>
          <w:tcPr>
            <w:tcW w:w="5300" w:type="dxa"/>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F73874" w:rsidRDefault="00F73874" w:rsidP="001418E8">
            <w:pPr>
              <w:rPr>
                <w:rFonts w:cstheme="minorHAnsi"/>
                <w:sz w:val="18"/>
                <w:szCs w:val="18"/>
                <w:lang w:eastAsia="en-GB"/>
              </w:rPr>
            </w:pPr>
          </w:p>
          <w:p w:rsidR="00F73874" w:rsidRPr="001418E8" w:rsidRDefault="00F73874" w:rsidP="001418E8">
            <w:pPr>
              <w:rPr>
                <w:rFonts w:cstheme="minorHAnsi"/>
                <w:sz w:val="18"/>
                <w:szCs w:val="18"/>
                <w:lang w:eastAsia="en-GB"/>
              </w:rPr>
            </w:pPr>
          </w:p>
          <w:p w:rsidR="001418E8" w:rsidRDefault="001418E8" w:rsidP="001418E8">
            <w:pPr>
              <w:rPr>
                <w:rFonts w:cstheme="minorHAnsi"/>
                <w:sz w:val="18"/>
                <w:szCs w:val="18"/>
                <w:lang w:eastAsia="en-GB"/>
              </w:rPr>
            </w:pPr>
          </w:p>
          <w:p w:rsidR="00C657BA" w:rsidRDefault="00C657BA" w:rsidP="001418E8">
            <w:pPr>
              <w:rPr>
                <w:rFonts w:cstheme="minorHAnsi"/>
                <w:sz w:val="18"/>
                <w:szCs w:val="18"/>
                <w:lang w:eastAsia="en-GB"/>
              </w:rPr>
            </w:pPr>
          </w:p>
          <w:p w:rsidR="00C657BA" w:rsidRDefault="00C657BA" w:rsidP="001418E8">
            <w:pPr>
              <w:rPr>
                <w:rFonts w:cstheme="minorHAnsi"/>
                <w:sz w:val="18"/>
                <w:szCs w:val="18"/>
                <w:lang w:eastAsia="en-GB"/>
              </w:rPr>
            </w:pPr>
          </w:p>
          <w:p w:rsidR="00C657BA" w:rsidRPr="001418E8" w:rsidRDefault="00C657BA" w:rsidP="001418E8">
            <w:pPr>
              <w:rPr>
                <w:rFonts w:cstheme="minorHAnsi"/>
                <w:sz w:val="18"/>
                <w:szCs w:val="18"/>
                <w:lang w:eastAsia="en-GB"/>
              </w:rPr>
            </w:pPr>
          </w:p>
        </w:tc>
      </w:tr>
    </w:tbl>
    <w:p w:rsidR="001418E8" w:rsidRPr="009B56F0" w:rsidRDefault="001418E8" w:rsidP="001418E8">
      <w:pPr>
        <w:spacing w:after="0" w:line="240" w:lineRule="auto"/>
        <w:rPr>
          <w:rFonts w:ascii="Times New Roman" w:eastAsia="Times New Roman" w:hAnsi="Times New Roman" w:cs="Times New Roman"/>
          <w:sz w:val="24"/>
          <w:szCs w:val="24"/>
          <w:lang w:eastAsia="en-GB"/>
        </w:rPr>
      </w:pPr>
      <w:r w:rsidRPr="001418E8">
        <w:rPr>
          <w:rFonts w:asciiTheme="majorHAnsi" w:eastAsia="Times New Roman" w:hAnsiTheme="majorHAnsi" w:cstheme="minorHAnsi"/>
          <w:sz w:val="28"/>
          <w:szCs w:val="28"/>
          <w:lang w:eastAsia="en-GB"/>
        </w:rPr>
        <w:lastRenderedPageBreak/>
        <w:t>INCLUSION &amp; DIVERSITY GOAL 1</w:t>
      </w:r>
      <w:r w:rsidRPr="009B56F0">
        <w:rPr>
          <w:rFonts w:asciiTheme="majorHAnsi" w:eastAsia="Times New Roman" w:hAnsiTheme="majorHAnsi" w:cstheme="minorHAnsi"/>
          <w:sz w:val="24"/>
          <w:szCs w:val="24"/>
          <w:lang w:eastAsia="en-GB"/>
        </w:rPr>
        <w:t>:</w:t>
      </w:r>
      <w:r w:rsidR="00140F2B">
        <w:rPr>
          <w:rFonts w:asciiTheme="majorHAnsi" w:eastAsia="Times New Roman" w:hAnsiTheme="majorHAnsi" w:cstheme="minorHAnsi"/>
          <w:sz w:val="24"/>
          <w:szCs w:val="24"/>
          <w:lang w:eastAsia="en-GB"/>
        </w:rPr>
        <w:t xml:space="preserve"> </w:t>
      </w:r>
      <w:r w:rsidR="00140F2B" w:rsidRPr="00140F2B">
        <w:rPr>
          <w:rFonts w:asciiTheme="majorHAnsi" w:eastAsia="Times New Roman" w:hAnsiTheme="majorHAnsi" w:cstheme="minorHAnsi"/>
          <w:sz w:val="24"/>
          <w:szCs w:val="24"/>
          <w:lang w:eastAsia="en-GB"/>
        </w:rPr>
        <w:t xml:space="preserve">Promote a strong educational partnership with Iwi through the development of place based curriculum aligned to Iwi aspirations and provide high quality support programmes for Maori and </w:t>
      </w:r>
      <w:proofErr w:type="spellStart"/>
      <w:r w:rsidR="00140F2B" w:rsidRPr="00140F2B">
        <w:rPr>
          <w:rFonts w:asciiTheme="majorHAnsi" w:eastAsia="Times New Roman" w:hAnsiTheme="majorHAnsi" w:cstheme="minorHAnsi"/>
          <w:sz w:val="24"/>
          <w:szCs w:val="24"/>
          <w:lang w:eastAsia="en-GB"/>
        </w:rPr>
        <w:t>Pasifica</w:t>
      </w:r>
      <w:proofErr w:type="spellEnd"/>
      <w:r w:rsidR="00140F2B" w:rsidRPr="00140F2B">
        <w:rPr>
          <w:rFonts w:asciiTheme="majorHAnsi" w:eastAsia="Times New Roman" w:hAnsiTheme="majorHAnsi" w:cstheme="minorHAnsi"/>
          <w:sz w:val="24"/>
          <w:szCs w:val="24"/>
          <w:lang w:eastAsia="en-GB"/>
        </w:rPr>
        <w:t xml:space="preserve"> students.</w:t>
      </w:r>
    </w:p>
    <w:tbl>
      <w:tblPr>
        <w:tblStyle w:val="TableGrid1"/>
        <w:tblW w:w="0" w:type="auto"/>
        <w:tblLook w:val="04A0" w:firstRow="1" w:lastRow="0" w:firstColumn="1" w:lastColumn="0" w:noHBand="0" w:noVBand="1"/>
      </w:tblPr>
      <w:tblGrid>
        <w:gridCol w:w="3903"/>
        <w:gridCol w:w="4002"/>
        <w:gridCol w:w="2409"/>
        <w:gridCol w:w="5300"/>
      </w:tblGrid>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Objective</w:t>
            </w:r>
          </w:p>
          <w:p w:rsidR="001418E8" w:rsidRPr="001418E8" w:rsidRDefault="001418E8" w:rsidP="001418E8">
            <w:pP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Expected Outcome</w:t>
            </w:r>
          </w:p>
        </w:tc>
        <w:tc>
          <w:tcPr>
            <w:tcW w:w="7709" w:type="dxa"/>
            <w:gridSpan w:val="2"/>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Achieved Outcome</w:t>
            </w:r>
          </w:p>
        </w:tc>
      </w:tr>
      <w:tr w:rsidR="001418E8" w:rsidRPr="001418E8" w:rsidTr="001E5838">
        <w:tc>
          <w:tcPr>
            <w:tcW w:w="3903" w:type="dxa"/>
          </w:tcPr>
          <w:p w:rsidR="00011892" w:rsidRDefault="00BF0EC3" w:rsidP="00011892">
            <w:pPr>
              <w:numPr>
                <w:ilvl w:val="0"/>
                <w:numId w:val="49"/>
              </w:numPr>
              <w:ind w:left="142" w:hanging="142"/>
              <w:contextualSpacing/>
              <w:rPr>
                <w:rFonts w:cstheme="minorHAnsi"/>
                <w:sz w:val="18"/>
                <w:szCs w:val="18"/>
                <w:lang w:eastAsia="en-GB"/>
              </w:rPr>
            </w:pPr>
            <w:r>
              <w:rPr>
                <w:rFonts w:cstheme="minorHAnsi"/>
                <w:sz w:val="18"/>
                <w:szCs w:val="18"/>
                <w:lang w:eastAsia="en-GB"/>
              </w:rPr>
              <w:t xml:space="preserve"> </w:t>
            </w:r>
            <w:r w:rsidR="00011892">
              <w:rPr>
                <w:rFonts w:cstheme="minorHAnsi"/>
                <w:sz w:val="18"/>
                <w:szCs w:val="18"/>
                <w:lang w:eastAsia="en-GB"/>
              </w:rPr>
              <w:t>The College develops a strong and committed partnership with local Iwi that benefits the students in our College</w:t>
            </w:r>
          </w:p>
          <w:p w:rsidR="00011892" w:rsidRDefault="00011892" w:rsidP="00011892">
            <w:pPr>
              <w:numPr>
                <w:ilvl w:val="0"/>
                <w:numId w:val="49"/>
              </w:numPr>
              <w:ind w:left="142" w:hanging="142"/>
              <w:contextualSpacing/>
              <w:rPr>
                <w:rFonts w:cstheme="minorHAnsi"/>
                <w:sz w:val="18"/>
                <w:szCs w:val="18"/>
                <w:lang w:eastAsia="en-GB"/>
              </w:rPr>
            </w:pPr>
            <w:r>
              <w:rPr>
                <w:rFonts w:cstheme="minorHAnsi"/>
                <w:sz w:val="18"/>
                <w:szCs w:val="18"/>
                <w:lang w:eastAsia="en-GB"/>
              </w:rPr>
              <w:t>To develop units of work involving a</w:t>
            </w:r>
            <w:r w:rsidR="008D386F">
              <w:rPr>
                <w:rFonts w:cstheme="minorHAnsi"/>
                <w:sz w:val="18"/>
                <w:szCs w:val="18"/>
                <w:lang w:eastAsia="en-GB"/>
              </w:rPr>
              <w:t xml:space="preserve"> place based curriculum at Year </w:t>
            </w:r>
            <w:r>
              <w:rPr>
                <w:rFonts w:cstheme="minorHAnsi"/>
                <w:sz w:val="18"/>
                <w:szCs w:val="18"/>
                <w:lang w:eastAsia="en-GB"/>
              </w:rPr>
              <w:t>9 and 10 in all core subjects</w:t>
            </w:r>
          </w:p>
          <w:p w:rsidR="00011892" w:rsidRDefault="00011892" w:rsidP="00011892">
            <w:pPr>
              <w:numPr>
                <w:ilvl w:val="0"/>
                <w:numId w:val="49"/>
              </w:numPr>
              <w:ind w:left="142" w:hanging="142"/>
              <w:contextualSpacing/>
              <w:rPr>
                <w:rFonts w:cstheme="minorHAnsi"/>
                <w:sz w:val="18"/>
                <w:szCs w:val="18"/>
                <w:lang w:eastAsia="en-GB"/>
              </w:rPr>
            </w:pPr>
            <w:r>
              <w:rPr>
                <w:rFonts w:cstheme="minorHAnsi"/>
                <w:sz w:val="18"/>
                <w:szCs w:val="18"/>
                <w:lang w:eastAsia="en-GB"/>
              </w:rPr>
              <w:t>To support Maori students to excel in their academic studies and enjoy success as Maori in the College</w:t>
            </w:r>
          </w:p>
          <w:p w:rsidR="00011892" w:rsidRDefault="00011892" w:rsidP="00011892">
            <w:pPr>
              <w:numPr>
                <w:ilvl w:val="0"/>
                <w:numId w:val="49"/>
              </w:numPr>
              <w:ind w:left="142" w:hanging="142"/>
              <w:contextualSpacing/>
              <w:rPr>
                <w:rFonts w:cstheme="minorHAnsi"/>
                <w:sz w:val="18"/>
                <w:szCs w:val="18"/>
                <w:lang w:eastAsia="en-GB"/>
              </w:rPr>
            </w:pPr>
            <w:r>
              <w:rPr>
                <w:rFonts w:cstheme="minorHAnsi"/>
                <w:sz w:val="18"/>
                <w:szCs w:val="18"/>
                <w:lang w:eastAsia="en-GB"/>
              </w:rPr>
              <w:t>To establish a Whanau group in the College that is involved in the wider academic, cultural and social development of the College</w:t>
            </w:r>
          </w:p>
          <w:p w:rsidR="00011892" w:rsidRDefault="00011892" w:rsidP="00011892">
            <w:pPr>
              <w:numPr>
                <w:ilvl w:val="0"/>
                <w:numId w:val="49"/>
              </w:numPr>
              <w:ind w:left="142" w:hanging="142"/>
              <w:contextualSpacing/>
              <w:rPr>
                <w:rFonts w:cstheme="minorHAnsi"/>
                <w:sz w:val="18"/>
                <w:szCs w:val="18"/>
                <w:lang w:eastAsia="en-GB"/>
              </w:rPr>
            </w:pPr>
            <w:r>
              <w:rPr>
                <w:rFonts w:cstheme="minorHAnsi"/>
                <w:sz w:val="18"/>
                <w:szCs w:val="18"/>
                <w:lang w:eastAsia="en-GB"/>
              </w:rPr>
              <w:t>Work with Iwi and CSB to establish a Wharenui in the College</w:t>
            </w:r>
          </w:p>
          <w:p w:rsidR="008D204B" w:rsidRPr="001418E8" w:rsidRDefault="00011892" w:rsidP="00011892">
            <w:pPr>
              <w:numPr>
                <w:ilvl w:val="0"/>
                <w:numId w:val="49"/>
              </w:numPr>
              <w:ind w:left="142" w:hanging="142"/>
              <w:contextualSpacing/>
              <w:rPr>
                <w:rFonts w:cstheme="minorHAnsi"/>
                <w:sz w:val="18"/>
                <w:szCs w:val="18"/>
                <w:lang w:eastAsia="en-GB"/>
              </w:rPr>
            </w:pPr>
            <w:r>
              <w:rPr>
                <w:rFonts w:cstheme="minorHAnsi"/>
                <w:sz w:val="18"/>
                <w:szCs w:val="18"/>
                <w:lang w:eastAsia="en-GB"/>
              </w:rPr>
              <w:t>To promote a stronger understanding of tikanga and Te Reo within the staffroom</w:t>
            </w:r>
          </w:p>
          <w:p w:rsidR="00795FA2" w:rsidRPr="001418E8" w:rsidRDefault="00795FA2" w:rsidP="008D204B">
            <w:pPr>
              <w:ind w:left="142"/>
              <w:contextualSpacing/>
              <w:rPr>
                <w:rFonts w:cstheme="minorHAnsi"/>
                <w:sz w:val="18"/>
                <w:szCs w:val="18"/>
                <w:lang w:eastAsia="en-GB"/>
              </w:rPr>
            </w:pPr>
          </w:p>
        </w:tc>
        <w:tc>
          <w:tcPr>
            <w:tcW w:w="4002" w:type="dxa"/>
          </w:tcPr>
          <w:p w:rsidR="00011892" w:rsidRDefault="00011892" w:rsidP="00011892">
            <w:pPr>
              <w:numPr>
                <w:ilvl w:val="0"/>
                <w:numId w:val="49"/>
              </w:numPr>
              <w:ind w:left="208" w:hanging="208"/>
              <w:contextualSpacing/>
              <w:rPr>
                <w:rFonts w:cstheme="minorHAnsi"/>
                <w:sz w:val="18"/>
                <w:szCs w:val="18"/>
                <w:lang w:eastAsia="en-GB"/>
              </w:rPr>
            </w:pPr>
            <w:r>
              <w:rPr>
                <w:rFonts w:cstheme="minorHAnsi"/>
                <w:sz w:val="18"/>
                <w:szCs w:val="18"/>
                <w:lang w:eastAsia="en-GB"/>
              </w:rPr>
              <w:t>Maori students achieve at the same levels as NZ/European and meet the target set in the teaching and learning goals</w:t>
            </w:r>
          </w:p>
          <w:p w:rsidR="00011892" w:rsidRPr="00BF0EC3" w:rsidRDefault="00011892" w:rsidP="00011892">
            <w:pPr>
              <w:numPr>
                <w:ilvl w:val="0"/>
                <w:numId w:val="49"/>
              </w:numPr>
              <w:ind w:left="208" w:hanging="208"/>
              <w:contextualSpacing/>
              <w:rPr>
                <w:rFonts w:cstheme="minorHAnsi"/>
                <w:b/>
                <w:sz w:val="18"/>
                <w:szCs w:val="18"/>
                <w:lang w:eastAsia="en-GB"/>
              </w:rPr>
            </w:pPr>
            <w:r>
              <w:rPr>
                <w:rFonts w:cstheme="minorHAnsi"/>
                <w:b/>
                <w:sz w:val="18"/>
                <w:szCs w:val="18"/>
                <w:lang w:eastAsia="en-GB"/>
              </w:rPr>
              <w:t>85</w:t>
            </w:r>
            <w:r w:rsidRPr="00BF0EC3">
              <w:rPr>
                <w:rFonts w:cstheme="minorHAnsi"/>
                <w:b/>
                <w:sz w:val="18"/>
                <w:szCs w:val="18"/>
                <w:lang w:eastAsia="en-GB"/>
              </w:rPr>
              <w:t>%</w:t>
            </w:r>
            <w:r w:rsidR="00512FCB">
              <w:rPr>
                <w:rFonts w:cstheme="minorHAnsi"/>
                <w:sz w:val="18"/>
                <w:szCs w:val="18"/>
                <w:lang w:eastAsia="en-GB"/>
              </w:rPr>
              <w:t xml:space="preserve"> of Maori student leavers finish school with at least</w:t>
            </w:r>
            <w:r>
              <w:rPr>
                <w:rFonts w:cstheme="minorHAnsi"/>
                <w:sz w:val="18"/>
                <w:szCs w:val="18"/>
                <w:lang w:eastAsia="en-GB"/>
              </w:rPr>
              <w:t xml:space="preserve"> </w:t>
            </w:r>
            <w:r w:rsidRPr="00BF0EC3">
              <w:rPr>
                <w:rFonts w:cstheme="minorHAnsi"/>
                <w:b/>
                <w:sz w:val="18"/>
                <w:szCs w:val="18"/>
                <w:lang w:eastAsia="en-GB"/>
              </w:rPr>
              <w:t>NCEA Level 2</w:t>
            </w:r>
          </w:p>
          <w:p w:rsidR="00011892" w:rsidRDefault="00011892" w:rsidP="00011892">
            <w:pPr>
              <w:numPr>
                <w:ilvl w:val="0"/>
                <w:numId w:val="49"/>
              </w:numPr>
              <w:ind w:left="208" w:hanging="208"/>
              <w:contextualSpacing/>
              <w:rPr>
                <w:rFonts w:cstheme="minorHAnsi"/>
                <w:sz w:val="18"/>
                <w:szCs w:val="18"/>
                <w:lang w:eastAsia="en-GB"/>
              </w:rPr>
            </w:pPr>
            <w:r>
              <w:rPr>
                <w:rFonts w:cstheme="minorHAnsi"/>
                <w:sz w:val="18"/>
                <w:szCs w:val="18"/>
                <w:lang w:eastAsia="en-GB"/>
              </w:rPr>
              <w:t xml:space="preserve">Shift of </w:t>
            </w:r>
            <w:r>
              <w:rPr>
                <w:rFonts w:cstheme="minorHAnsi"/>
                <w:b/>
                <w:sz w:val="18"/>
                <w:szCs w:val="18"/>
                <w:lang w:eastAsia="en-GB"/>
              </w:rPr>
              <w:t>35</w:t>
            </w:r>
            <w:r w:rsidRPr="00BF0EC3">
              <w:rPr>
                <w:rFonts w:cstheme="minorHAnsi"/>
                <w:b/>
                <w:sz w:val="18"/>
                <w:szCs w:val="18"/>
                <w:lang w:eastAsia="en-GB"/>
              </w:rPr>
              <w:t>aRs</w:t>
            </w:r>
            <w:r>
              <w:rPr>
                <w:rFonts w:cstheme="minorHAnsi"/>
                <w:sz w:val="18"/>
                <w:szCs w:val="18"/>
                <w:lang w:eastAsia="en-GB"/>
              </w:rPr>
              <w:t xml:space="preserve"> </w:t>
            </w:r>
            <w:r w:rsidRPr="00BF0EC3">
              <w:rPr>
                <w:rFonts w:cstheme="minorHAnsi"/>
                <w:b/>
                <w:sz w:val="18"/>
                <w:szCs w:val="18"/>
                <w:lang w:eastAsia="en-GB"/>
              </w:rPr>
              <w:t>@ 25</w:t>
            </w:r>
            <w:r w:rsidRPr="00BF0EC3">
              <w:rPr>
                <w:rFonts w:cstheme="minorHAnsi"/>
                <w:b/>
                <w:sz w:val="18"/>
                <w:szCs w:val="18"/>
                <w:vertAlign w:val="superscript"/>
                <w:lang w:eastAsia="en-GB"/>
              </w:rPr>
              <w:t>th</w:t>
            </w:r>
            <w:r w:rsidRPr="00BF0EC3">
              <w:rPr>
                <w:rFonts w:cstheme="minorHAnsi"/>
                <w:b/>
                <w:sz w:val="18"/>
                <w:szCs w:val="18"/>
                <w:lang w:eastAsia="en-GB"/>
              </w:rPr>
              <w:t xml:space="preserve"> and 50</w:t>
            </w:r>
            <w:r w:rsidRPr="00BF0EC3">
              <w:rPr>
                <w:rFonts w:cstheme="minorHAnsi"/>
                <w:b/>
                <w:sz w:val="18"/>
                <w:szCs w:val="18"/>
                <w:vertAlign w:val="superscript"/>
                <w:lang w:eastAsia="en-GB"/>
              </w:rPr>
              <w:t>Th</w:t>
            </w:r>
            <w:r>
              <w:rPr>
                <w:rFonts w:cstheme="minorHAnsi"/>
                <w:sz w:val="18"/>
                <w:szCs w:val="18"/>
                <w:lang w:eastAsia="en-GB"/>
              </w:rPr>
              <w:t xml:space="preserve"> percentile for Maori students in Year 9 &amp; Year 10</w:t>
            </w:r>
          </w:p>
          <w:p w:rsidR="00011892" w:rsidRPr="00C03A65" w:rsidRDefault="00011892" w:rsidP="00011892">
            <w:pPr>
              <w:numPr>
                <w:ilvl w:val="0"/>
                <w:numId w:val="49"/>
              </w:numPr>
              <w:ind w:left="208" w:hanging="208"/>
              <w:contextualSpacing/>
              <w:rPr>
                <w:rFonts w:cstheme="minorHAnsi"/>
                <w:sz w:val="18"/>
                <w:szCs w:val="18"/>
                <w:lang w:eastAsia="en-GB"/>
              </w:rPr>
            </w:pPr>
            <w:r>
              <w:rPr>
                <w:rFonts w:cstheme="minorHAnsi"/>
                <w:sz w:val="18"/>
                <w:szCs w:val="18"/>
                <w:lang w:eastAsia="en-GB"/>
              </w:rPr>
              <w:t xml:space="preserve">Intermittent and unjustified absence rates for Maori to be </w:t>
            </w:r>
            <w:r w:rsidR="00512FCB">
              <w:rPr>
                <w:rFonts w:cstheme="minorHAnsi"/>
                <w:b/>
                <w:sz w:val="18"/>
                <w:szCs w:val="18"/>
                <w:lang w:eastAsia="en-GB"/>
              </w:rPr>
              <w:t>&lt;4</w:t>
            </w:r>
            <w:r w:rsidRPr="00BF0EC3">
              <w:rPr>
                <w:rFonts w:cstheme="minorHAnsi"/>
                <w:b/>
                <w:sz w:val="18"/>
                <w:szCs w:val="18"/>
                <w:lang w:eastAsia="en-GB"/>
              </w:rPr>
              <w:t>%</w:t>
            </w:r>
          </w:p>
          <w:p w:rsidR="00011892" w:rsidRDefault="00011892" w:rsidP="00011892">
            <w:pPr>
              <w:numPr>
                <w:ilvl w:val="0"/>
                <w:numId w:val="49"/>
              </w:numPr>
              <w:ind w:left="208" w:hanging="208"/>
              <w:contextualSpacing/>
              <w:rPr>
                <w:rFonts w:cstheme="minorHAnsi"/>
                <w:sz w:val="18"/>
                <w:szCs w:val="18"/>
                <w:lang w:eastAsia="en-GB"/>
              </w:rPr>
            </w:pPr>
            <w:r>
              <w:rPr>
                <w:rFonts w:cstheme="minorHAnsi"/>
                <w:b/>
                <w:sz w:val="18"/>
                <w:szCs w:val="18"/>
                <w:lang w:eastAsia="en-GB"/>
              </w:rPr>
              <w:t xml:space="preserve">&lt;8 </w:t>
            </w:r>
            <w:r w:rsidRPr="00C03A65">
              <w:rPr>
                <w:rFonts w:cstheme="minorHAnsi"/>
                <w:sz w:val="18"/>
                <w:szCs w:val="18"/>
                <w:lang w:eastAsia="en-GB"/>
              </w:rPr>
              <w:t>Maori students stood-down in 2015</w:t>
            </w:r>
          </w:p>
          <w:p w:rsidR="00011892" w:rsidRDefault="00011892" w:rsidP="00011892">
            <w:pPr>
              <w:numPr>
                <w:ilvl w:val="0"/>
                <w:numId w:val="49"/>
              </w:numPr>
              <w:ind w:left="208" w:hanging="208"/>
              <w:contextualSpacing/>
              <w:rPr>
                <w:rFonts w:cstheme="minorHAnsi"/>
                <w:sz w:val="18"/>
                <w:szCs w:val="18"/>
                <w:lang w:eastAsia="en-GB"/>
              </w:rPr>
            </w:pPr>
            <w:r>
              <w:rPr>
                <w:rFonts w:cstheme="minorHAnsi"/>
                <w:b/>
                <w:sz w:val="18"/>
                <w:szCs w:val="18"/>
                <w:lang w:eastAsia="en-GB"/>
              </w:rPr>
              <w:t xml:space="preserve">25% </w:t>
            </w:r>
            <w:r>
              <w:rPr>
                <w:rFonts w:cstheme="minorHAnsi"/>
                <w:sz w:val="18"/>
                <w:szCs w:val="18"/>
                <w:lang w:eastAsia="en-GB"/>
              </w:rPr>
              <w:t>of Maori students gain endors</w:t>
            </w:r>
            <w:r w:rsidR="00512FCB">
              <w:rPr>
                <w:rFonts w:cstheme="minorHAnsi"/>
                <w:sz w:val="18"/>
                <w:szCs w:val="18"/>
                <w:lang w:eastAsia="en-GB"/>
              </w:rPr>
              <w:t>ement on their NCEA at L1 and L2</w:t>
            </w:r>
            <w:r>
              <w:rPr>
                <w:rFonts w:cstheme="minorHAnsi"/>
                <w:sz w:val="18"/>
                <w:szCs w:val="18"/>
                <w:lang w:eastAsia="en-GB"/>
              </w:rPr>
              <w:t xml:space="preserve"> NCEA.</w:t>
            </w:r>
          </w:p>
          <w:p w:rsidR="00011892" w:rsidRDefault="00512FCB" w:rsidP="00011892">
            <w:pPr>
              <w:numPr>
                <w:ilvl w:val="0"/>
                <w:numId w:val="49"/>
              </w:numPr>
              <w:ind w:left="208" w:hanging="208"/>
              <w:contextualSpacing/>
              <w:rPr>
                <w:rFonts w:cstheme="minorHAnsi"/>
                <w:sz w:val="18"/>
                <w:szCs w:val="18"/>
                <w:lang w:eastAsia="en-GB"/>
              </w:rPr>
            </w:pPr>
            <w:r>
              <w:rPr>
                <w:rFonts w:cstheme="minorHAnsi"/>
                <w:b/>
                <w:sz w:val="18"/>
                <w:szCs w:val="18"/>
                <w:lang w:eastAsia="en-GB"/>
              </w:rPr>
              <w:t>&gt;40</w:t>
            </w:r>
            <w:r w:rsidR="00011892">
              <w:rPr>
                <w:rFonts w:cstheme="minorHAnsi"/>
                <w:b/>
                <w:sz w:val="18"/>
                <w:szCs w:val="18"/>
                <w:lang w:eastAsia="en-GB"/>
              </w:rPr>
              <w:t>%</w:t>
            </w:r>
            <w:r w:rsidR="00011892">
              <w:rPr>
                <w:rFonts w:cstheme="minorHAnsi"/>
                <w:sz w:val="18"/>
                <w:szCs w:val="18"/>
                <w:lang w:eastAsia="en-GB"/>
              </w:rPr>
              <w:t xml:space="preserve"> of Maori students in Year 13 gain UE</w:t>
            </w:r>
          </w:p>
          <w:p w:rsidR="00011892" w:rsidRDefault="00011892" w:rsidP="00011892">
            <w:pPr>
              <w:numPr>
                <w:ilvl w:val="0"/>
                <w:numId w:val="49"/>
              </w:numPr>
              <w:ind w:left="208" w:hanging="208"/>
              <w:contextualSpacing/>
              <w:rPr>
                <w:rFonts w:cstheme="minorHAnsi"/>
                <w:sz w:val="18"/>
                <w:szCs w:val="18"/>
                <w:lang w:eastAsia="en-GB"/>
              </w:rPr>
            </w:pPr>
            <w:r w:rsidRPr="00C03A65">
              <w:rPr>
                <w:rFonts w:cstheme="minorHAnsi"/>
                <w:sz w:val="18"/>
                <w:szCs w:val="18"/>
                <w:lang w:eastAsia="en-GB"/>
              </w:rPr>
              <w:t>Units of work involving local contexts in the Whanganui area</w:t>
            </w:r>
            <w:r>
              <w:rPr>
                <w:rFonts w:cstheme="minorHAnsi"/>
                <w:sz w:val="18"/>
                <w:szCs w:val="18"/>
                <w:lang w:eastAsia="en-GB"/>
              </w:rPr>
              <w:t xml:space="preserve"> are developed in the junior curriculum in all core subjects</w:t>
            </w:r>
          </w:p>
          <w:p w:rsidR="00011892" w:rsidRDefault="00011892" w:rsidP="00011892">
            <w:pPr>
              <w:numPr>
                <w:ilvl w:val="0"/>
                <w:numId w:val="49"/>
              </w:numPr>
              <w:ind w:left="208" w:hanging="208"/>
              <w:contextualSpacing/>
              <w:rPr>
                <w:rFonts w:cstheme="minorHAnsi"/>
                <w:sz w:val="18"/>
                <w:szCs w:val="18"/>
                <w:lang w:eastAsia="en-GB"/>
              </w:rPr>
            </w:pPr>
            <w:r>
              <w:rPr>
                <w:rFonts w:cstheme="minorHAnsi"/>
                <w:sz w:val="18"/>
                <w:szCs w:val="18"/>
                <w:lang w:eastAsia="en-GB"/>
              </w:rPr>
              <w:t>A Whanau group is established</w:t>
            </w:r>
          </w:p>
          <w:p w:rsidR="008D204B" w:rsidRPr="00083E02" w:rsidRDefault="00011892" w:rsidP="00011892">
            <w:pPr>
              <w:numPr>
                <w:ilvl w:val="0"/>
                <w:numId w:val="49"/>
              </w:numPr>
              <w:ind w:left="208" w:hanging="208"/>
              <w:contextualSpacing/>
              <w:rPr>
                <w:rFonts w:cstheme="minorHAnsi"/>
                <w:sz w:val="18"/>
                <w:szCs w:val="18"/>
                <w:lang w:eastAsia="en-GB"/>
              </w:rPr>
            </w:pPr>
            <w:r>
              <w:rPr>
                <w:rFonts w:cstheme="minorHAnsi"/>
                <w:sz w:val="18"/>
                <w:szCs w:val="18"/>
                <w:lang w:eastAsia="en-GB"/>
              </w:rPr>
              <w:t>Plans for a Wharenui are completed and the building is started</w:t>
            </w:r>
          </w:p>
          <w:p w:rsidR="00083E02" w:rsidRPr="00083E02" w:rsidRDefault="00083E02" w:rsidP="008D204B">
            <w:pPr>
              <w:ind w:left="208"/>
              <w:contextualSpacing/>
              <w:rPr>
                <w:rFonts w:cstheme="minorHAnsi"/>
                <w:sz w:val="18"/>
                <w:szCs w:val="18"/>
                <w:lang w:eastAsia="en-GB"/>
              </w:rPr>
            </w:pPr>
          </w:p>
        </w:tc>
        <w:tc>
          <w:tcPr>
            <w:tcW w:w="7709" w:type="dxa"/>
            <w:gridSpan w:val="2"/>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tc>
      </w:tr>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Actions</w:t>
            </w:r>
          </w:p>
          <w:p w:rsidR="001418E8" w:rsidRPr="001418E8" w:rsidRDefault="001418E8" w:rsidP="001418E8">
            <w:pPr>
              <w:jc w:val="cente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Responsible</w:t>
            </w:r>
          </w:p>
        </w:tc>
        <w:tc>
          <w:tcPr>
            <w:tcW w:w="2409"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When</w:t>
            </w:r>
          </w:p>
        </w:tc>
        <w:tc>
          <w:tcPr>
            <w:tcW w:w="5300"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Analysis/Reflection</w:t>
            </w:r>
          </w:p>
        </w:tc>
      </w:tr>
      <w:tr w:rsidR="001418E8" w:rsidRPr="001418E8" w:rsidTr="001E5838">
        <w:tc>
          <w:tcPr>
            <w:tcW w:w="3903" w:type="dxa"/>
          </w:tcPr>
          <w:p w:rsidR="002700BA" w:rsidRDefault="002700BA" w:rsidP="002700BA">
            <w:pPr>
              <w:numPr>
                <w:ilvl w:val="0"/>
                <w:numId w:val="49"/>
              </w:numPr>
              <w:ind w:left="142" w:hanging="142"/>
              <w:contextualSpacing/>
              <w:rPr>
                <w:rFonts w:cstheme="minorHAnsi"/>
                <w:sz w:val="18"/>
                <w:szCs w:val="18"/>
                <w:lang w:eastAsia="en-GB"/>
              </w:rPr>
            </w:pPr>
            <w:r>
              <w:rPr>
                <w:rFonts w:cstheme="minorHAnsi"/>
                <w:sz w:val="18"/>
                <w:szCs w:val="18"/>
                <w:lang w:eastAsia="en-GB"/>
              </w:rPr>
              <w:t>Discussions take place with Iwi facilitated through the Te Kakahu programme that lead to further educational opportunities for students</w:t>
            </w:r>
          </w:p>
          <w:p w:rsidR="002700BA" w:rsidRDefault="002700BA" w:rsidP="002700BA">
            <w:pPr>
              <w:numPr>
                <w:ilvl w:val="0"/>
                <w:numId w:val="49"/>
              </w:numPr>
              <w:ind w:left="142" w:hanging="142"/>
              <w:contextualSpacing/>
              <w:rPr>
                <w:rFonts w:cstheme="minorHAnsi"/>
                <w:sz w:val="18"/>
                <w:szCs w:val="18"/>
                <w:lang w:eastAsia="en-GB"/>
              </w:rPr>
            </w:pPr>
            <w:r>
              <w:rPr>
                <w:rFonts w:cstheme="minorHAnsi"/>
                <w:sz w:val="18"/>
                <w:szCs w:val="18"/>
                <w:lang w:eastAsia="en-GB"/>
              </w:rPr>
              <w:t>HODs attend 3 Te Kakahu seminars to support their understanding of place based curriculum</w:t>
            </w:r>
          </w:p>
          <w:p w:rsidR="002700BA" w:rsidRDefault="002700BA" w:rsidP="002700BA">
            <w:pPr>
              <w:numPr>
                <w:ilvl w:val="0"/>
                <w:numId w:val="49"/>
              </w:numPr>
              <w:ind w:left="142" w:hanging="142"/>
              <w:contextualSpacing/>
              <w:rPr>
                <w:rFonts w:cstheme="minorHAnsi"/>
                <w:sz w:val="18"/>
                <w:szCs w:val="18"/>
                <w:lang w:eastAsia="en-GB"/>
              </w:rPr>
            </w:pPr>
            <w:r>
              <w:rPr>
                <w:rFonts w:cstheme="minorHAnsi"/>
                <w:sz w:val="18"/>
                <w:szCs w:val="18"/>
                <w:lang w:eastAsia="en-GB"/>
              </w:rPr>
              <w:t>CDF meetings have an agenda item on place based curriculum, student academic progress and relationship based pedagogy in every meeting</w:t>
            </w:r>
          </w:p>
          <w:p w:rsidR="002700BA" w:rsidRDefault="002700BA" w:rsidP="002700BA">
            <w:pPr>
              <w:numPr>
                <w:ilvl w:val="0"/>
                <w:numId w:val="49"/>
              </w:numPr>
              <w:ind w:left="142" w:hanging="142"/>
              <w:contextualSpacing/>
              <w:rPr>
                <w:rFonts w:cstheme="minorHAnsi"/>
                <w:sz w:val="18"/>
                <w:szCs w:val="18"/>
                <w:lang w:eastAsia="en-GB"/>
              </w:rPr>
            </w:pPr>
            <w:r>
              <w:rPr>
                <w:rFonts w:cstheme="minorHAnsi"/>
                <w:sz w:val="18"/>
                <w:szCs w:val="18"/>
                <w:lang w:eastAsia="en-GB"/>
              </w:rPr>
              <w:t>Whanau are invited to participate in the formation of a whanau/parent group</w:t>
            </w:r>
          </w:p>
          <w:p w:rsidR="002700BA" w:rsidRDefault="002700BA" w:rsidP="002700BA">
            <w:pPr>
              <w:numPr>
                <w:ilvl w:val="0"/>
                <w:numId w:val="49"/>
              </w:numPr>
              <w:ind w:left="142" w:hanging="142"/>
              <w:contextualSpacing/>
              <w:rPr>
                <w:rFonts w:cstheme="minorHAnsi"/>
                <w:sz w:val="18"/>
                <w:szCs w:val="18"/>
                <w:lang w:eastAsia="en-GB"/>
              </w:rPr>
            </w:pPr>
            <w:r>
              <w:rPr>
                <w:rFonts w:cstheme="minorHAnsi"/>
                <w:sz w:val="18"/>
                <w:szCs w:val="18"/>
                <w:lang w:eastAsia="en-GB"/>
              </w:rPr>
              <w:t xml:space="preserve">Professional development for staff is carried out with respect a </w:t>
            </w:r>
            <w:proofErr w:type="spellStart"/>
            <w:r>
              <w:rPr>
                <w:rFonts w:cstheme="minorHAnsi"/>
                <w:sz w:val="18"/>
                <w:szCs w:val="18"/>
                <w:lang w:eastAsia="en-GB"/>
              </w:rPr>
              <w:t>Poutama</w:t>
            </w:r>
            <w:proofErr w:type="spellEnd"/>
            <w:r>
              <w:rPr>
                <w:rFonts w:cstheme="minorHAnsi"/>
                <w:sz w:val="18"/>
                <w:szCs w:val="18"/>
                <w:lang w:eastAsia="en-GB"/>
              </w:rPr>
              <w:t xml:space="preserve"> of competencies</w:t>
            </w:r>
          </w:p>
          <w:p w:rsidR="002700BA" w:rsidRPr="00201163" w:rsidRDefault="002700BA" w:rsidP="002700BA">
            <w:pPr>
              <w:numPr>
                <w:ilvl w:val="0"/>
                <w:numId w:val="49"/>
              </w:numPr>
              <w:ind w:left="142" w:hanging="142"/>
              <w:contextualSpacing/>
              <w:rPr>
                <w:rFonts w:cstheme="minorHAnsi"/>
                <w:sz w:val="18"/>
                <w:szCs w:val="18"/>
                <w:lang w:eastAsia="en-GB"/>
              </w:rPr>
            </w:pPr>
            <w:r>
              <w:rPr>
                <w:rFonts w:cstheme="minorHAnsi"/>
                <w:sz w:val="18"/>
                <w:szCs w:val="18"/>
                <w:lang w:eastAsia="en-GB"/>
              </w:rPr>
              <w:t>Iwi are consulted and the College works with CSB to develop final plans for the Wharenui</w:t>
            </w:r>
          </w:p>
          <w:p w:rsidR="00C96011" w:rsidRPr="00201163" w:rsidRDefault="00083E02" w:rsidP="002700BA">
            <w:pPr>
              <w:ind w:left="142"/>
              <w:contextualSpacing/>
              <w:rPr>
                <w:rFonts w:cstheme="minorHAnsi"/>
                <w:sz w:val="18"/>
                <w:szCs w:val="18"/>
                <w:lang w:eastAsia="en-GB"/>
              </w:rPr>
            </w:pPr>
            <w:r>
              <w:rPr>
                <w:rFonts w:cstheme="minorHAnsi"/>
                <w:sz w:val="18"/>
                <w:szCs w:val="18"/>
                <w:lang w:eastAsia="en-GB"/>
              </w:rPr>
              <w:t xml:space="preserve"> </w:t>
            </w:r>
          </w:p>
        </w:tc>
        <w:tc>
          <w:tcPr>
            <w:tcW w:w="4002" w:type="dxa"/>
          </w:tcPr>
          <w:p w:rsidR="002700BA" w:rsidRDefault="003F3180" w:rsidP="002700BA">
            <w:pPr>
              <w:numPr>
                <w:ilvl w:val="0"/>
                <w:numId w:val="50"/>
              </w:numPr>
              <w:ind w:left="208" w:hanging="142"/>
              <w:contextualSpacing/>
              <w:rPr>
                <w:rFonts w:cstheme="minorHAnsi"/>
                <w:sz w:val="18"/>
                <w:szCs w:val="18"/>
                <w:lang w:eastAsia="en-GB"/>
              </w:rPr>
            </w:pPr>
            <w:r>
              <w:rPr>
                <w:rFonts w:cstheme="minorHAnsi"/>
                <w:sz w:val="18"/>
                <w:szCs w:val="18"/>
                <w:lang w:eastAsia="en-GB"/>
              </w:rPr>
              <w:t xml:space="preserve"> </w:t>
            </w:r>
            <w:r w:rsidR="002700BA">
              <w:rPr>
                <w:rFonts w:cstheme="minorHAnsi"/>
                <w:sz w:val="18"/>
                <w:szCs w:val="18"/>
                <w:lang w:eastAsia="en-GB"/>
              </w:rPr>
              <w:t>KS, KM, MB &amp; LP</w:t>
            </w:r>
          </w:p>
          <w:p w:rsidR="002700BA" w:rsidRDefault="002700BA" w:rsidP="002700BA">
            <w:pPr>
              <w:contextualSpacing/>
              <w:rPr>
                <w:rFonts w:cstheme="minorHAnsi"/>
                <w:sz w:val="18"/>
                <w:szCs w:val="18"/>
                <w:lang w:eastAsia="en-GB"/>
              </w:rPr>
            </w:pPr>
          </w:p>
          <w:p w:rsidR="002700BA" w:rsidRDefault="002700BA" w:rsidP="002700BA">
            <w:pPr>
              <w:contextualSpacing/>
              <w:rPr>
                <w:rFonts w:cstheme="minorHAnsi"/>
                <w:sz w:val="18"/>
                <w:szCs w:val="18"/>
                <w:lang w:eastAsia="en-GB"/>
              </w:rPr>
            </w:pPr>
          </w:p>
          <w:p w:rsidR="002700BA" w:rsidRDefault="002700BA" w:rsidP="002700BA">
            <w:pPr>
              <w:numPr>
                <w:ilvl w:val="0"/>
                <w:numId w:val="50"/>
              </w:numPr>
              <w:ind w:left="208" w:hanging="142"/>
              <w:contextualSpacing/>
              <w:rPr>
                <w:rFonts w:cstheme="minorHAnsi"/>
                <w:sz w:val="18"/>
                <w:szCs w:val="18"/>
                <w:lang w:eastAsia="en-GB"/>
              </w:rPr>
            </w:pPr>
            <w:r>
              <w:rPr>
                <w:rFonts w:cstheme="minorHAnsi"/>
                <w:sz w:val="18"/>
                <w:szCs w:val="18"/>
                <w:lang w:eastAsia="en-GB"/>
              </w:rPr>
              <w:t>KS &amp; LP</w:t>
            </w:r>
          </w:p>
          <w:p w:rsidR="002700BA" w:rsidRDefault="002700BA" w:rsidP="002700BA">
            <w:pPr>
              <w:ind w:left="208"/>
              <w:contextualSpacing/>
              <w:rPr>
                <w:rFonts w:cstheme="minorHAnsi"/>
                <w:sz w:val="18"/>
                <w:szCs w:val="18"/>
                <w:lang w:eastAsia="en-GB"/>
              </w:rPr>
            </w:pPr>
          </w:p>
          <w:p w:rsidR="002700BA" w:rsidRDefault="002700BA" w:rsidP="002700BA">
            <w:pPr>
              <w:numPr>
                <w:ilvl w:val="0"/>
                <w:numId w:val="50"/>
              </w:numPr>
              <w:ind w:left="208" w:hanging="142"/>
              <w:contextualSpacing/>
              <w:rPr>
                <w:rFonts w:cstheme="minorHAnsi"/>
                <w:sz w:val="18"/>
                <w:szCs w:val="18"/>
                <w:lang w:eastAsia="en-GB"/>
              </w:rPr>
            </w:pPr>
            <w:r>
              <w:rPr>
                <w:rFonts w:cstheme="minorHAnsi"/>
                <w:sz w:val="18"/>
                <w:szCs w:val="18"/>
                <w:lang w:eastAsia="en-GB"/>
              </w:rPr>
              <w:t>KS, Chairperson CDF</w:t>
            </w:r>
          </w:p>
          <w:p w:rsidR="002700BA" w:rsidRDefault="002700BA" w:rsidP="002700BA">
            <w:pPr>
              <w:pStyle w:val="ListParagraph"/>
              <w:rPr>
                <w:rFonts w:cstheme="minorHAnsi"/>
                <w:sz w:val="18"/>
                <w:szCs w:val="18"/>
              </w:rPr>
            </w:pPr>
          </w:p>
          <w:p w:rsidR="002700BA" w:rsidRDefault="002700BA" w:rsidP="002700BA">
            <w:pPr>
              <w:pStyle w:val="ListParagraph"/>
              <w:rPr>
                <w:rFonts w:cstheme="minorHAnsi"/>
                <w:sz w:val="18"/>
                <w:szCs w:val="18"/>
              </w:rPr>
            </w:pPr>
          </w:p>
          <w:p w:rsidR="002700BA" w:rsidRDefault="002700BA" w:rsidP="002700BA">
            <w:pPr>
              <w:numPr>
                <w:ilvl w:val="0"/>
                <w:numId w:val="50"/>
              </w:numPr>
              <w:ind w:left="208" w:hanging="142"/>
              <w:contextualSpacing/>
              <w:rPr>
                <w:rFonts w:cstheme="minorHAnsi"/>
                <w:sz w:val="18"/>
                <w:szCs w:val="18"/>
                <w:lang w:eastAsia="en-GB"/>
              </w:rPr>
            </w:pPr>
            <w:r>
              <w:rPr>
                <w:rFonts w:cstheme="minorHAnsi"/>
                <w:sz w:val="18"/>
                <w:szCs w:val="18"/>
                <w:lang w:eastAsia="en-GB"/>
              </w:rPr>
              <w:t>KM, KS, Carol Joseph</w:t>
            </w:r>
          </w:p>
          <w:p w:rsidR="002700BA" w:rsidRDefault="002700BA" w:rsidP="002700BA">
            <w:pPr>
              <w:ind w:left="208"/>
              <w:contextualSpacing/>
              <w:rPr>
                <w:rFonts w:cstheme="minorHAnsi"/>
                <w:sz w:val="18"/>
                <w:szCs w:val="18"/>
                <w:lang w:eastAsia="en-GB"/>
              </w:rPr>
            </w:pPr>
          </w:p>
          <w:p w:rsidR="002700BA" w:rsidRDefault="002700BA" w:rsidP="002700BA">
            <w:pPr>
              <w:numPr>
                <w:ilvl w:val="0"/>
                <w:numId w:val="50"/>
              </w:numPr>
              <w:ind w:left="208" w:hanging="142"/>
              <w:contextualSpacing/>
              <w:rPr>
                <w:rFonts w:cstheme="minorHAnsi"/>
                <w:sz w:val="18"/>
                <w:szCs w:val="18"/>
                <w:lang w:eastAsia="en-GB"/>
              </w:rPr>
            </w:pPr>
            <w:r>
              <w:rPr>
                <w:rFonts w:cstheme="minorHAnsi"/>
                <w:sz w:val="18"/>
                <w:szCs w:val="18"/>
                <w:lang w:eastAsia="en-GB"/>
              </w:rPr>
              <w:t>KM</w:t>
            </w:r>
          </w:p>
          <w:p w:rsidR="002700BA" w:rsidRDefault="002700BA" w:rsidP="002700BA">
            <w:pPr>
              <w:pStyle w:val="ListParagraph"/>
              <w:rPr>
                <w:rFonts w:cstheme="minorHAnsi"/>
                <w:sz w:val="18"/>
                <w:szCs w:val="18"/>
              </w:rPr>
            </w:pPr>
          </w:p>
          <w:p w:rsidR="008D204B" w:rsidRPr="001418E8" w:rsidRDefault="002700BA" w:rsidP="002700BA">
            <w:pPr>
              <w:numPr>
                <w:ilvl w:val="0"/>
                <w:numId w:val="50"/>
              </w:numPr>
              <w:ind w:left="208" w:hanging="142"/>
              <w:contextualSpacing/>
              <w:rPr>
                <w:rFonts w:cstheme="minorHAnsi"/>
                <w:sz w:val="18"/>
                <w:szCs w:val="18"/>
                <w:lang w:eastAsia="en-GB"/>
              </w:rPr>
            </w:pPr>
            <w:r>
              <w:rPr>
                <w:rFonts w:cstheme="minorHAnsi"/>
                <w:sz w:val="18"/>
                <w:szCs w:val="18"/>
                <w:lang w:eastAsia="en-GB"/>
              </w:rPr>
              <w:t>KS</w:t>
            </w:r>
          </w:p>
          <w:p w:rsidR="003F3180" w:rsidRPr="001418E8" w:rsidRDefault="003F3180" w:rsidP="008D204B">
            <w:pPr>
              <w:ind w:left="208"/>
              <w:contextualSpacing/>
              <w:rPr>
                <w:rFonts w:cstheme="minorHAnsi"/>
                <w:sz w:val="18"/>
                <w:szCs w:val="18"/>
                <w:lang w:eastAsia="en-GB"/>
              </w:rPr>
            </w:pPr>
          </w:p>
        </w:tc>
        <w:tc>
          <w:tcPr>
            <w:tcW w:w="2409" w:type="dxa"/>
          </w:tcPr>
          <w:p w:rsidR="002700BA" w:rsidRDefault="002700BA" w:rsidP="002700BA">
            <w:pPr>
              <w:numPr>
                <w:ilvl w:val="0"/>
                <w:numId w:val="50"/>
              </w:numPr>
              <w:ind w:left="317" w:hanging="284"/>
              <w:contextualSpacing/>
              <w:rPr>
                <w:rFonts w:cstheme="minorHAnsi"/>
                <w:sz w:val="18"/>
                <w:szCs w:val="18"/>
                <w:lang w:eastAsia="en-GB"/>
              </w:rPr>
            </w:pPr>
            <w:r>
              <w:rPr>
                <w:rFonts w:cstheme="minorHAnsi"/>
                <w:sz w:val="18"/>
                <w:szCs w:val="18"/>
                <w:lang w:eastAsia="en-GB"/>
              </w:rPr>
              <w:t>On-going 2016</w:t>
            </w:r>
          </w:p>
          <w:p w:rsidR="002700BA" w:rsidRDefault="002700BA" w:rsidP="002700BA">
            <w:pPr>
              <w:contextualSpacing/>
              <w:rPr>
                <w:rFonts w:cstheme="minorHAnsi"/>
                <w:sz w:val="18"/>
                <w:szCs w:val="18"/>
                <w:lang w:eastAsia="en-GB"/>
              </w:rPr>
            </w:pPr>
          </w:p>
          <w:p w:rsidR="002700BA" w:rsidRDefault="002700BA" w:rsidP="002700BA">
            <w:pPr>
              <w:contextualSpacing/>
              <w:rPr>
                <w:rFonts w:cstheme="minorHAnsi"/>
                <w:sz w:val="18"/>
                <w:szCs w:val="18"/>
                <w:lang w:eastAsia="en-GB"/>
              </w:rPr>
            </w:pPr>
          </w:p>
          <w:p w:rsidR="002700BA" w:rsidRDefault="002700BA" w:rsidP="002700BA">
            <w:pPr>
              <w:numPr>
                <w:ilvl w:val="0"/>
                <w:numId w:val="50"/>
              </w:numPr>
              <w:ind w:left="317" w:hanging="284"/>
              <w:contextualSpacing/>
              <w:rPr>
                <w:rFonts w:cstheme="minorHAnsi"/>
                <w:sz w:val="18"/>
                <w:szCs w:val="18"/>
                <w:lang w:eastAsia="en-GB"/>
              </w:rPr>
            </w:pPr>
            <w:r>
              <w:rPr>
                <w:rFonts w:cstheme="minorHAnsi"/>
                <w:sz w:val="18"/>
                <w:szCs w:val="18"/>
                <w:lang w:eastAsia="en-GB"/>
              </w:rPr>
              <w:t xml:space="preserve"> On-going 2016</w:t>
            </w:r>
          </w:p>
          <w:p w:rsidR="002700BA" w:rsidRDefault="002700BA" w:rsidP="002700BA">
            <w:pPr>
              <w:ind w:left="317"/>
              <w:contextualSpacing/>
              <w:rPr>
                <w:rFonts w:cstheme="minorHAnsi"/>
                <w:sz w:val="18"/>
                <w:szCs w:val="18"/>
                <w:lang w:eastAsia="en-GB"/>
              </w:rPr>
            </w:pPr>
          </w:p>
          <w:p w:rsidR="002700BA" w:rsidRDefault="002700BA" w:rsidP="002700BA">
            <w:pPr>
              <w:numPr>
                <w:ilvl w:val="0"/>
                <w:numId w:val="50"/>
              </w:numPr>
              <w:ind w:left="317" w:hanging="284"/>
              <w:contextualSpacing/>
              <w:rPr>
                <w:rFonts w:cstheme="minorHAnsi"/>
                <w:sz w:val="18"/>
                <w:szCs w:val="18"/>
                <w:lang w:eastAsia="en-GB"/>
              </w:rPr>
            </w:pPr>
            <w:r>
              <w:rPr>
                <w:rFonts w:cstheme="minorHAnsi"/>
                <w:sz w:val="18"/>
                <w:szCs w:val="18"/>
                <w:lang w:eastAsia="en-GB"/>
              </w:rPr>
              <w:t>On-going 2016</w:t>
            </w:r>
          </w:p>
          <w:p w:rsidR="002700BA" w:rsidRDefault="002700BA" w:rsidP="002700BA">
            <w:pPr>
              <w:contextualSpacing/>
              <w:rPr>
                <w:rFonts w:cstheme="minorHAnsi"/>
                <w:sz w:val="18"/>
                <w:szCs w:val="18"/>
                <w:lang w:eastAsia="en-GB"/>
              </w:rPr>
            </w:pPr>
          </w:p>
          <w:p w:rsidR="002700BA" w:rsidRDefault="002700BA" w:rsidP="002700BA">
            <w:pPr>
              <w:pStyle w:val="ListParagraph"/>
              <w:rPr>
                <w:rFonts w:cstheme="minorHAnsi"/>
                <w:sz w:val="18"/>
                <w:szCs w:val="18"/>
              </w:rPr>
            </w:pPr>
          </w:p>
          <w:p w:rsidR="002700BA" w:rsidRDefault="002700BA" w:rsidP="002700BA">
            <w:pPr>
              <w:numPr>
                <w:ilvl w:val="0"/>
                <w:numId w:val="50"/>
              </w:numPr>
              <w:ind w:left="317" w:hanging="284"/>
              <w:contextualSpacing/>
              <w:rPr>
                <w:rFonts w:cstheme="minorHAnsi"/>
                <w:sz w:val="18"/>
                <w:szCs w:val="18"/>
                <w:lang w:eastAsia="en-GB"/>
              </w:rPr>
            </w:pPr>
            <w:r>
              <w:rPr>
                <w:rFonts w:cstheme="minorHAnsi"/>
                <w:sz w:val="18"/>
                <w:szCs w:val="18"/>
                <w:lang w:eastAsia="en-GB"/>
              </w:rPr>
              <w:t>Term 1</w:t>
            </w:r>
          </w:p>
          <w:p w:rsidR="002700BA" w:rsidRDefault="002700BA" w:rsidP="002700BA">
            <w:pPr>
              <w:ind w:left="317"/>
              <w:contextualSpacing/>
              <w:rPr>
                <w:rFonts w:cstheme="minorHAnsi"/>
                <w:sz w:val="18"/>
                <w:szCs w:val="18"/>
                <w:lang w:eastAsia="en-GB"/>
              </w:rPr>
            </w:pPr>
          </w:p>
          <w:p w:rsidR="002700BA" w:rsidRDefault="002700BA" w:rsidP="002700BA">
            <w:pPr>
              <w:numPr>
                <w:ilvl w:val="0"/>
                <w:numId w:val="50"/>
              </w:numPr>
              <w:ind w:left="317" w:hanging="284"/>
              <w:contextualSpacing/>
              <w:rPr>
                <w:rFonts w:cstheme="minorHAnsi"/>
                <w:sz w:val="18"/>
                <w:szCs w:val="18"/>
                <w:lang w:eastAsia="en-GB"/>
              </w:rPr>
            </w:pPr>
            <w:r>
              <w:rPr>
                <w:rFonts w:cstheme="minorHAnsi"/>
                <w:sz w:val="18"/>
                <w:szCs w:val="18"/>
                <w:lang w:eastAsia="en-GB"/>
              </w:rPr>
              <w:t>On-going</w:t>
            </w:r>
          </w:p>
          <w:p w:rsidR="002700BA" w:rsidRDefault="002700BA" w:rsidP="002700BA">
            <w:pPr>
              <w:pStyle w:val="ListParagraph"/>
              <w:rPr>
                <w:rFonts w:cstheme="minorHAnsi"/>
                <w:sz w:val="18"/>
                <w:szCs w:val="18"/>
              </w:rPr>
            </w:pPr>
          </w:p>
          <w:p w:rsidR="001418E8" w:rsidRPr="001418E8" w:rsidRDefault="002700BA" w:rsidP="002700BA">
            <w:pPr>
              <w:numPr>
                <w:ilvl w:val="0"/>
                <w:numId w:val="50"/>
              </w:numPr>
              <w:ind w:left="317" w:hanging="284"/>
              <w:contextualSpacing/>
              <w:rPr>
                <w:rFonts w:cstheme="minorHAnsi"/>
                <w:sz w:val="18"/>
                <w:szCs w:val="18"/>
                <w:lang w:eastAsia="en-GB"/>
              </w:rPr>
            </w:pPr>
            <w:r>
              <w:rPr>
                <w:rFonts w:cstheme="minorHAnsi"/>
                <w:sz w:val="18"/>
                <w:szCs w:val="18"/>
                <w:lang w:eastAsia="en-GB"/>
              </w:rPr>
              <w:t>Term 1 &amp; 2</w:t>
            </w:r>
            <w:r w:rsidR="00A911F0">
              <w:rPr>
                <w:rFonts w:cstheme="minorHAnsi"/>
                <w:sz w:val="18"/>
                <w:szCs w:val="18"/>
                <w:lang w:eastAsia="en-GB"/>
              </w:rPr>
              <w:t xml:space="preserve"> </w:t>
            </w:r>
          </w:p>
        </w:tc>
        <w:tc>
          <w:tcPr>
            <w:tcW w:w="5300" w:type="dxa"/>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tc>
      </w:tr>
    </w:tbl>
    <w:p w:rsidR="009B56F0" w:rsidRDefault="009B56F0" w:rsidP="001418E8">
      <w:pPr>
        <w:spacing w:after="0" w:line="240" w:lineRule="auto"/>
        <w:rPr>
          <w:rFonts w:asciiTheme="majorHAnsi" w:eastAsia="Times New Roman" w:hAnsiTheme="majorHAnsi" w:cstheme="minorHAnsi"/>
          <w:sz w:val="28"/>
          <w:szCs w:val="28"/>
          <w:lang w:eastAsia="en-GB"/>
        </w:rPr>
      </w:pPr>
    </w:p>
    <w:p w:rsidR="00EF3648" w:rsidRDefault="00EF3648" w:rsidP="001418E8">
      <w:pPr>
        <w:spacing w:after="0" w:line="240" w:lineRule="auto"/>
        <w:rPr>
          <w:rFonts w:asciiTheme="majorHAnsi" w:eastAsia="Times New Roman" w:hAnsiTheme="majorHAnsi" w:cstheme="minorHAnsi"/>
          <w:sz w:val="28"/>
          <w:szCs w:val="28"/>
          <w:lang w:eastAsia="en-GB"/>
        </w:rPr>
      </w:pPr>
    </w:p>
    <w:p w:rsidR="001418E8" w:rsidRPr="008D204B" w:rsidRDefault="001418E8" w:rsidP="008D204B">
      <w:pPr>
        <w:shd w:val="clear" w:color="auto" w:fill="FFFFFF" w:themeFill="background1"/>
        <w:tabs>
          <w:tab w:val="left" w:pos="0"/>
        </w:tabs>
        <w:spacing w:after="0"/>
        <w:ind w:hanging="142"/>
        <w:rPr>
          <w:rFonts w:asciiTheme="majorHAnsi" w:hAnsiTheme="majorHAnsi" w:cstheme="minorHAnsi"/>
          <w:sz w:val="18"/>
          <w:szCs w:val="18"/>
        </w:rPr>
      </w:pPr>
      <w:r w:rsidRPr="001418E8">
        <w:rPr>
          <w:rFonts w:asciiTheme="majorHAnsi" w:eastAsia="Times New Roman" w:hAnsiTheme="majorHAnsi" w:cstheme="minorHAnsi"/>
          <w:sz w:val="28"/>
          <w:szCs w:val="28"/>
          <w:lang w:eastAsia="en-GB"/>
        </w:rPr>
        <w:t xml:space="preserve">INCLUSION &amp; DIVERSITY GOAL 2: </w:t>
      </w:r>
      <w:r w:rsidRPr="001418E8">
        <w:rPr>
          <w:rFonts w:ascii="Times New Roman" w:eastAsia="Times New Roman" w:hAnsi="Times New Roman" w:cs="Times New Roman"/>
          <w:color w:val="FFFFFF"/>
          <w:sz w:val="20"/>
          <w:szCs w:val="20"/>
          <w:lang w:val="en-GB" w:eastAsia="en-GB"/>
        </w:rPr>
        <w:t xml:space="preserve"> </w:t>
      </w:r>
      <w:r w:rsidR="008D204B" w:rsidRPr="008D204B">
        <w:rPr>
          <w:rFonts w:asciiTheme="majorHAnsi" w:hAnsiTheme="majorHAnsi" w:cstheme="minorHAnsi"/>
          <w:sz w:val="24"/>
          <w:szCs w:val="24"/>
        </w:rPr>
        <w:t>Extend identified gifted and talented students by using specific programmes</w:t>
      </w:r>
      <w:proofErr w:type="gramStart"/>
      <w:r w:rsidR="008D204B" w:rsidRPr="008D204B">
        <w:rPr>
          <w:rFonts w:asciiTheme="majorHAnsi" w:hAnsiTheme="majorHAnsi" w:cstheme="minorHAnsi"/>
          <w:sz w:val="24"/>
          <w:szCs w:val="24"/>
        </w:rPr>
        <w:t>,  multi</w:t>
      </w:r>
      <w:proofErr w:type="gramEnd"/>
      <w:r w:rsidR="008D204B" w:rsidRPr="008D204B">
        <w:rPr>
          <w:rFonts w:asciiTheme="majorHAnsi" w:hAnsiTheme="majorHAnsi" w:cstheme="minorHAnsi"/>
          <w:sz w:val="24"/>
          <w:szCs w:val="24"/>
        </w:rPr>
        <w:t>-level scheduling, differentiated strategies &amp; e-learning</w:t>
      </w:r>
      <w:r w:rsidR="008D204B">
        <w:rPr>
          <w:rFonts w:asciiTheme="majorHAnsi" w:hAnsiTheme="majorHAnsi" w:cstheme="minorHAnsi"/>
          <w:sz w:val="24"/>
          <w:szCs w:val="24"/>
        </w:rPr>
        <w:t>.</w:t>
      </w:r>
    </w:p>
    <w:tbl>
      <w:tblPr>
        <w:tblStyle w:val="TableGrid1"/>
        <w:tblW w:w="0" w:type="auto"/>
        <w:tblLook w:val="04A0" w:firstRow="1" w:lastRow="0" w:firstColumn="1" w:lastColumn="0" w:noHBand="0" w:noVBand="1"/>
      </w:tblPr>
      <w:tblGrid>
        <w:gridCol w:w="3903"/>
        <w:gridCol w:w="4002"/>
        <w:gridCol w:w="2409"/>
        <w:gridCol w:w="5300"/>
      </w:tblGrid>
      <w:tr w:rsidR="001418E8" w:rsidRPr="008D204B" w:rsidTr="001E5838">
        <w:tc>
          <w:tcPr>
            <w:tcW w:w="3903" w:type="dxa"/>
            <w:shd w:val="clear" w:color="auto" w:fill="0070C0"/>
          </w:tcPr>
          <w:p w:rsidR="001418E8" w:rsidRPr="008D204B" w:rsidRDefault="001418E8" w:rsidP="001418E8">
            <w:pPr>
              <w:jc w:val="center"/>
              <w:rPr>
                <w:sz w:val="24"/>
                <w:szCs w:val="24"/>
                <w:lang w:eastAsia="en-GB"/>
              </w:rPr>
            </w:pPr>
          </w:p>
          <w:p w:rsidR="001418E8" w:rsidRPr="008D204B" w:rsidRDefault="001418E8" w:rsidP="001418E8">
            <w:pPr>
              <w:jc w:val="center"/>
              <w:rPr>
                <w:sz w:val="24"/>
                <w:szCs w:val="24"/>
                <w:lang w:eastAsia="en-GB"/>
              </w:rPr>
            </w:pPr>
            <w:r w:rsidRPr="008D204B">
              <w:rPr>
                <w:sz w:val="24"/>
                <w:szCs w:val="24"/>
                <w:lang w:eastAsia="en-GB"/>
              </w:rPr>
              <w:t>Objective</w:t>
            </w:r>
          </w:p>
          <w:p w:rsidR="001418E8" w:rsidRPr="008D204B" w:rsidRDefault="001418E8" w:rsidP="001418E8">
            <w:pPr>
              <w:rPr>
                <w:sz w:val="24"/>
                <w:szCs w:val="24"/>
                <w:lang w:eastAsia="en-GB"/>
              </w:rPr>
            </w:pPr>
          </w:p>
        </w:tc>
        <w:tc>
          <w:tcPr>
            <w:tcW w:w="4002" w:type="dxa"/>
            <w:shd w:val="clear" w:color="auto" w:fill="0070C0"/>
          </w:tcPr>
          <w:p w:rsidR="001418E8" w:rsidRPr="008D204B" w:rsidRDefault="001418E8" w:rsidP="001418E8">
            <w:pPr>
              <w:jc w:val="center"/>
              <w:rPr>
                <w:sz w:val="24"/>
                <w:szCs w:val="24"/>
                <w:lang w:eastAsia="en-GB"/>
              </w:rPr>
            </w:pPr>
          </w:p>
          <w:p w:rsidR="001418E8" w:rsidRPr="008D204B" w:rsidRDefault="001418E8" w:rsidP="001418E8">
            <w:pPr>
              <w:jc w:val="center"/>
              <w:rPr>
                <w:sz w:val="24"/>
                <w:szCs w:val="24"/>
                <w:lang w:eastAsia="en-GB"/>
              </w:rPr>
            </w:pPr>
            <w:r w:rsidRPr="008D204B">
              <w:rPr>
                <w:sz w:val="24"/>
                <w:szCs w:val="24"/>
                <w:lang w:eastAsia="en-GB"/>
              </w:rPr>
              <w:t>Expected Outcome</w:t>
            </w:r>
          </w:p>
        </w:tc>
        <w:tc>
          <w:tcPr>
            <w:tcW w:w="7709" w:type="dxa"/>
            <w:gridSpan w:val="2"/>
            <w:shd w:val="clear" w:color="auto" w:fill="0070C0"/>
          </w:tcPr>
          <w:p w:rsidR="001418E8" w:rsidRPr="008D204B" w:rsidRDefault="001418E8" w:rsidP="001418E8">
            <w:pPr>
              <w:jc w:val="center"/>
              <w:rPr>
                <w:sz w:val="24"/>
                <w:szCs w:val="24"/>
                <w:lang w:eastAsia="en-GB"/>
              </w:rPr>
            </w:pPr>
          </w:p>
          <w:p w:rsidR="001418E8" w:rsidRPr="008D204B" w:rsidRDefault="001418E8" w:rsidP="001418E8">
            <w:pPr>
              <w:jc w:val="center"/>
              <w:rPr>
                <w:sz w:val="24"/>
                <w:szCs w:val="24"/>
                <w:lang w:eastAsia="en-GB"/>
              </w:rPr>
            </w:pPr>
            <w:r w:rsidRPr="008D204B">
              <w:rPr>
                <w:sz w:val="24"/>
                <w:szCs w:val="24"/>
                <w:lang w:eastAsia="en-GB"/>
              </w:rPr>
              <w:t>Achieved Outcome</w:t>
            </w:r>
          </w:p>
        </w:tc>
      </w:tr>
      <w:tr w:rsidR="001418E8" w:rsidRPr="001418E8" w:rsidTr="001E5838">
        <w:tc>
          <w:tcPr>
            <w:tcW w:w="3903" w:type="dxa"/>
          </w:tcPr>
          <w:p w:rsidR="00236288" w:rsidRDefault="00236288" w:rsidP="00236288">
            <w:pPr>
              <w:numPr>
                <w:ilvl w:val="0"/>
                <w:numId w:val="51"/>
              </w:numPr>
              <w:ind w:left="142" w:hanging="142"/>
              <w:contextualSpacing/>
              <w:rPr>
                <w:rFonts w:cstheme="minorHAnsi"/>
                <w:sz w:val="18"/>
                <w:szCs w:val="18"/>
                <w:lang w:eastAsia="en-GB"/>
              </w:rPr>
            </w:pPr>
            <w:r>
              <w:rPr>
                <w:rFonts w:cstheme="minorHAnsi"/>
                <w:sz w:val="18"/>
                <w:szCs w:val="18"/>
                <w:lang w:eastAsia="en-GB"/>
              </w:rPr>
              <w:t>The school develops a gifted and talented junior programme that excites students and which focuses on creative thinking and includes a healthy component of competition</w:t>
            </w:r>
          </w:p>
          <w:p w:rsidR="00236288" w:rsidRDefault="00236288" w:rsidP="00236288">
            <w:pPr>
              <w:numPr>
                <w:ilvl w:val="0"/>
                <w:numId w:val="51"/>
              </w:numPr>
              <w:ind w:left="142" w:hanging="142"/>
              <w:contextualSpacing/>
              <w:rPr>
                <w:rFonts w:cstheme="minorHAnsi"/>
                <w:sz w:val="18"/>
                <w:szCs w:val="18"/>
                <w:lang w:eastAsia="en-GB"/>
              </w:rPr>
            </w:pPr>
            <w:r>
              <w:rPr>
                <w:rFonts w:cstheme="minorHAnsi"/>
                <w:sz w:val="18"/>
                <w:szCs w:val="18"/>
                <w:lang w:eastAsia="en-GB"/>
              </w:rPr>
              <w:t>HODs have a plan in place that identifies how they will extend students in junior classes through differentiated strategies in the classroom</w:t>
            </w:r>
          </w:p>
          <w:p w:rsidR="006A4B11" w:rsidRDefault="00236288" w:rsidP="00236288">
            <w:pPr>
              <w:numPr>
                <w:ilvl w:val="0"/>
                <w:numId w:val="51"/>
              </w:numPr>
              <w:ind w:left="142" w:hanging="142"/>
              <w:contextualSpacing/>
              <w:rPr>
                <w:rFonts w:cstheme="minorHAnsi"/>
                <w:sz w:val="18"/>
                <w:szCs w:val="18"/>
                <w:lang w:eastAsia="en-GB"/>
              </w:rPr>
            </w:pPr>
            <w:r>
              <w:rPr>
                <w:rFonts w:cstheme="minorHAnsi"/>
                <w:sz w:val="18"/>
                <w:szCs w:val="18"/>
                <w:lang w:eastAsia="en-GB"/>
              </w:rPr>
              <w:t>Individual students that are identified as gifted and talented</w:t>
            </w:r>
            <w:r w:rsidR="00DE0EFD">
              <w:rPr>
                <w:rFonts w:cstheme="minorHAnsi"/>
                <w:sz w:val="18"/>
                <w:szCs w:val="18"/>
                <w:lang w:eastAsia="en-GB"/>
              </w:rPr>
              <w:t xml:space="preserve"> have an individual IAP that identified strategies to accelerate their learning.</w:t>
            </w:r>
          </w:p>
          <w:p w:rsidR="00D624F1" w:rsidRDefault="00D624F1" w:rsidP="00236288">
            <w:pPr>
              <w:numPr>
                <w:ilvl w:val="0"/>
                <w:numId w:val="51"/>
              </w:numPr>
              <w:ind w:left="142" w:hanging="142"/>
              <w:contextualSpacing/>
              <w:rPr>
                <w:rFonts w:cstheme="minorHAnsi"/>
                <w:sz w:val="18"/>
                <w:szCs w:val="18"/>
                <w:lang w:eastAsia="en-GB"/>
              </w:rPr>
            </w:pPr>
            <w:r>
              <w:rPr>
                <w:rFonts w:cstheme="minorHAnsi"/>
                <w:sz w:val="18"/>
                <w:szCs w:val="18"/>
                <w:lang w:eastAsia="en-GB"/>
              </w:rPr>
              <w:t>Investigate the benefits of e-learning and where it can be applied at our College to support and extend students</w:t>
            </w:r>
          </w:p>
          <w:p w:rsidR="00DE0EFD" w:rsidRPr="00201163" w:rsidRDefault="00DE0EFD" w:rsidP="00DE0EFD">
            <w:pPr>
              <w:ind w:left="142"/>
              <w:contextualSpacing/>
              <w:rPr>
                <w:rFonts w:cstheme="minorHAnsi"/>
                <w:sz w:val="18"/>
                <w:szCs w:val="18"/>
                <w:lang w:eastAsia="en-GB"/>
              </w:rPr>
            </w:pPr>
          </w:p>
        </w:tc>
        <w:tc>
          <w:tcPr>
            <w:tcW w:w="4002" w:type="dxa"/>
          </w:tcPr>
          <w:p w:rsidR="00DE0EFD" w:rsidRDefault="00DE0EFD" w:rsidP="00DE0EFD">
            <w:pPr>
              <w:numPr>
                <w:ilvl w:val="0"/>
                <w:numId w:val="51"/>
              </w:numPr>
              <w:ind w:left="350" w:hanging="284"/>
              <w:contextualSpacing/>
              <w:rPr>
                <w:rFonts w:cstheme="minorHAnsi"/>
                <w:sz w:val="18"/>
                <w:szCs w:val="18"/>
                <w:lang w:eastAsia="en-GB"/>
              </w:rPr>
            </w:pPr>
            <w:r w:rsidRPr="00EF58B9">
              <w:rPr>
                <w:rFonts w:cstheme="minorHAnsi"/>
                <w:b/>
                <w:sz w:val="18"/>
                <w:szCs w:val="18"/>
                <w:lang w:eastAsia="en-GB"/>
              </w:rPr>
              <w:t>12-15 students at Year 9 and Year 10</w:t>
            </w:r>
            <w:r>
              <w:rPr>
                <w:rFonts w:cstheme="minorHAnsi"/>
                <w:sz w:val="18"/>
                <w:szCs w:val="18"/>
                <w:lang w:eastAsia="en-GB"/>
              </w:rPr>
              <w:t xml:space="preserve"> are involved in a creative thinking programme such as ‘Tournament of Minds’</w:t>
            </w:r>
          </w:p>
          <w:p w:rsidR="00DE0EFD" w:rsidRPr="00B54D8D" w:rsidRDefault="00DE0EFD" w:rsidP="00DE0EFD">
            <w:pPr>
              <w:pStyle w:val="ListParagraph"/>
              <w:numPr>
                <w:ilvl w:val="0"/>
                <w:numId w:val="51"/>
              </w:numPr>
              <w:ind w:left="350" w:hanging="284"/>
              <w:rPr>
                <w:rFonts w:cstheme="minorHAnsi"/>
                <w:sz w:val="18"/>
                <w:szCs w:val="18"/>
                <w:lang w:val="en-NZ"/>
              </w:rPr>
            </w:pPr>
            <w:r w:rsidRPr="00B54D8D">
              <w:rPr>
                <w:rFonts w:cstheme="minorHAnsi"/>
                <w:b/>
                <w:sz w:val="18"/>
                <w:szCs w:val="18"/>
                <w:lang w:val="en-NZ"/>
              </w:rPr>
              <w:t>25% of students in Year 9 and Year</w:t>
            </w:r>
            <w:r w:rsidRPr="00B54D8D">
              <w:rPr>
                <w:rFonts w:cstheme="minorHAnsi"/>
                <w:sz w:val="18"/>
                <w:szCs w:val="18"/>
                <w:lang w:val="en-NZ"/>
              </w:rPr>
              <w:t xml:space="preserve"> </w:t>
            </w:r>
            <w:r w:rsidRPr="00B54D8D">
              <w:rPr>
                <w:rFonts w:cstheme="minorHAnsi"/>
                <w:b/>
                <w:sz w:val="18"/>
                <w:szCs w:val="18"/>
                <w:lang w:val="en-NZ"/>
              </w:rPr>
              <w:t>10</w:t>
            </w:r>
            <w:r w:rsidRPr="00B54D8D">
              <w:rPr>
                <w:rFonts w:cstheme="minorHAnsi"/>
                <w:sz w:val="18"/>
                <w:szCs w:val="18"/>
                <w:lang w:val="en-NZ"/>
              </w:rPr>
              <w:t xml:space="preserve"> achieve an excellence endorsement on their Junior Diploma</w:t>
            </w:r>
          </w:p>
          <w:p w:rsidR="00EF58B9" w:rsidRDefault="00D624F1" w:rsidP="008D204B">
            <w:pPr>
              <w:numPr>
                <w:ilvl w:val="0"/>
                <w:numId w:val="51"/>
              </w:numPr>
              <w:ind w:left="350" w:hanging="284"/>
              <w:contextualSpacing/>
              <w:rPr>
                <w:rFonts w:cstheme="minorHAnsi"/>
                <w:sz w:val="18"/>
                <w:szCs w:val="18"/>
                <w:lang w:eastAsia="en-GB"/>
              </w:rPr>
            </w:pPr>
            <w:r>
              <w:rPr>
                <w:rFonts w:cstheme="minorHAnsi"/>
                <w:sz w:val="18"/>
                <w:szCs w:val="18"/>
                <w:lang w:eastAsia="en-GB"/>
              </w:rPr>
              <w:t xml:space="preserve">At least </w:t>
            </w:r>
            <w:r w:rsidRPr="00D624F1">
              <w:rPr>
                <w:rFonts w:cstheme="minorHAnsi"/>
                <w:b/>
                <w:sz w:val="18"/>
                <w:szCs w:val="18"/>
                <w:lang w:eastAsia="en-GB"/>
              </w:rPr>
              <w:t>two</w:t>
            </w:r>
            <w:r>
              <w:rPr>
                <w:rFonts w:cstheme="minorHAnsi"/>
                <w:sz w:val="18"/>
                <w:szCs w:val="18"/>
                <w:lang w:eastAsia="en-GB"/>
              </w:rPr>
              <w:t xml:space="preserve"> students at each level have a multi-level timetable that extends their learning in areas of strength</w:t>
            </w:r>
          </w:p>
          <w:p w:rsidR="006A4B11" w:rsidRPr="00D624F1" w:rsidRDefault="00D624F1" w:rsidP="00D624F1">
            <w:pPr>
              <w:numPr>
                <w:ilvl w:val="0"/>
                <w:numId w:val="51"/>
              </w:numPr>
              <w:ind w:left="350" w:hanging="284"/>
              <w:contextualSpacing/>
              <w:rPr>
                <w:rFonts w:cstheme="minorHAnsi"/>
                <w:sz w:val="18"/>
                <w:szCs w:val="18"/>
                <w:lang w:eastAsia="en-GB"/>
              </w:rPr>
            </w:pPr>
            <w:r>
              <w:rPr>
                <w:rFonts w:cstheme="minorHAnsi"/>
                <w:sz w:val="18"/>
                <w:szCs w:val="18"/>
                <w:lang w:eastAsia="en-GB"/>
              </w:rPr>
              <w:t>Students who undertake extension NCEA programmes achieve at the excellence level</w:t>
            </w:r>
          </w:p>
        </w:tc>
        <w:tc>
          <w:tcPr>
            <w:tcW w:w="7709" w:type="dxa"/>
            <w:gridSpan w:val="2"/>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3730EE" w:rsidRDefault="003730EE" w:rsidP="001418E8">
            <w:pPr>
              <w:rPr>
                <w:rFonts w:cstheme="minorHAnsi"/>
                <w:sz w:val="18"/>
                <w:szCs w:val="18"/>
                <w:lang w:eastAsia="en-GB"/>
              </w:rPr>
            </w:pPr>
          </w:p>
          <w:p w:rsidR="003730EE" w:rsidRPr="001418E8" w:rsidRDefault="003730EE"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tc>
      </w:tr>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Actions</w:t>
            </w:r>
          </w:p>
          <w:p w:rsidR="001418E8" w:rsidRPr="001418E8" w:rsidRDefault="001418E8" w:rsidP="001418E8">
            <w:pPr>
              <w:jc w:val="cente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Responsible</w:t>
            </w:r>
          </w:p>
        </w:tc>
        <w:tc>
          <w:tcPr>
            <w:tcW w:w="2409"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When</w:t>
            </w:r>
          </w:p>
        </w:tc>
        <w:tc>
          <w:tcPr>
            <w:tcW w:w="5300"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Analysis/Reflection</w:t>
            </w:r>
          </w:p>
        </w:tc>
      </w:tr>
      <w:tr w:rsidR="001418E8" w:rsidRPr="001418E8" w:rsidTr="001E5838">
        <w:tc>
          <w:tcPr>
            <w:tcW w:w="3903" w:type="dxa"/>
          </w:tcPr>
          <w:p w:rsidR="00D624F1" w:rsidRPr="00EF58B9" w:rsidRDefault="00D624F1" w:rsidP="00D624F1">
            <w:pPr>
              <w:pStyle w:val="ListParagraph"/>
              <w:numPr>
                <w:ilvl w:val="0"/>
                <w:numId w:val="52"/>
              </w:numPr>
              <w:ind w:left="142" w:hanging="142"/>
              <w:rPr>
                <w:rFonts w:cstheme="minorHAnsi"/>
                <w:sz w:val="18"/>
                <w:szCs w:val="18"/>
                <w:lang w:val="en-NZ"/>
              </w:rPr>
            </w:pPr>
            <w:r w:rsidRPr="00EF58B9">
              <w:rPr>
                <w:rFonts w:cstheme="minorHAnsi"/>
                <w:sz w:val="18"/>
                <w:szCs w:val="18"/>
                <w:lang w:val="en-NZ"/>
              </w:rPr>
              <w:t>HODs to provide a paper to principal regarding how they will extend acce</w:t>
            </w:r>
            <w:r>
              <w:rPr>
                <w:rFonts w:cstheme="minorHAnsi"/>
                <w:sz w:val="18"/>
                <w:szCs w:val="18"/>
                <w:lang w:val="en-NZ"/>
              </w:rPr>
              <w:t>lerated students in Year 9 &amp; 10 classes</w:t>
            </w:r>
          </w:p>
          <w:p w:rsidR="00D624F1" w:rsidRDefault="00D624F1" w:rsidP="00D624F1">
            <w:pPr>
              <w:numPr>
                <w:ilvl w:val="0"/>
                <w:numId w:val="52"/>
              </w:numPr>
              <w:ind w:left="142" w:hanging="142"/>
              <w:contextualSpacing/>
              <w:rPr>
                <w:rFonts w:cstheme="minorHAnsi"/>
                <w:sz w:val="18"/>
                <w:szCs w:val="18"/>
                <w:lang w:eastAsia="en-GB"/>
              </w:rPr>
            </w:pPr>
            <w:r>
              <w:rPr>
                <w:rFonts w:cstheme="minorHAnsi"/>
                <w:sz w:val="18"/>
                <w:szCs w:val="18"/>
                <w:lang w:eastAsia="en-GB"/>
              </w:rPr>
              <w:t>Develop a sustainable programme for the Gifted and Talented students at Year</w:t>
            </w:r>
            <w:r w:rsidR="008D386F">
              <w:rPr>
                <w:rFonts w:cstheme="minorHAnsi"/>
                <w:sz w:val="18"/>
                <w:szCs w:val="18"/>
                <w:lang w:eastAsia="en-GB"/>
              </w:rPr>
              <w:t xml:space="preserve"> </w:t>
            </w:r>
            <w:r>
              <w:rPr>
                <w:rFonts w:cstheme="minorHAnsi"/>
                <w:sz w:val="18"/>
                <w:szCs w:val="18"/>
                <w:lang w:eastAsia="en-GB"/>
              </w:rPr>
              <w:t>9 &amp; Year 10</w:t>
            </w:r>
          </w:p>
          <w:p w:rsidR="00D624F1" w:rsidRDefault="00D624F1" w:rsidP="00D624F1">
            <w:pPr>
              <w:numPr>
                <w:ilvl w:val="0"/>
                <w:numId w:val="52"/>
              </w:numPr>
              <w:ind w:left="142" w:hanging="142"/>
              <w:contextualSpacing/>
              <w:rPr>
                <w:rFonts w:cstheme="minorHAnsi"/>
                <w:sz w:val="18"/>
                <w:szCs w:val="18"/>
                <w:lang w:eastAsia="en-GB"/>
              </w:rPr>
            </w:pPr>
            <w:r>
              <w:rPr>
                <w:rFonts w:cstheme="minorHAnsi"/>
                <w:sz w:val="18"/>
                <w:szCs w:val="18"/>
                <w:lang w:eastAsia="en-GB"/>
              </w:rPr>
              <w:t>Monitor Junior Diploma progress reports and respond if targets are not being met</w:t>
            </w:r>
          </w:p>
          <w:p w:rsidR="00D624F1" w:rsidRDefault="00D624F1" w:rsidP="00D624F1">
            <w:pPr>
              <w:numPr>
                <w:ilvl w:val="0"/>
                <w:numId w:val="52"/>
              </w:numPr>
              <w:ind w:left="142" w:hanging="142"/>
              <w:contextualSpacing/>
              <w:rPr>
                <w:rFonts w:cstheme="minorHAnsi"/>
                <w:sz w:val="18"/>
                <w:szCs w:val="18"/>
                <w:lang w:eastAsia="en-GB"/>
              </w:rPr>
            </w:pPr>
            <w:r>
              <w:rPr>
                <w:rFonts w:cstheme="minorHAnsi"/>
                <w:sz w:val="18"/>
                <w:szCs w:val="18"/>
                <w:lang w:eastAsia="en-GB"/>
              </w:rPr>
              <w:t>Identify what NCEA standards junior students will be sitting in 2015 and monitor their results</w:t>
            </w:r>
          </w:p>
          <w:p w:rsidR="00D624F1" w:rsidRDefault="00D624F1" w:rsidP="00D624F1">
            <w:pPr>
              <w:numPr>
                <w:ilvl w:val="0"/>
                <w:numId w:val="52"/>
              </w:numPr>
              <w:ind w:left="142" w:hanging="142"/>
              <w:contextualSpacing/>
              <w:rPr>
                <w:rFonts w:cstheme="minorHAnsi"/>
                <w:sz w:val="18"/>
                <w:szCs w:val="18"/>
                <w:lang w:eastAsia="en-GB"/>
              </w:rPr>
            </w:pPr>
            <w:r>
              <w:rPr>
                <w:rFonts w:cstheme="minorHAnsi"/>
                <w:sz w:val="18"/>
                <w:szCs w:val="18"/>
                <w:lang w:eastAsia="en-GB"/>
              </w:rPr>
              <w:t>Monitor gifted and talented students in the senior school and evaluate the achievement outcomes of multi-level scheduling</w:t>
            </w:r>
          </w:p>
          <w:p w:rsidR="00D24AAC" w:rsidRPr="00D624F1" w:rsidRDefault="00D624F1" w:rsidP="00D624F1">
            <w:pPr>
              <w:numPr>
                <w:ilvl w:val="0"/>
                <w:numId w:val="52"/>
              </w:numPr>
              <w:ind w:left="142" w:hanging="142"/>
              <w:contextualSpacing/>
              <w:rPr>
                <w:rFonts w:cstheme="minorHAnsi"/>
                <w:sz w:val="18"/>
                <w:szCs w:val="18"/>
                <w:lang w:eastAsia="en-GB"/>
              </w:rPr>
            </w:pPr>
            <w:r>
              <w:rPr>
                <w:rFonts w:cstheme="minorHAnsi"/>
                <w:sz w:val="18"/>
                <w:szCs w:val="18"/>
                <w:lang w:eastAsia="en-GB"/>
              </w:rPr>
              <w:t>Promote student achievement through encouraging students to participate in competitions and ICAS type examinations</w:t>
            </w:r>
            <w:r w:rsidR="00EF58B9" w:rsidRPr="00D624F1">
              <w:rPr>
                <w:rFonts w:cstheme="minorHAnsi"/>
                <w:sz w:val="18"/>
                <w:szCs w:val="18"/>
              </w:rPr>
              <w:t xml:space="preserve"> </w:t>
            </w:r>
          </w:p>
        </w:tc>
        <w:tc>
          <w:tcPr>
            <w:tcW w:w="4002" w:type="dxa"/>
          </w:tcPr>
          <w:p w:rsidR="00D624F1" w:rsidRDefault="00D624F1" w:rsidP="008D204B">
            <w:pPr>
              <w:numPr>
                <w:ilvl w:val="0"/>
                <w:numId w:val="52"/>
              </w:numPr>
              <w:ind w:left="350" w:hanging="284"/>
              <w:contextualSpacing/>
              <w:rPr>
                <w:rFonts w:cstheme="minorHAnsi"/>
                <w:sz w:val="18"/>
                <w:szCs w:val="18"/>
                <w:lang w:eastAsia="en-GB"/>
              </w:rPr>
            </w:pPr>
            <w:r>
              <w:rPr>
                <w:rFonts w:cstheme="minorHAnsi"/>
                <w:sz w:val="18"/>
                <w:szCs w:val="18"/>
                <w:lang w:eastAsia="en-GB"/>
              </w:rPr>
              <w:t>KS, TB, TJ, AMB, BD</w:t>
            </w:r>
          </w:p>
          <w:p w:rsidR="00D624F1" w:rsidRDefault="00D624F1" w:rsidP="00D624F1">
            <w:pPr>
              <w:contextualSpacing/>
              <w:rPr>
                <w:rFonts w:cstheme="minorHAnsi"/>
                <w:sz w:val="18"/>
                <w:szCs w:val="18"/>
                <w:lang w:eastAsia="en-GB"/>
              </w:rPr>
            </w:pPr>
          </w:p>
          <w:p w:rsidR="00D624F1" w:rsidRDefault="00D624F1" w:rsidP="00D624F1">
            <w:pPr>
              <w:contextualSpacing/>
              <w:rPr>
                <w:rFonts w:cstheme="minorHAnsi"/>
                <w:sz w:val="18"/>
                <w:szCs w:val="18"/>
                <w:lang w:eastAsia="en-GB"/>
              </w:rPr>
            </w:pPr>
          </w:p>
          <w:p w:rsidR="00D624F1" w:rsidRDefault="00D624F1" w:rsidP="008D204B">
            <w:pPr>
              <w:numPr>
                <w:ilvl w:val="0"/>
                <w:numId w:val="52"/>
              </w:numPr>
              <w:ind w:left="350" w:hanging="284"/>
              <w:contextualSpacing/>
              <w:rPr>
                <w:rFonts w:cstheme="minorHAnsi"/>
                <w:sz w:val="18"/>
                <w:szCs w:val="18"/>
                <w:lang w:eastAsia="en-GB"/>
              </w:rPr>
            </w:pPr>
            <w:r>
              <w:rPr>
                <w:rFonts w:cstheme="minorHAnsi"/>
                <w:sz w:val="18"/>
                <w:szCs w:val="18"/>
                <w:lang w:eastAsia="en-GB"/>
              </w:rPr>
              <w:t>KS, AF</w:t>
            </w:r>
          </w:p>
          <w:p w:rsidR="00D624F1" w:rsidRDefault="00D624F1" w:rsidP="00D624F1">
            <w:pPr>
              <w:ind w:left="350"/>
              <w:contextualSpacing/>
              <w:rPr>
                <w:rFonts w:cstheme="minorHAnsi"/>
                <w:sz w:val="18"/>
                <w:szCs w:val="18"/>
                <w:lang w:eastAsia="en-GB"/>
              </w:rPr>
            </w:pPr>
          </w:p>
          <w:p w:rsidR="00D624F1" w:rsidRDefault="00D624F1" w:rsidP="008D204B">
            <w:pPr>
              <w:numPr>
                <w:ilvl w:val="0"/>
                <w:numId w:val="52"/>
              </w:numPr>
              <w:ind w:left="350" w:hanging="284"/>
              <w:contextualSpacing/>
              <w:rPr>
                <w:rFonts w:cstheme="minorHAnsi"/>
                <w:sz w:val="18"/>
                <w:szCs w:val="18"/>
                <w:lang w:eastAsia="en-GB"/>
              </w:rPr>
            </w:pPr>
            <w:r>
              <w:rPr>
                <w:rFonts w:cstheme="minorHAnsi"/>
                <w:sz w:val="18"/>
                <w:szCs w:val="18"/>
                <w:lang w:eastAsia="en-GB"/>
              </w:rPr>
              <w:t>MB, JD, GD</w:t>
            </w:r>
          </w:p>
          <w:p w:rsidR="00D624F1" w:rsidRDefault="00D624F1" w:rsidP="00D624F1">
            <w:pPr>
              <w:pStyle w:val="ListParagraph"/>
              <w:rPr>
                <w:rFonts w:cstheme="minorHAnsi"/>
                <w:sz w:val="18"/>
                <w:szCs w:val="18"/>
              </w:rPr>
            </w:pPr>
          </w:p>
          <w:p w:rsidR="00D624F1" w:rsidRDefault="00D624F1" w:rsidP="008D204B">
            <w:pPr>
              <w:numPr>
                <w:ilvl w:val="0"/>
                <w:numId w:val="52"/>
              </w:numPr>
              <w:ind w:left="350" w:hanging="284"/>
              <w:contextualSpacing/>
              <w:rPr>
                <w:rFonts w:cstheme="minorHAnsi"/>
                <w:sz w:val="18"/>
                <w:szCs w:val="18"/>
                <w:lang w:eastAsia="en-GB"/>
              </w:rPr>
            </w:pPr>
            <w:r>
              <w:rPr>
                <w:rFonts w:cstheme="minorHAnsi"/>
                <w:sz w:val="18"/>
                <w:szCs w:val="18"/>
                <w:lang w:eastAsia="en-GB"/>
              </w:rPr>
              <w:t>GD, KS</w:t>
            </w:r>
          </w:p>
          <w:p w:rsidR="00D624F1" w:rsidRDefault="00D624F1" w:rsidP="00D624F1">
            <w:pPr>
              <w:pStyle w:val="ListParagraph"/>
              <w:rPr>
                <w:rFonts w:cstheme="minorHAnsi"/>
                <w:sz w:val="18"/>
                <w:szCs w:val="18"/>
              </w:rPr>
            </w:pPr>
          </w:p>
          <w:p w:rsidR="00D624F1" w:rsidRDefault="00D624F1" w:rsidP="008D204B">
            <w:pPr>
              <w:numPr>
                <w:ilvl w:val="0"/>
                <w:numId w:val="52"/>
              </w:numPr>
              <w:ind w:left="350" w:hanging="284"/>
              <w:contextualSpacing/>
              <w:rPr>
                <w:rFonts w:cstheme="minorHAnsi"/>
                <w:sz w:val="18"/>
                <w:szCs w:val="18"/>
                <w:lang w:eastAsia="en-GB"/>
              </w:rPr>
            </w:pPr>
            <w:r>
              <w:rPr>
                <w:rFonts w:cstheme="minorHAnsi"/>
                <w:sz w:val="18"/>
                <w:szCs w:val="18"/>
                <w:lang w:eastAsia="en-GB"/>
              </w:rPr>
              <w:t>KS, KM</w:t>
            </w:r>
          </w:p>
          <w:p w:rsidR="00D624F1" w:rsidRDefault="00D624F1" w:rsidP="00D624F1">
            <w:pPr>
              <w:contextualSpacing/>
              <w:rPr>
                <w:rFonts w:cstheme="minorHAnsi"/>
                <w:sz w:val="18"/>
                <w:szCs w:val="18"/>
                <w:lang w:eastAsia="en-GB"/>
              </w:rPr>
            </w:pPr>
          </w:p>
          <w:p w:rsidR="00D624F1" w:rsidRDefault="00D624F1" w:rsidP="00D624F1">
            <w:pPr>
              <w:pStyle w:val="ListParagraph"/>
              <w:rPr>
                <w:rFonts w:cstheme="minorHAnsi"/>
                <w:sz w:val="18"/>
                <w:szCs w:val="18"/>
              </w:rPr>
            </w:pPr>
          </w:p>
          <w:p w:rsidR="00D624F1" w:rsidRDefault="00D624F1" w:rsidP="008D204B">
            <w:pPr>
              <w:numPr>
                <w:ilvl w:val="0"/>
                <w:numId w:val="52"/>
              </w:numPr>
              <w:ind w:left="350" w:hanging="284"/>
              <w:contextualSpacing/>
              <w:rPr>
                <w:rFonts w:cstheme="minorHAnsi"/>
                <w:sz w:val="18"/>
                <w:szCs w:val="18"/>
                <w:lang w:eastAsia="en-GB"/>
              </w:rPr>
            </w:pPr>
            <w:r>
              <w:rPr>
                <w:rFonts w:cstheme="minorHAnsi"/>
                <w:sz w:val="18"/>
                <w:szCs w:val="18"/>
                <w:lang w:eastAsia="en-GB"/>
              </w:rPr>
              <w:t>MB, GD, KM</w:t>
            </w:r>
          </w:p>
          <w:p w:rsidR="005412C9" w:rsidRPr="001418E8" w:rsidRDefault="006A4B11" w:rsidP="00D624F1">
            <w:pPr>
              <w:contextualSpacing/>
              <w:rPr>
                <w:rFonts w:cstheme="minorHAnsi"/>
                <w:sz w:val="18"/>
                <w:szCs w:val="18"/>
                <w:lang w:eastAsia="en-GB"/>
              </w:rPr>
            </w:pPr>
            <w:r>
              <w:rPr>
                <w:rFonts w:cstheme="minorHAnsi"/>
                <w:sz w:val="18"/>
                <w:szCs w:val="18"/>
                <w:lang w:eastAsia="en-GB"/>
              </w:rPr>
              <w:t xml:space="preserve"> </w:t>
            </w:r>
          </w:p>
        </w:tc>
        <w:tc>
          <w:tcPr>
            <w:tcW w:w="2409" w:type="dxa"/>
          </w:tcPr>
          <w:p w:rsidR="00D24AAC" w:rsidRDefault="00D624F1" w:rsidP="008D204B">
            <w:pPr>
              <w:pStyle w:val="ListParagraph"/>
              <w:numPr>
                <w:ilvl w:val="0"/>
                <w:numId w:val="52"/>
              </w:numPr>
              <w:ind w:left="175" w:hanging="175"/>
              <w:rPr>
                <w:rFonts w:cstheme="minorHAnsi"/>
                <w:sz w:val="18"/>
                <w:szCs w:val="18"/>
              </w:rPr>
            </w:pPr>
            <w:r>
              <w:rPr>
                <w:rFonts w:cstheme="minorHAnsi"/>
                <w:sz w:val="18"/>
                <w:szCs w:val="18"/>
              </w:rPr>
              <w:t>Term 1</w:t>
            </w:r>
          </w:p>
          <w:p w:rsidR="00D624F1" w:rsidRDefault="00D624F1" w:rsidP="00D624F1">
            <w:pPr>
              <w:rPr>
                <w:rFonts w:cstheme="minorHAnsi"/>
                <w:sz w:val="18"/>
                <w:szCs w:val="18"/>
              </w:rPr>
            </w:pPr>
          </w:p>
          <w:p w:rsidR="00D624F1" w:rsidRPr="00D624F1" w:rsidRDefault="00D624F1" w:rsidP="00D624F1">
            <w:pPr>
              <w:rPr>
                <w:rFonts w:cstheme="minorHAnsi"/>
                <w:sz w:val="18"/>
                <w:szCs w:val="18"/>
              </w:rPr>
            </w:pPr>
          </w:p>
          <w:p w:rsidR="00D624F1" w:rsidRDefault="00D624F1" w:rsidP="008D204B">
            <w:pPr>
              <w:pStyle w:val="ListParagraph"/>
              <w:numPr>
                <w:ilvl w:val="0"/>
                <w:numId w:val="52"/>
              </w:numPr>
              <w:ind w:left="175" w:hanging="175"/>
              <w:rPr>
                <w:rFonts w:cstheme="minorHAnsi"/>
                <w:sz w:val="18"/>
                <w:szCs w:val="18"/>
              </w:rPr>
            </w:pPr>
            <w:r>
              <w:rPr>
                <w:rFonts w:cstheme="minorHAnsi"/>
                <w:sz w:val="18"/>
                <w:szCs w:val="18"/>
              </w:rPr>
              <w:t>Term 1</w:t>
            </w:r>
          </w:p>
          <w:p w:rsidR="00317CD5" w:rsidRDefault="00317CD5" w:rsidP="00317CD5">
            <w:pPr>
              <w:pStyle w:val="ListParagraph"/>
              <w:ind w:left="175"/>
              <w:rPr>
                <w:rFonts w:cstheme="minorHAnsi"/>
                <w:sz w:val="18"/>
                <w:szCs w:val="18"/>
              </w:rPr>
            </w:pPr>
          </w:p>
          <w:p w:rsidR="00317CD5" w:rsidRDefault="00317CD5" w:rsidP="008D204B">
            <w:pPr>
              <w:pStyle w:val="ListParagraph"/>
              <w:numPr>
                <w:ilvl w:val="0"/>
                <w:numId w:val="52"/>
              </w:numPr>
              <w:ind w:left="175" w:hanging="175"/>
              <w:rPr>
                <w:rFonts w:cstheme="minorHAnsi"/>
                <w:sz w:val="18"/>
                <w:szCs w:val="18"/>
              </w:rPr>
            </w:pPr>
            <w:r>
              <w:rPr>
                <w:rFonts w:cstheme="minorHAnsi"/>
                <w:sz w:val="18"/>
                <w:szCs w:val="18"/>
              </w:rPr>
              <w:t>On-going 2016</w:t>
            </w:r>
          </w:p>
          <w:p w:rsidR="00317CD5" w:rsidRPr="00317CD5" w:rsidRDefault="00317CD5" w:rsidP="00317CD5">
            <w:pPr>
              <w:pStyle w:val="ListParagraph"/>
              <w:rPr>
                <w:rFonts w:cstheme="minorHAnsi"/>
                <w:sz w:val="18"/>
                <w:szCs w:val="18"/>
              </w:rPr>
            </w:pPr>
          </w:p>
          <w:p w:rsidR="00317CD5" w:rsidRDefault="00317CD5" w:rsidP="008D204B">
            <w:pPr>
              <w:pStyle w:val="ListParagraph"/>
              <w:numPr>
                <w:ilvl w:val="0"/>
                <w:numId w:val="52"/>
              </w:numPr>
              <w:ind w:left="175" w:hanging="175"/>
              <w:rPr>
                <w:rFonts w:cstheme="minorHAnsi"/>
                <w:sz w:val="18"/>
                <w:szCs w:val="18"/>
              </w:rPr>
            </w:pPr>
            <w:r>
              <w:rPr>
                <w:rFonts w:cstheme="minorHAnsi"/>
                <w:sz w:val="18"/>
                <w:szCs w:val="18"/>
              </w:rPr>
              <w:t>Term 1 ongoing 2016</w:t>
            </w:r>
          </w:p>
          <w:p w:rsidR="00317CD5" w:rsidRPr="00317CD5" w:rsidRDefault="00317CD5" w:rsidP="00317CD5">
            <w:pPr>
              <w:pStyle w:val="ListParagraph"/>
              <w:rPr>
                <w:rFonts w:cstheme="minorHAnsi"/>
                <w:sz w:val="18"/>
                <w:szCs w:val="18"/>
              </w:rPr>
            </w:pPr>
          </w:p>
          <w:p w:rsidR="00317CD5" w:rsidRDefault="00317CD5" w:rsidP="008D204B">
            <w:pPr>
              <w:pStyle w:val="ListParagraph"/>
              <w:numPr>
                <w:ilvl w:val="0"/>
                <w:numId w:val="52"/>
              </w:numPr>
              <w:ind w:left="175" w:hanging="175"/>
              <w:rPr>
                <w:rFonts w:cstheme="minorHAnsi"/>
                <w:sz w:val="18"/>
                <w:szCs w:val="18"/>
              </w:rPr>
            </w:pPr>
            <w:r>
              <w:rPr>
                <w:rFonts w:cstheme="minorHAnsi"/>
                <w:sz w:val="18"/>
                <w:szCs w:val="18"/>
              </w:rPr>
              <w:t>On-going 2016</w:t>
            </w:r>
          </w:p>
          <w:p w:rsidR="00317CD5" w:rsidRPr="00317CD5" w:rsidRDefault="00317CD5" w:rsidP="00317CD5">
            <w:pPr>
              <w:rPr>
                <w:rFonts w:cstheme="minorHAnsi"/>
                <w:sz w:val="18"/>
                <w:szCs w:val="18"/>
              </w:rPr>
            </w:pPr>
          </w:p>
          <w:p w:rsidR="00317CD5" w:rsidRPr="00317CD5" w:rsidRDefault="00317CD5" w:rsidP="00317CD5">
            <w:pPr>
              <w:pStyle w:val="ListParagraph"/>
              <w:rPr>
                <w:rFonts w:cstheme="minorHAnsi"/>
                <w:sz w:val="18"/>
                <w:szCs w:val="18"/>
              </w:rPr>
            </w:pPr>
          </w:p>
          <w:p w:rsidR="00317CD5" w:rsidRDefault="00317CD5" w:rsidP="008D204B">
            <w:pPr>
              <w:pStyle w:val="ListParagraph"/>
              <w:numPr>
                <w:ilvl w:val="0"/>
                <w:numId w:val="52"/>
              </w:numPr>
              <w:ind w:left="175" w:hanging="175"/>
              <w:rPr>
                <w:rFonts w:cstheme="minorHAnsi"/>
                <w:sz w:val="18"/>
                <w:szCs w:val="18"/>
              </w:rPr>
            </w:pPr>
            <w:r>
              <w:rPr>
                <w:rFonts w:cstheme="minorHAnsi"/>
                <w:sz w:val="18"/>
                <w:szCs w:val="18"/>
              </w:rPr>
              <w:t>On-going 2016</w:t>
            </w:r>
          </w:p>
          <w:p w:rsidR="00317CD5" w:rsidRPr="00317CD5" w:rsidRDefault="00317CD5" w:rsidP="00317CD5">
            <w:pPr>
              <w:rPr>
                <w:rFonts w:cstheme="minorHAnsi"/>
                <w:sz w:val="18"/>
                <w:szCs w:val="18"/>
              </w:rPr>
            </w:pPr>
          </w:p>
          <w:p w:rsidR="005412C9" w:rsidRPr="001418E8" w:rsidRDefault="005412C9" w:rsidP="00713BF9">
            <w:pPr>
              <w:ind w:left="459"/>
              <w:contextualSpacing/>
              <w:rPr>
                <w:rFonts w:cstheme="minorHAnsi"/>
                <w:sz w:val="18"/>
                <w:szCs w:val="18"/>
                <w:lang w:eastAsia="en-GB"/>
              </w:rPr>
            </w:pPr>
          </w:p>
        </w:tc>
        <w:tc>
          <w:tcPr>
            <w:tcW w:w="5300" w:type="dxa"/>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tc>
      </w:tr>
    </w:tbl>
    <w:p w:rsidR="00C03A65" w:rsidRDefault="00C03A65" w:rsidP="001418E8">
      <w:pPr>
        <w:spacing w:after="0" w:line="240" w:lineRule="auto"/>
        <w:rPr>
          <w:rFonts w:asciiTheme="majorHAnsi" w:eastAsia="Times New Roman" w:hAnsiTheme="majorHAnsi" w:cstheme="minorHAnsi"/>
          <w:sz w:val="28"/>
          <w:szCs w:val="28"/>
          <w:lang w:eastAsia="en-GB"/>
        </w:rPr>
      </w:pPr>
    </w:p>
    <w:p w:rsidR="00713BF9" w:rsidRPr="00FF6515" w:rsidRDefault="00713BF9" w:rsidP="001418E8">
      <w:pPr>
        <w:spacing w:after="0" w:line="240" w:lineRule="auto"/>
        <w:rPr>
          <w:rFonts w:asciiTheme="majorHAnsi" w:eastAsia="Times New Roman" w:hAnsiTheme="majorHAnsi" w:cstheme="minorHAnsi"/>
          <w:sz w:val="24"/>
          <w:szCs w:val="24"/>
          <w:lang w:val="en-GB" w:eastAsia="en-GB"/>
        </w:rPr>
      </w:pPr>
      <w:r>
        <w:rPr>
          <w:rFonts w:asciiTheme="majorHAnsi" w:eastAsia="Times New Roman" w:hAnsiTheme="majorHAnsi" w:cstheme="minorHAnsi"/>
          <w:sz w:val="28"/>
          <w:szCs w:val="28"/>
          <w:lang w:eastAsia="en-GB"/>
        </w:rPr>
        <w:lastRenderedPageBreak/>
        <w:t xml:space="preserve">QUALITY GOVERNANCE &amp; MANAGEMENT </w:t>
      </w:r>
      <w:r w:rsidRPr="001418E8">
        <w:rPr>
          <w:rFonts w:asciiTheme="majorHAnsi" w:eastAsia="Times New Roman" w:hAnsiTheme="majorHAnsi" w:cstheme="minorHAnsi"/>
          <w:sz w:val="28"/>
          <w:szCs w:val="28"/>
          <w:lang w:eastAsia="en-GB"/>
        </w:rPr>
        <w:t>1</w:t>
      </w:r>
      <w:r w:rsidR="001418E8" w:rsidRPr="001418E8">
        <w:rPr>
          <w:rFonts w:asciiTheme="majorHAnsi" w:eastAsia="Times New Roman" w:hAnsiTheme="majorHAnsi" w:cstheme="minorHAnsi"/>
          <w:sz w:val="24"/>
          <w:szCs w:val="24"/>
          <w:lang w:eastAsia="en-GB"/>
        </w:rPr>
        <w:t xml:space="preserve">: </w:t>
      </w:r>
      <w:r w:rsidR="008D204B" w:rsidRPr="008D204B">
        <w:rPr>
          <w:rFonts w:asciiTheme="majorHAnsi" w:eastAsia="Times New Roman" w:hAnsiTheme="majorHAnsi" w:cstheme="minorHAnsi"/>
          <w:sz w:val="24"/>
          <w:szCs w:val="24"/>
          <w:lang w:eastAsia="en-GB"/>
        </w:rPr>
        <w:t>Identify and resource strategies tha</w:t>
      </w:r>
      <w:r w:rsidR="008D204B">
        <w:rPr>
          <w:rFonts w:asciiTheme="majorHAnsi" w:eastAsia="Times New Roman" w:hAnsiTheme="majorHAnsi" w:cstheme="minorHAnsi"/>
          <w:sz w:val="24"/>
          <w:szCs w:val="24"/>
          <w:lang w:eastAsia="en-GB"/>
        </w:rPr>
        <w:t>t enable a wide subject choice,</w:t>
      </w:r>
      <w:r w:rsidR="008D204B" w:rsidRPr="008D204B">
        <w:rPr>
          <w:rFonts w:asciiTheme="majorHAnsi" w:eastAsia="Times New Roman" w:hAnsiTheme="majorHAnsi" w:cstheme="minorHAnsi"/>
          <w:sz w:val="24"/>
          <w:szCs w:val="24"/>
          <w:lang w:eastAsia="en-GB"/>
        </w:rPr>
        <w:t xml:space="preserve"> further learning opportunities</w:t>
      </w:r>
      <w:r w:rsidR="008D204B">
        <w:rPr>
          <w:rFonts w:asciiTheme="majorHAnsi" w:eastAsia="Times New Roman" w:hAnsiTheme="majorHAnsi" w:cstheme="minorHAnsi"/>
          <w:sz w:val="24"/>
          <w:szCs w:val="24"/>
          <w:lang w:eastAsia="en-GB"/>
        </w:rPr>
        <w:t xml:space="preserve"> and quality achievement outcomes.</w:t>
      </w:r>
    </w:p>
    <w:tbl>
      <w:tblPr>
        <w:tblStyle w:val="TableGrid1"/>
        <w:tblW w:w="0" w:type="auto"/>
        <w:tblLook w:val="04A0" w:firstRow="1" w:lastRow="0" w:firstColumn="1" w:lastColumn="0" w:noHBand="0" w:noVBand="1"/>
      </w:tblPr>
      <w:tblGrid>
        <w:gridCol w:w="3903"/>
        <w:gridCol w:w="4002"/>
        <w:gridCol w:w="2409"/>
        <w:gridCol w:w="5300"/>
      </w:tblGrid>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Objective</w:t>
            </w:r>
          </w:p>
          <w:p w:rsidR="001418E8" w:rsidRPr="001418E8" w:rsidRDefault="001418E8" w:rsidP="001418E8">
            <w:pP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Expected Outcome</w:t>
            </w:r>
          </w:p>
        </w:tc>
        <w:tc>
          <w:tcPr>
            <w:tcW w:w="7709" w:type="dxa"/>
            <w:gridSpan w:val="2"/>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Achieved Outcome</w:t>
            </w:r>
          </w:p>
        </w:tc>
      </w:tr>
      <w:tr w:rsidR="001418E8" w:rsidRPr="001418E8" w:rsidTr="001E5838">
        <w:tc>
          <w:tcPr>
            <w:tcW w:w="3903" w:type="dxa"/>
          </w:tcPr>
          <w:p w:rsidR="001835FD" w:rsidRDefault="00B246C2" w:rsidP="00934EF4">
            <w:pPr>
              <w:numPr>
                <w:ilvl w:val="0"/>
                <w:numId w:val="52"/>
              </w:numPr>
              <w:ind w:left="142" w:hanging="142"/>
              <w:contextualSpacing/>
              <w:rPr>
                <w:rFonts w:cstheme="minorHAnsi"/>
                <w:sz w:val="18"/>
                <w:szCs w:val="18"/>
                <w:lang w:eastAsia="en-GB"/>
              </w:rPr>
            </w:pPr>
            <w:r>
              <w:rPr>
                <w:rFonts w:cstheme="minorHAnsi"/>
                <w:sz w:val="18"/>
                <w:szCs w:val="18"/>
                <w:lang w:eastAsia="en-GB"/>
              </w:rPr>
              <w:t>Develop a modern set of learning spaces that allow students to experience a wide range of learning experiences that prepare them for the modern world</w:t>
            </w:r>
          </w:p>
          <w:p w:rsidR="00B246C2" w:rsidRDefault="00B246C2" w:rsidP="00934EF4">
            <w:pPr>
              <w:numPr>
                <w:ilvl w:val="0"/>
                <w:numId w:val="52"/>
              </w:numPr>
              <w:ind w:left="142" w:hanging="142"/>
              <w:contextualSpacing/>
              <w:rPr>
                <w:rFonts w:cstheme="minorHAnsi"/>
                <w:sz w:val="18"/>
                <w:szCs w:val="18"/>
                <w:lang w:eastAsia="en-GB"/>
              </w:rPr>
            </w:pPr>
            <w:r>
              <w:rPr>
                <w:rFonts w:cstheme="minorHAnsi"/>
                <w:sz w:val="18"/>
                <w:szCs w:val="18"/>
                <w:lang w:eastAsia="en-GB"/>
              </w:rPr>
              <w:t>Ensure that the building programme is managed in such a way as to limit negative influences on the teaching and learning programme</w:t>
            </w:r>
          </w:p>
          <w:p w:rsidR="00B246C2" w:rsidRDefault="00B246C2" w:rsidP="00934EF4">
            <w:pPr>
              <w:numPr>
                <w:ilvl w:val="0"/>
                <w:numId w:val="52"/>
              </w:numPr>
              <w:ind w:left="142" w:hanging="142"/>
              <w:contextualSpacing/>
              <w:rPr>
                <w:rFonts w:cstheme="minorHAnsi"/>
                <w:sz w:val="18"/>
                <w:szCs w:val="18"/>
                <w:lang w:eastAsia="en-GB"/>
              </w:rPr>
            </w:pPr>
            <w:r>
              <w:rPr>
                <w:rFonts w:cstheme="minorHAnsi"/>
                <w:sz w:val="18"/>
                <w:szCs w:val="18"/>
                <w:lang w:eastAsia="en-GB"/>
              </w:rPr>
              <w:t xml:space="preserve">Promote the voice of students, staff and community in the </w:t>
            </w:r>
            <w:r w:rsidR="008A5DA3">
              <w:rPr>
                <w:rFonts w:cstheme="minorHAnsi"/>
                <w:sz w:val="18"/>
                <w:szCs w:val="18"/>
                <w:lang w:eastAsia="en-GB"/>
              </w:rPr>
              <w:t>planning stages of the re-building programme</w:t>
            </w:r>
          </w:p>
          <w:p w:rsidR="00B246C2" w:rsidRDefault="00B246C2" w:rsidP="00934EF4">
            <w:pPr>
              <w:numPr>
                <w:ilvl w:val="0"/>
                <w:numId w:val="52"/>
              </w:numPr>
              <w:ind w:left="142" w:hanging="142"/>
              <w:contextualSpacing/>
              <w:rPr>
                <w:rFonts w:cstheme="minorHAnsi"/>
                <w:sz w:val="18"/>
                <w:szCs w:val="18"/>
                <w:lang w:eastAsia="en-GB"/>
              </w:rPr>
            </w:pPr>
            <w:r>
              <w:rPr>
                <w:rFonts w:cstheme="minorHAnsi"/>
                <w:sz w:val="18"/>
                <w:szCs w:val="18"/>
                <w:lang w:eastAsia="en-GB"/>
              </w:rPr>
              <w:t>Ensure that all faculties in the College are provided with quality resources that support staff in delivering relevant, useful and engaging learning experiences in the classroom</w:t>
            </w:r>
          </w:p>
          <w:p w:rsidR="00B246C2" w:rsidRDefault="00B246C2" w:rsidP="00934EF4">
            <w:pPr>
              <w:numPr>
                <w:ilvl w:val="0"/>
                <w:numId w:val="52"/>
              </w:numPr>
              <w:ind w:left="142" w:hanging="142"/>
              <w:contextualSpacing/>
              <w:rPr>
                <w:rFonts w:cstheme="minorHAnsi"/>
                <w:sz w:val="18"/>
                <w:szCs w:val="18"/>
                <w:lang w:eastAsia="en-GB"/>
              </w:rPr>
            </w:pPr>
            <w:r>
              <w:rPr>
                <w:rFonts w:cstheme="minorHAnsi"/>
                <w:sz w:val="18"/>
                <w:szCs w:val="18"/>
                <w:lang w:eastAsia="en-GB"/>
              </w:rPr>
              <w:t>Continue to upgrade the ICT infrastructure in  the College to support teaching and learning</w:t>
            </w:r>
          </w:p>
          <w:p w:rsidR="00B246C2" w:rsidRPr="00934EF4" w:rsidRDefault="00B246C2" w:rsidP="00934EF4">
            <w:pPr>
              <w:numPr>
                <w:ilvl w:val="0"/>
                <w:numId w:val="52"/>
              </w:numPr>
              <w:ind w:left="142" w:hanging="142"/>
              <w:contextualSpacing/>
              <w:rPr>
                <w:rFonts w:cstheme="minorHAnsi"/>
                <w:sz w:val="18"/>
                <w:szCs w:val="18"/>
                <w:lang w:eastAsia="en-GB"/>
              </w:rPr>
            </w:pPr>
            <w:r>
              <w:rPr>
                <w:rFonts w:cstheme="minorHAnsi"/>
                <w:sz w:val="18"/>
                <w:szCs w:val="18"/>
                <w:lang w:eastAsia="en-GB"/>
              </w:rPr>
              <w:t>Look at alternative ways of maintaining a wide curriculum choice while ensuring students can achieve to their potential</w:t>
            </w:r>
          </w:p>
        </w:tc>
        <w:tc>
          <w:tcPr>
            <w:tcW w:w="4002" w:type="dxa"/>
          </w:tcPr>
          <w:p w:rsidR="008D204B" w:rsidRDefault="00287A31" w:rsidP="008D204B">
            <w:pPr>
              <w:numPr>
                <w:ilvl w:val="0"/>
                <w:numId w:val="53"/>
              </w:numPr>
              <w:ind w:left="208" w:hanging="142"/>
              <w:contextualSpacing/>
              <w:rPr>
                <w:rFonts w:cstheme="minorHAnsi"/>
                <w:sz w:val="18"/>
                <w:szCs w:val="18"/>
                <w:lang w:eastAsia="en-GB"/>
              </w:rPr>
            </w:pPr>
            <w:r>
              <w:rPr>
                <w:rFonts w:cstheme="minorHAnsi"/>
                <w:sz w:val="18"/>
                <w:szCs w:val="18"/>
                <w:lang w:eastAsia="en-GB"/>
              </w:rPr>
              <w:t xml:space="preserve">A </w:t>
            </w:r>
            <w:r w:rsidR="008A5DA3">
              <w:rPr>
                <w:rFonts w:cstheme="minorHAnsi"/>
                <w:sz w:val="18"/>
                <w:szCs w:val="18"/>
                <w:lang w:eastAsia="en-GB"/>
              </w:rPr>
              <w:t>Wharenui and Performing Arts Centre are under construction before years end.</w:t>
            </w:r>
          </w:p>
          <w:p w:rsidR="008A5DA3" w:rsidRDefault="008A5DA3" w:rsidP="008D204B">
            <w:pPr>
              <w:numPr>
                <w:ilvl w:val="0"/>
                <w:numId w:val="53"/>
              </w:numPr>
              <w:ind w:left="208" w:hanging="142"/>
              <w:contextualSpacing/>
              <w:rPr>
                <w:rFonts w:cstheme="minorHAnsi"/>
                <w:sz w:val="18"/>
                <w:szCs w:val="18"/>
                <w:lang w:eastAsia="en-GB"/>
              </w:rPr>
            </w:pPr>
            <w:r>
              <w:rPr>
                <w:rFonts w:cstheme="minorHAnsi"/>
                <w:sz w:val="18"/>
                <w:szCs w:val="18"/>
                <w:lang w:eastAsia="en-GB"/>
              </w:rPr>
              <w:t>Staff, students and whanau are given the opportunity to have a voice in the development of the new facilities</w:t>
            </w:r>
          </w:p>
          <w:p w:rsidR="008A5DA3" w:rsidRDefault="008A5DA3" w:rsidP="008D204B">
            <w:pPr>
              <w:numPr>
                <w:ilvl w:val="0"/>
                <w:numId w:val="53"/>
              </w:numPr>
              <w:ind w:left="208" w:hanging="142"/>
              <w:contextualSpacing/>
              <w:rPr>
                <w:rFonts w:cstheme="minorHAnsi"/>
                <w:sz w:val="18"/>
                <w:szCs w:val="18"/>
                <w:lang w:eastAsia="en-GB"/>
              </w:rPr>
            </w:pPr>
            <w:r>
              <w:rPr>
                <w:rFonts w:cstheme="minorHAnsi"/>
                <w:sz w:val="18"/>
                <w:szCs w:val="18"/>
                <w:lang w:eastAsia="en-GB"/>
              </w:rPr>
              <w:t>Major work that causes noise and dust disturbance is minimised where possible.</w:t>
            </w:r>
          </w:p>
          <w:p w:rsidR="008A5DA3" w:rsidRPr="008A5DA3" w:rsidRDefault="008A5DA3" w:rsidP="008D204B">
            <w:pPr>
              <w:numPr>
                <w:ilvl w:val="0"/>
                <w:numId w:val="53"/>
              </w:numPr>
              <w:ind w:left="208" w:hanging="142"/>
              <w:contextualSpacing/>
              <w:rPr>
                <w:rFonts w:cstheme="minorHAnsi"/>
                <w:b/>
                <w:sz w:val="18"/>
                <w:szCs w:val="18"/>
                <w:lang w:eastAsia="en-GB"/>
              </w:rPr>
            </w:pPr>
            <w:r>
              <w:rPr>
                <w:rFonts w:cstheme="minorHAnsi"/>
                <w:sz w:val="18"/>
                <w:szCs w:val="18"/>
                <w:lang w:eastAsia="en-GB"/>
              </w:rPr>
              <w:t xml:space="preserve">Learning outcomes in subjects which are affected by the building work (Te Reo, Music &amp; performing Arts meet the learning goals of </w:t>
            </w:r>
            <w:r w:rsidRPr="008A5DA3">
              <w:rPr>
                <w:rFonts w:cstheme="minorHAnsi"/>
                <w:b/>
                <w:sz w:val="18"/>
                <w:szCs w:val="18"/>
                <w:lang w:eastAsia="en-GB"/>
              </w:rPr>
              <w:t>90% across all levels of NCEA</w:t>
            </w:r>
          </w:p>
          <w:p w:rsidR="008A5DA3" w:rsidRDefault="008A5DA3" w:rsidP="008D204B">
            <w:pPr>
              <w:numPr>
                <w:ilvl w:val="0"/>
                <w:numId w:val="53"/>
              </w:numPr>
              <w:ind w:left="208" w:hanging="142"/>
              <w:contextualSpacing/>
              <w:rPr>
                <w:rFonts w:cstheme="minorHAnsi"/>
                <w:sz w:val="18"/>
                <w:szCs w:val="18"/>
                <w:lang w:eastAsia="en-GB"/>
              </w:rPr>
            </w:pPr>
            <w:r w:rsidRPr="008A5DA3">
              <w:rPr>
                <w:rFonts w:cstheme="minorHAnsi"/>
                <w:b/>
                <w:sz w:val="18"/>
                <w:szCs w:val="18"/>
                <w:lang w:eastAsia="en-GB"/>
              </w:rPr>
              <w:t>70%</w:t>
            </w:r>
            <w:r>
              <w:rPr>
                <w:rFonts w:cstheme="minorHAnsi"/>
                <w:sz w:val="18"/>
                <w:szCs w:val="18"/>
                <w:lang w:eastAsia="en-GB"/>
              </w:rPr>
              <w:t xml:space="preserve"> of Faculty requests for capital items are met</w:t>
            </w:r>
          </w:p>
          <w:p w:rsidR="008A5DA3" w:rsidRPr="008A5DA3" w:rsidRDefault="008A5DA3" w:rsidP="008A5DA3">
            <w:pPr>
              <w:numPr>
                <w:ilvl w:val="0"/>
                <w:numId w:val="53"/>
              </w:numPr>
              <w:ind w:left="208" w:hanging="142"/>
              <w:contextualSpacing/>
              <w:rPr>
                <w:rFonts w:cstheme="minorHAnsi"/>
                <w:sz w:val="18"/>
                <w:szCs w:val="18"/>
                <w:lang w:eastAsia="en-GB"/>
              </w:rPr>
            </w:pPr>
            <w:r>
              <w:rPr>
                <w:rFonts w:cstheme="minorHAnsi"/>
                <w:b/>
                <w:sz w:val="18"/>
                <w:szCs w:val="18"/>
                <w:lang w:eastAsia="en-GB"/>
              </w:rPr>
              <w:t xml:space="preserve">$20,000 </w:t>
            </w:r>
            <w:r w:rsidRPr="008A5DA3">
              <w:rPr>
                <w:rFonts w:cstheme="minorHAnsi"/>
                <w:sz w:val="18"/>
                <w:szCs w:val="18"/>
                <w:lang w:eastAsia="en-GB"/>
              </w:rPr>
              <w:t>of general maintenance work is carried out in 2015</w:t>
            </w:r>
          </w:p>
          <w:p w:rsidR="008A5DA3" w:rsidRDefault="008A5DA3" w:rsidP="008D204B">
            <w:pPr>
              <w:numPr>
                <w:ilvl w:val="0"/>
                <w:numId w:val="53"/>
              </w:numPr>
              <w:ind w:left="208" w:hanging="142"/>
              <w:contextualSpacing/>
              <w:rPr>
                <w:rFonts w:cstheme="minorHAnsi"/>
                <w:sz w:val="18"/>
                <w:szCs w:val="18"/>
                <w:lang w:eastAsia="en-GB"/>
              </w:rPr>
            </w:pPr>
            <w:r>
              <w:rPr>
                <w:rFonts w:cstheme="minorHAnsi"/>
                <w:b/>
                <w:sz w:val="18"/>
                <w:szCs w:val="18"/>
                <w:lang w:eastAsia="en-GB"/>
              </w:rPr>
              <w:t xml:space="preserve">$7000-$10,000 </w:t>
            </w:r>
            <w:r>
              <w:rPr>
                <w:rFonts w:cstheme="minorHAnsi"/>
                <w:sz w:val="18"/>
                <w:szCs w:val="18"/>
                <w:lang w:eastAsia="en-GB"/>
              </w:rPr>
              <w:t>of ICT funds are allocated in 2016</w:t>
            </w:r>
          </w:p>
          <w:p w:rsidR="00287A31" w:rsidRPr="00287A31" w:rsidRDefault="008A5DA3" w:rsidP="008A5DA3">
            <w:pPr>
              <w:numPr>
                <w:ilvl w:val="0"/>
                <w:numId w:val="53"/>
              </w:numPr>
              <w:ind w:left="208" w:hanging="142"/>
              <w:contextualSpacing/>
              <w:rPr>
                <w:rFonts w:cstheme="minorHAnsi"/>
                <w:sz w:val="18"/>
                <w:szCs w:val="18"/>
                <w:lang w:eastAsia="en-GB"/>
              </w:rPr>
            </w:pPr>
            <w:r>
              <w:rPr>
                <w:rFonts w:cstheme="minorHAnsi"/>
                <w:sz w:val="18"/>
                <w:szCs w:val="18"/>
                <w:lang w:eastAsia="en-GB"/>
              </w:rPr>
              <w:t>Principal Report to Board regarding possible future involvement in e-learning curriculum programme</w:t>
            </w:r>
          </w:p>
        </w:tc>
        <w:tc>
          <w:tcPr>
            <w:tcW w:w="7709" w:type="dxa"/>
            <w:gridSpan w:val="2"/>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tc>
      </w:tr>
      <w:tr w:rsidR="001418E8" w:rsidRPr="001418E8" w:rsidTr="001E5838">
        <w:tc>
          <w:tcPr>
            <w:tcW w:w="390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Actions</w:t>
            </w:r>
          </w:p>
          <w:p w:rsidR="001418E8" w:rsidRPr="001418E8" w:rsidRDefault="001418E8" w:rsidP="001418E8">
            <w:pPr>
              <w:jc w:val="center"/>
              <w:rPr>
                <w:b/>
                <w:color w:val="FFFFFF" w:themeColor="background1"/>
                <w:sz w:val="24"/>
                <w:szCs w:val="24"/>
                <w:lang w:eastAsia="en-GB"/>
              </w:rPr>
            </w:pPr>
          </w:p>
        </w:tc>
        <w:tc>
          <w:tcPr>
            <w:tcW w:w="4002"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Responsible</w:t>
            </w:r>
          </w:p>
        </w:tc>
        <w:tc>
          <w:tcPr>
            <w:tcW w:w="2409"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When</w:t>
            </w:r>
          </w:p>
        </w:tc>
        <w:tc>
          <w:tcPr>
            <w:tcW w:w="5300"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Analysis/Reflection</w:t>
            </w:r>
          </w:p>
        </w:tc>
      </w:tr>
      <w:tr w:rsidR="001418E8" w:rsidRPr="001418E8" w:rsidTr="001E5838">
        <w:tc>
          <w:tcPr>
            <w:tcW w:w="3903" w:type="dxa"/>
          </w:tcPr>
          <w:p w:rsidR="00642347" w:rsidRDefault="00C8516A" w:rsidP="008D204B">
            <w:pPr>
              <w:numPr>
                <w:ilvl w:val="0"/>
                <w:numId w:val="54"/>
              </w:numPr>
              <w:ind w:left="142" w:hanging="142"/>
              <w:contextualSpacing/>
              <w:rPr>
                <w:rFonts w:cstheme="minorHAnsi"/>
                <w:sz w:val="18"/>
                <w:szCs w:val="18"/>
                <w:lang w:eastAsia="en-GB"/>
              </w:rPr>
            </w:pPr>
            <w:r>
              <w:rPr>
                <w:rFonts w:cstheme="minorHAnsi"/>
                <w:sz w:val="18"/>
                <w:szCs w:val="18"/>
                <w:lang w:eastAsia="en-GB"/>
              </w:rPr>
              <w:t>Regular meetings with</w:t>
            </w:r>
            <w:r w:rsidR="008A5DA3">
              <w:rPr>
                <w:rFonts w:cstheme="minorHAnsi"/>
                <w:sz w:val="18"/>
                <w:szCs w:val="18"/>
                <w:lang w:eastAsia="en-GB"/>
              </w:rPr>
              <w:t xml:space="preserve"> project manager and architect</w:t>
            </w:r>
          </w:p>
          <w:p w:rsidR="00C8516A" w:rsidRDefault="00C8516A" w:rsidP="008D204B">
            <w:pPr>
              <w:numPr>
                <w:ilvl w:val="0"/>
                <w:numId w:val="54"/>
              </w:numPr>
              <w:ind w:left="142" w:hanging="142"/>
              <w:contextualSpacing/>
              <w:rPr>
                <w:rFonts w:cstheme="minorHAnsi"/>
                <w:sz w:val="18"/>
                <w:szCs w:val="18"/>
                <w:lang w:eastAsia="en-GB"/>
              </w:rPr>
            </w:pPr>
            <w:r>
              <w:rPr>
                <w:rFonts w:cstheme="minorHAnsi"/>
                <w:sz w:val="18"/>
                <w:szCs w:val="18"/>
                <w:lang w:eastAsia="en-GB"/>
              </w:rPr>
              <w:t>Updates to Board and community on building progress in 2016</w:t>
            </w:r>
          </w:p>
          <w:p w:rsidR="00C8516A" w:rsidRDefault="00C8516A" w:rsidP="008D204B">
            <w:pPr>
              <w:numPr>
                <w:ilvl w:val="0"/>
                <w:numId w:val="54"/>
              </w:numPr>
              <w:ind w:left="142" w:hanging="142"/>
              <w:contextualSpacing/>
              <w:rPr>
                <w:rFonts w:cstheme="minorHAnsi"/>
                <w:sz w:val="18"/>
                <w:szCs w:val="18"/>
                <w:lang w:eastAsia="en-GB"/>
              </w:rPr>
            </w:pPr>
            <w:r>
              <w:rPr>
                <w:rFonts w:cstheme="minorHAnsi"/>
                <w:sz w:val="18"/>
                <w:szCs w:val="18"/>
                <w:lang w:eastAsia="en-GB"/>
              </w:rPr>
              <w:t>Develop a contingency plan for storage and allocation of specialist classroom spaces for Te Reo, Music and Performing Arts</w:t>
            </w:r>
          </w:p>
          <w:p w:rsidR="00C8516A" w:rsidRDefault="00C8516A" w:rsidP="008D204B">
            <w:pPr>
              <w:numPr>
                <w:ilvl w:val="0"/>
                <w:numId w:val="54"/>
              </w:numPr>
              <w:ind w:left="142" w:hanging="142"/>
              <w:contextualSpacing/>
              <w:rPr>
                <w:rFonts w:cstheme="minorHAnsi"/>
                <w:sz w:val="18"/>
                <w:szCs w:val="18"/>
                <w:lang w:eastAsia="en-GB"/>
              </w:rPr>
            </w:pPr>
            <w:r>
              <w:rPr>
                <w:rFonts w:cstheme="minorHAnsi"/>
                <w:sz w:val="18"/>
                <w:szCs w:val="18"/>
                <w:lang w:eastAsia="en-GB"/>
              </w:rPr>
              <w:t>Schedule maintenance work to focus on fixing walls in maths classrooms and some pre-</w:t>
            </w:r>
            <w:proofErr w:type="spellStart"/>
            <w:r>
              <w:rPr>
                <w:rFonts w:cstheme="minorHAnsi"/>
                <w:sz w:val="18"/>
                <w:szCs w:val="18"/>
                <w:lang w:eastAsia="en-GB"/>
              </w:rPr>
              <w:t>fabs</w:t>
            </w:r>
            <w:proofErr w:type="spellEnd"/>
            <w:r>
              <w:rPr>
                <w:rFonts w:cstheme="minorHAnsi"/>
                <w:sz w:val="18"/>
                <w:szCs w:val="18"/>
                <w:lang w:eastAsia="en-GB"/>
              </w:rPr>
              <w:t>, admin area and principal’s office and blackout for lockdown.</w:t>
            </w:r>
          </w:p>
          <w:p w:rsidR="00C8516A" w:rsidRDefault="00C8516A" w:rsidP="008D204B">
            <w:pPr>
              <w:numPr>
                <w:ilvl w:val="0"/>
                <w:numId w:val="54"/>
              </w:numPr>
              <w:ind w:left="142" w:hanging="142"/>
              <w:contextualSpacing/>
              <w:rPr>
                <w:rFonts w:cstheme="minorHAnsi"/>
                <w:sz w:val="18"/>
                <w:szCs w:val="18"/>
                <w:lang w:eastAsia="en-GB"/>
              </w:rPr>
            </w:pPr>
            <w:r>
              <w:rPr>
                <w:rFonts w:cstheme="minorHAnsi"/>
                <w:sz w:val="18"/>
                <w:szCs w:val="18"/>
                <w:lang w:eastAsia="en-GB"/>
              </w:rPr>
              <w:t>Allocate budget funds to capital items</w:t>
            </w:r>
          </w:p>
          <w:p w:rsidR="00C8516A" w:rsidRDefault="00C8516A" w:rsidP="008D204B">
            <w:pPr>
              <w:numPr>
                <w:ilvl w:val="0"/>
                <w:numId w:val="54"/>
              </w:numPr>
              <w:ind w:left="142" w:hanging="142"/>
              <w:contextualSpacing/>
              <w:rPr>
                <w:rFonts w:cstheme="minorHAnsi"/>
                <w:sz w:val="18"/>
                <w:szCs w:val="18"/>
                <w:lang w:eastAsia="en-GB"/>
              </w:rPr>
            </w:pPr>
            <w:r>
              <w:rPr>
                <w:rFonts w:cstheme="minorHAnsi"/>
                <w:sz w:val="18"/>
                <w:szCs w:val="18"/>
                <w:lang w:eastAsia="en-GB"/>
              </w:rPr>
              <w:t>Allocate budget funds to ICT</w:t>
            </w:r>
          </w:p>
          <w:p w:rsidR="00C8516A" w:rsidRPr="001418E8" w:rsidRDefault="00C8516A" w:rsidP="008D204B">
            <w:pPr>
              <w:numPr>
                <w:ilvl w:val="0"/>
                <w:numId w:val="54"/>
              </w:numPr>
              <w:ind w:left="142" w:hanging="142"/>
              <w:contextualSpacing/>
              <w:rPr>
                <w:rFonts w:cstheme="minorHAnsi"/>
                <w:sz w:val="18"/>
                <w:szCs w:val="18"/>
                <w:lang w:eastAsia="en-GB"/>
              </w:rPr>
            </w:pPr>
            <w:r>
              <w:rPr>
                <w:rFonts w:cstheme="minorHAnsi"/>
                <w:sz w:val="18"/>
                <w:szCs w:val="18"/>
                <w:lang w:eastAsia="en-GB"/>
              </w:rPr>
              <w:t xml:space="preserve">Principal to report to BOTs re full costs of joining an e-learning network </w:t>
            </w:r>
          </w:p>
        </w:tc>
        <w:tc>
          <w:tcPr>
            <w:tcW w:w="4002" w:type="dxa"/>
          </w:tcPr>
          <w:p w:rsidR="00642347" w:rsidRDefault="00642347" w:rsidP="008D204B">
            <w:pPr>
              <w:numPr>
                <w:ilvl w:val="0"/>
                <w:numId w:val="54"/>
              </w:numPr>
              <w:ind w:left="350" w:hanging="284"/>
              <w:contextualSpacing/>
              <w:rPr>
                <w:rFonts w:cstheme="minorHAnsi"/>
                <w:sz w:val="18"/>
                <w:szCs w:val="18"/>
                <w:lang w:eastAsia="en-GB"/>
              </w:rPr>
            </w:pPr>
            <w:r>
              <w:rPr>
                <w:rFonts w:cstheme="minorHAnsi"/>
                <w:sz w:val="18"/>
                <w:szCs w:val="18"/>
                <w:lang w:eastAsia="en-GB"/>
              </w:rPr>
              <w:t>KS,</w:t>
            </w:r>
            <w:r w:rsidR="008D204B" w:rsidRPr="00201163">
              <w:rPr>
                <w:rFonts w:cstheme="minorHAnsi"/>
                <w:sz w:val="18"/>
                <w:szCs w:val="18"/>
                <w:lang w:eastAsia="en-GB"/>
              </w:rPr>
              <w:t xml:space="preserve"> </w:t>
            </w:r>
            <w:r w:rsidR="00C8516A">
              <w:rPr>
                <w:rFonts w:cstheme="minorHAnsi"/>
                <w:sz w:val="18"/>
                <w:szCs w:val="18"/>
                <w:lang w:eastAsia="en-GB"/>
              </w:rPr>
              <w:t>Caretaker</w:t>
            </w:r>
          </w:p>
          <w:p w:rsidR="00C8516A" w:rsidRDefault="00C8516A" w:rsidP="00C8516A">
            <w:pPr>
              <w:ind w:left="350"/>
              <w:contextualSpacing/>
              <w:rPr>
                <w:rFonts w:cstheme="minorHAnsi"/>
                <w:sz w:val="18"/>
                <w:szCs w:val="18"/>
                <w:lang w:eastAsia="en-GB"/>
              </w:rPr>
            </w:pPr>
          </w:p>
          <w:p w:rsidR="00C8516A" w:rsidRDefault="00C8516A" w:rsidP="008D204B">
            <w:pPr>
              <w:numPr>
                <w:ilvl w:val="0"/>
                <w:numId w:val="54"/>
              </w:numPr>
              <w:ind w:left="350" w:hanging="284"/>
              <w:contextualSpacing/>
              <w:rPr>
                <w:rFonts w:cstheme="minorHAnsi"/>
                <w:sz w:val="18"/>
                <w:szCs w:val="18"/>
                <w:lang w:eastAsia="en-GB"/>
              </w:rPr>
            </w:pPr>
            <w:r>
              <w:rPr>
                <w:rFonts w:cstheme="minorHAnsi"/>
                <w:sz w:val="18"/>
                <w:szCs w:val="18"/>
                <w:lang w:eastAsia="en-GB"/>
              </w:rPr>
              <w:t>KS, DD</w:t>
            </w:r>
          </w:p>
          <w:p w:rsidR="00C8516A" w:rsidRDefault="00C8516A" w:rsidP="00C8516A">
            <w:pPr>
              <w:pStyle w:val="ListParagraph"/>
              <w:rPr>
                <w:rFonts w:cstheme="minorHAnsi"/>
                <w:sz w:val="18"/>
                <w:szCs w:val="18"/>
              </w:rPr>
            </w:pPr>
          </w:p>
          <w:p w:rsidR="00C8516A" w:rsidRDefault="00C8516A" w:rsidP="008D204B">
            <w:pPr>
              <w:numPr>
                <w:ilvl w:val="0"/>
                <w:numId w:val="54"/>
              </w:numPr>
              <w:ind w:left="350" w:hanging="284"/>
              <w:contextualSpacing/>
              <w:rPr>
                <w:rFonts w:cstheme="minorHAnsi"/>
                <w:sz w:val="18"/>
                <w:szCs w:val="18"/>
                <w:lang w:eastAsia="en-GB"/>
              </w:rPr>
            </w:pPr>
            <w:r>
              <w:rPr>
                <w:rFonts w:cstheme="minorHAnsi"/>
                <w:sz w:val="18"/>
                <w:szCs w:val="18"/>
                <w:lang w:eastAsia="en-GB"/>
              </w:rPr>
              <w:t>SLT</w:t>
            </w:r>
          </w:p>
          <w:p w:rsidR="00C8516A" w:rsidRDefault="00C8516A" w:rsidP="00C8516A">
            <w:pPr>
              <w:pStyle w:val="ListParagraph"/>
              <w:rPr>
                <w:rFonts w:cstheme="minorHAnsi"/>
                <w:sz w:val="18"/>
                <w:szCs w:val="18"/>
              </w:rPr>
            </w:pPr>
          </w:p>
          <w:p w:rsidR="00C8516A" w:rsidRDefault="00C8516A" w:rsidP="00C8516A">
            <w:pPr>
              <w:pStyle w:val="ListParagraph"/>
              <w:rPr>
                <w:rFonts w:cstheme="minorHAnsi"/>
                <w:sz w:val="18"/>
                <w:szCs w:val="18"/>
              </w:rPr>
            </w:pPr>
          </w:p>
          <w:p w:rsidR="00C8516A" w:rsidRDefault="00C8516A" w:rsidP="008D204B">
            <w:pPr>
              <w:numPr>
                <w:ilvl w:val="0"/>
                <w:numId w:val="54"/>
              </w:numPr>
              <w:ind w:left="350" w:hanging="284"/>
              <w:contextualSpacing/>
              <w:rPr>
                <w:rFonts w:cstheme="minorHAnsi"/>
                <w:sz w:val="18"/>
                <w:szCs w:val="18"/>
                <w:lang w:eastAsia="en-GB"/>
              </w:rPr>
            </w:pPr>
            <w:r>
              <w:rPr>
                <w:rFonts w:cstheme="minorHAnsi"/>
                <w:sz w:val="18"/>
                <w:szCs w:val="18"/>
                <w:lang w:eastAsia="en-GB"/>
              </w:rPr>
              <w:t>KS, JO, Caretaker</w:t>
            </w:r>
          </w:p>
          <w:p w:rsidR="00C8516A" w:rsidRDefault="00C8516A" w:rsidP="00C8516A">
            <w:pPr>
              <w:contextualSpacing/>
              <w:rPr>
                <w:rFonts w:cstheme="minorHAnsi"/>
                <w:sz w:val="18"/>
                <w:szCs w:val="18"/>
                <w:lang w:eastAsia="en-GB"/>
              </w:rPr>
            </w:pPr>
          </w:p>
          <w:p w:rsidR="00C8516A" w:rsidRDefault="00C8516A" w:rsidP="00C8516A">
            <w:pPr>
              <w:contextualSpacing/>
              <w:rPr>
                <w:rFonts w:cstheme="minorHAnsi"/>
                <w:sz w:val="18"/>
                <w:szCs w:val="18"/>
                <w:lang w:eastAsia="en-GB"/>
              </w:rPr>
            </w:pPr>
          </w:p>
          <w:p w:rsidR="00C8516A" w:rsidRDefault="00C8516A" w:rsidP="00C8516A">
            <w:pPr>
              <w:contextualSpacing/>
              <w:rPr>
                <w:rFonts w:cstheme="minorHAnsi"/>
                <w:sz w:val="18"/>
                <w:szCs w:val="18"/>
                <w:lang w:eastAsia="en-GB"/>
              </w:rPr>
            </w:pPr>
          </w:p>
          <w:p w:rsidR="00C8516A" w:rsidRDefault="00C8516A" w:rsidP="008D204B">
            <w:pPr>
              <w:numPr>
                <w:ilvl w:val="0"/>
                <w:numId w:val="54"/>
              </w:numPr>
              <w:ind w:left="350" w:hanging="284"/>
              <w:contextualSpacing/>
              <w:rPr>
                <w:rFonts w:cstheme="minorHAnsi"/>
                <w:sz w:val="18"/>
                <w:szCs w:val="18"/>
                <w:lang w:eastAsia="en-GB"/>
              </w:rPr>
            </w:pPr>
            <w:r>
              <w:rPr>
                <w:rFonts w:cstheme="minorHAnsi"/>
                <w:sz w:val="18"/>
                <w:szCs w:val="18"/>
                <w:lang w:eastAsia="en-GB"/>
              </w:rPr>
              <w:t>KS, JO</w:t>
            </w:r>
          </w:p>
          <w:p w:rsidR="00C8516A" w:rsidRDefault="00C8516A" w:rsidP="008D204B">
            <w:pPr>
              <w:numPr>
                <w:ilvl w:val="0"/>
                <w:numId w:val="54"/>
              </w:numPr>
              <w:ind w:left="350" w:hanging="284"/>
              <w:contextualSpacing/>
              <w:rPr>
                <w:rFonts w:cstheme="minorHAnsi"/>
                <w:sz w:val="18"/>
                <w:szCs w:val="18"/>
                <w:lang w:eastAsia="en-GB"/>
              </w:rPr>
            </w:pPr>
            <w:r>
              <w:rPr>
                <w:rFonts w:cstheme="minorHAnsi"/>
                <w:sz w:val="18"/>
                <w:szCs w:val="18"/>
                <w:lang w:eastAsia="en-GB"/>
              </w:rPr>
              <w:t>KS, JO</w:t>
            </w:r>
          </w:p>
          <w:p w:rsidR="00C8516A" w:rsidRPr="00201163" w:rsidRDefault="00C8516A" w:rsidP="008D204B">
            <w:pPr>
              <w:numPr>
                <w:ilvl w:val="0"/>
                <w:numId w:val="54"/>
              </w:numPr>
              <w:ind w:left="350" w:hanging="284"/>
              <w:contextualSpacing/>
              <w:rPr>
                <w:rFonts w:cstheme="minorHAnsi"/>
                <w:sz w:val="18"/>
                <w:szCs w:val="18"/>
                <w:lang w:eastAsia="en-GB"/>
              </w:rPr>
            </w:pPr>
            <w:r>
              <w:rPr>
                <w:rFonts w:cstheme="minorHAnsi"/>
                <w:sz w:val="18"/>
                <w:szCs w:val="18"/>
                <w:lang w:eastAsia="en-GB"/>
              </w:rPr>
              <w:t>KS</w:t>
            </w:r>
          </w:p>
        </w:tc>
        <w:tc>
          <w:tcPr>
            <w:tcW w:w="2409" w:type="dxa"/>
          </w:tcPr>
          <w:p w:rsidR="00287A31" w:rsidRDefault="00C8516A" w:rsidP="008D204B">
            <w:pPr>
              <w:numPr>
                <w:ilvl w:val="0"/>
                <w:numId w:val="54"/>
              </w:numPr>
              <w:ind w:left="175" w:hanging="142"/>
              <w:contextualSpacing/>
              <w:rPr>
                <w:rFonts w:cstheme="minorHAnsi"/>
                <w:sz w:val="18"/>
                <w:szCs w:val="18"/>
                <w:lang w:eastAsia="en-GB"/>
              </w:rPr>
            </w:pPr>
            <w:r>
              <w:rPr>
                <w:rFonts w:cstheme="minorHAnsi"/>
                <w:sz w:val="18"/>
                <w:szCs w:val="18"/>
                <w:lang w:eastAsia="en-GB"/>
              </w:rPr>
              <w:t>On-going 2016</w:t>
            </w:r>
          </w:p>
          <w:p w:rsidR="00C8516A" w:rsidRDefault="00C8516A" w:rsidP="00C8516A">
            <w:pPr>
              <w:ind w:left="175"/>
              <w:contextualSpacing/>
              <w:rPr>
                <w:rFonts w:cstheme="minorHAnsi"/>
                <w:sz w:val="18"/>
                <w:szCs w:val="18"/>
                <w:lang w:eastAsia="en-GB"/>
              </w:rPr>
            </w:pPr>
          </w:p>
          <w:p w:rsidR="00C8516A" w:rsidRDefault="00C8516A" w:rsidP="008D204B">
            <w:pPr>
              <w:numPr>
                <w:ilvl w:val="0"/>
                <w:numId w:val="54"/>
              </w:numPr>
              <w:ind w:left="175" w:hanging="142"/>
              <w:contextualSpacing/>
              <w:rPr>
                <w:rFonts w:cstheme="minorHAnsi"/>
                <w:sz w:val="18"/>
                <w:szCs w:val="18"/>
                <w:lang w:eastAsia="en-GB"/>
              </w:rPr>
            </w:pPr>
            <w:r>
              <w:rPr>
                <w:rFonts w:cstheme="minorHAnsi"/>
                <w:sz w:val="18"/>
                <w:szCs w:val="18"/>
                <w:lang w:eastAsia="en-GB"/>
              </w:rPr>
              <w:t>On-going 2016</w:t>
            </w:r>
          </w:p>
          <w:p w:rsidR="00C8516A" w:rsidRDefault="00C8516A" w:rsidP="00C8516A">
            <w:pPr>
              <w:pStyle w:val="ListParagraph"/>
              <w:rPr>
                <w:rFonts w:cstheme="minorHAnsi"/>
                <w:sz w:val="18"/>
                <w:szCs w:val="18"/>
              </w:rPr>
            </w:pPr>
          </w:p>
          <w:p w:rsidR="00C8516A" w:rsidRDefault="00C8516A" w:rsidP="008D204B">
            <w:pPr>
              <w:numPr>
                <w:ilvl w:val="0"/>
                <w:numId w:val="54"/>
              </w:numPr>
              <w:ind w:left="175" w:hanging="142"/>
              <w:contextualSpacing/>
              <w:rPr>
                <w:rFonts w:cstheme="minorHAnsi"/>
                <w:sz w:val="18"/>
                <w:szCs w:val="18"/>
                <w:lang w:eastAsia="en-GB"/>
              </w:rPr>
            </w:pPr>
            <w:r>
              <w:rPr>
                <w:rFonts w:cstheme="minorHAnsi"/>
                <w:sz w:val="18"/>
                <w:szCs w:val="18"/>
                <w:lang w:eastAsia="en-GB"/>
              </w:rPr>
              <w:t>Term One 2016</w:t>
            </w:r>
          </w:p>
          <w:p w:rsidR="00C8516A" w:rsidRDefault="00C8516A" w:rsidP="00C8516A">
            <w:pPr>
              <w:contextualSpacing/>
              <w:rPr>
                <w:rFonts w:cstheme="minorHAnsi"/>
                <w:sz w:val="18"/>
                <w:szCs w:val="18"/>
                <w:lang w:eastAsia="en-GB"/>
              </w:rPr>
            </w:pPr>
          </w:p>
          <w:p w:rsidR="00C8516A" w:rsidRDefault="00C8516A" w:rsidP="00C8516A">
            <w:pPr>
              <w:pStyle w:val="ListParagraph"/>
              <w:rPr>
                <w:rFonts w:cstheme="minorHAnsi"/>
                <w:sz w:val="18"/>
                <w:szCs w:val="18"/>
              </w:rPr>
            </w:pPr>
          </w:p>
          <w:p w:rsidR="00C8516A" w:rsidRDefault="00C8516A" w:rsidP="008D204B">
            <w:pPr>
              <w:numPr>
                <w:ilvl w:val="0"/>
                <w:numId w:val="54"/>
              </w:numPr>
              <w:ind w:left="175" w:hanging="142"/>
              <w:contextualSpacing/>
              <w:rPr>
                <w:rFonts w:cstheme="minorHAnsi"/>
                <w:sz w:val="18"/>
                <w:szCs w:val="18"/>
                <w:lang w:eastAsia="en-GB"/>
              </w:rPr>
            </w:pPr>
            <w:r>
              <w:rPr>
                <w:rFonts w:cstheme="minorHAnsi"/>
                <w:sz w:val="18"/>
                <w:szCs w:val="18"/>
                <w:lang w:eastAsia="en-GB"/>
              </w:rPr>
              <w:t>Feb 2016</w:t>
            </w:r>
          </w:p>
          <w:p w:rsidR="00C8516A" w:rsidRDefault="00C8516A" w:rsidP="00C8516A">
            <w:pPr>
              <w:contextualSpacing/>
              <w:rPr>
                <w:rFonts w:cstheme="minorHAnsi"/>
                <w:sz w:val="18"/>
                <w:szCs w:val="18"/>
                <w:lang w:eastAsia="en-GB"/>
              </w:rPr>
            </w:pPr>
          </w:p>
          <w:p w:rsidR="00C8516A" w:rsidRDefault="00C8516A" w:rsidP="00C8516A">
            <w:pPr>
              <w:contextualSpacing/>
              <w:rPr>
                <w:rFonts w:cstheme="minorHAnsi"/>
                <w:sz w:val="18"/>
                <w:szCs w:val="18"/>
                <w:lang w:eastAsia="en-GB"/>
              </w:rPr>
            </w:pPr>
          </w:p>
          <w:p w:rsidR="00C8516A" w:rsidRDefault="00C8516A" w:rsidP="00C8516A">
            <w:pPr>
              <w:contextualSpacing/>
              <w:rPr>
                <w:rFonts w:cstheme="minorHAnsi"/>
                <w:sz w:val="18"/>
                <w:szCs w:val="18"/>
                <w:lang w:eastAsia="en-GB"/>
              </w:rPr>
            </w:pPr>
          </w:p>
          <w:p w:rsidR="00C8516A" w:rsidRDefault="00C8516A" w:rsidP="008D204B">
            <w:pPr>
              <w:numPr>
                <w:ilvl w:val="0"/>
                <w:numId w:val="54"/>
              </w:numPr>
              <w:ind w:left="175" w:hanging="142"/>
              <w:contextualSpacing/>
              <w:rPr>
                <w:rFonts w:cstheme="minorHAnsi"/>
                <w:sz w:val="18"/>
                <w:szCs w:val="18"/>
                <w:lang w:eastAsia="en-GB"/>
              </w:rPr>
            </w:pPr>
            <w:r>
              <w:rPr>
                <w:rFonts w:cstheme="minorHAnsi"/>
                <w:sz w:val="18"/>
                <w:szCs w:val="18"/>
                <w:lang w:eastAsia="en-GB"/>
              </w:rPr>
              <w:t>Jan/Feb 2016</w:t>
            </w:r>
          </w:p>
          <w:p w:rsidR="00C8516A" w:rsidRDefault="00C8516A" w:rsidP="008D204B">
            <w:pPr>
              <w:numPr>
                <w:ilvl w:val="0"/>
                <w:numId w:val="54"/>
              </w:numPr>
              <w:ind w:left="175" w:hanging="142"/>
              <w:contextualSpacing/>
              <w:rPr>
                <w:rFonts w:cstheme="minorHAnsi"/>
                <w:sz w:val="18"/>
                <w:szCs w:val="18"/>
                <w:lang w:eastAsia="en-GB"/>
              </w:rPr>
            </w:pPr>
            <w:r>
              <w:rPr>
                <w:rFonts w:cstheme="minorHAnsi"/>
                <w:sz w:val="18"/>
                <w:szCs w:val="18"/>
                <w:lang w:eastAsia="en-GB"/>
              </w:rPr>
              <w:t>Jan/Feb 2016</w:t>
            </w:r>
          </w:p>
          <w:p w:rsidR="00C8516A" w:rsidRDefault="00C8516A" w:rsidP="008D204B">
            <w:pPr>
              <w:numPr>
                <w:ilvl w:val="0"/>
                <w:numId w:val="54"/>
              </w:numPr>
              <w:ind w:left="175" w:hanging="142"/>
              <w:contextualSpacing/>
              <w:rPr>
                <w:rFonts w:cstheme="minorHAnsi"/>
                <w:sz w:val="18"/>
                <w:szCs w:val="18"/>
                <w:lang w:eastAsia="en-GB"/>
              </w:rPr>
            </w:pPr>
            <w:r>
              <w:rPr>
                <w:rFonts w:cstheme="minorHAnsi"/>
                <w:sz w:val="18"/>
                <w:szCs w:val="18"/>
                <w:lang w:eastAsia="en-GB"/>
              </w:rPr>
              <w:t>Term 2 2016</w:t>
            </w:r>
          </w:p>
          <w:p w:rsidR="00C8516A" w:rsidRPr="001418E8" w:rsidRDefault="00C8516A" w:rsidP="00C8516A">
            <w:pPr>
              <w:contextualSpacing/>
              <w:rPr>
                <w:rFonts w:cstheme="minorHAnsi"/>
                <w:sz w:val="18"/>
                <w:szCs w:val="18"/>
                <w:lang w:eastAsia="en-GB"/>
              </w:rPr>
            </w:pPr>
          </w:p>
          <w:p w:rsidR="00642347" w:rsidRPr="001418E8" w:rsidRDefault="00642347" w:rsidP="00713BF9">
            <w:pPr>
              <w:ind w:left="175"/>
              <w:contextualSpacing/>
              <w:rPr>
                <w:rFonts w:cstheme="minorHAnsi"/>
                <w:sz w:val="18"/>
                <w:szCs w:val="18"/>
                <w:lang w:eastAsia="en-GB"/>
              </w:rPr>
            </w:pPr>
          </w:p>
        </w:tc>
        <w:tc>
          <w:tcPr>
            <w:tcW w:w="5300" w:type="dxa"/>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201163" w:rsidRPr="001418E8" w:rsidRDefault="00201163" w:rsidP="001418E8">
            <w:pPr>
              <w:rPr>
                <w:rFonts w:cstheme="minorHAnsi"/>
                <w:sz w:val="18"/>
                <w:szCs w:val="18"/>
                <w:lang w:eastAsia="en-GB"/>
              </w:rPr>
            </w:pPr>
          </w:p>
        </w:tc>
      </w:tr>
    </w:tbl>
    <w:p w:rsidR="00EF3648" w:rsidRDefault="00EF3648" w:rsidP="001418E8">
      <w:pPr>
        <w:spacing w:after="0" w:line="240" w:lineRule="auto"/>
        <w:rPr>
          <w:rFonts w:asciiTheme="majorHAnsi" w:eastAsia="Times New Roman" w:hAnsiTheme="majorHAnsi" w:cs="Times New Roman"/>
          <w:sz w:val="28"/>
          <w:szCs w:val="28"/>
          <w:lang w:eastAsia="en-GB"/>
        </w:rPr>
      </w:pPr>
    </w:p>
    <w:p w:rsidR="001418E8" w:rsidRPr="00FF6515" w:rsidRDefault="00713BF9" w:rsidP="001418E8">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8"/>
          <w:szCs w:val="28"/>
          <w:lang w:eastAsia="en-GB"/>
        </w:rPr>
        <w:lastRenderedPageBreak/>
        <w:t>QUALITY MANAGEMENT &amp; GOVERNANCE</w:t>
      </w:r>
      <w:r w:rsidR="001418E8" w:rsidRPr="001418E8">
        <w:rPr>
          <w:rFonts w:asciiTheme="majorHAnsi" w:eastAsia="Times New Roman" w:hAnsiTheme="majorHAnsi" w:cs="Times New Roman"/>
          <w:sz w:val="28"/>
          <w:szCs w:val="28"/>
          <w:lang w:eastAsia="en-GB"/>
        </w:rPr>
        <w:t xml:space="preserve"> GOAL 2</w:t>
      </w:r>
      <w:r w:rsidR="001418E8" w:rsidRPr="001418E8">
        <w:rPr>
          <w:rFonts w:asciiTheme="majorHAnsi" w:eastAsia="Times New Roman" w:hAnsiTheme="majorHAnsi" w:cs="Times New Roman"/>
          <w:sz w:val="24"/>
          <w:szCs w:val="24"/>
          <w:lang w:eastAsia="en-GB"/>
        </w:rPr>
        <w:t xml:space="preserve">: </w:t>
      </w:r>
      <w:r w:rsidR="001418E8" w:rsidRPr="001418E8">
        <w:rPr>
          <w:rFonts w:ascii="Times New Roman" w:eastAsia="Times New Roman" w:hAnsi="Times New Roman" w:cs="Times New Roman"/>
          <w:color w:val="FFFFFF"/>
          <w:sz w:val="20"/>
          <w:szCs w:val="20"/>
          <w:lang w:eastAsia="en-GB"/>
        </w:rPr>
        <w:t xml:space="preserve"> </w:t>
      </w:r>
      <w:r w:rsidR="008D204B" w:rsidRPr="008D204B">
        <w:rPr>
          <w:rFonts w:asciiTheme="majorHAnsi" w:eastAsia="Times New Roman" w:hAnsiTheme="majorHAnsi" w:cs="Times New Roman"/>
          <w:sz w:val="24"/>
          <w:szCs w:val="24"/>
          <w:lang w:eastAsia="en-GB"/>
        </w:rPr>
        <w:t>Maintain and promote our focus on self-review data in order to strengthen outcomes in teaching and learning</w:t>
      </w:r>
      <w:r w:rsidR="008D204B">
        <w:rPr>
          <w:rFonts w:asciiTheme="majorHAnsi" w:eastAsia="Times New Roman" w:hAnsiTheme="majorHAnsi" w:cs="Times New Roman"/>
          <w:sz w:val="24"/>
          <w:szCs w:val="24"/>
          <w:lang w:eastAsia="en-GB"/>
        </w:rPr>
        <w:t>.</w:t>
      </w:r>
    </w:p>
    <w:tbl>
      <w:tblPr>
        <w:tblStyle w:val="TableGrid1"/>
        <w:tblW w:w="0" w:type="auto"/>
        <w:tblLayout w:type="fixed"/>
        <w:tblLook w:val="04A0" w:firstRow="1" w:lastRow="0" w:firstColumn="1" w:lastColumn="0" w:noHBand="0" w:noVBand="1"/>
      </w:tblPr>
      <w:tblGrid>
        <w:gridCol w:w="3936"/>
        <w:gridCol w:w="3969"/>
        <w:gridCol w:w="3383"/>
        <w:gridCol w:w="4326"/>
      </w:tblGrid>
      <w:tr w:rsidR="001418E8" w:rsidRPr="001418E8" w:rsidTr="00443787">
        <w:tc>
          <w:tcPr>
            <w:tcW w:w="3936"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Objective</w:t>
            </w:r>
          </w:p>
          <w:p w:rsidR="001418E8" w:rsidRPr="001418E8" w:rsidRDefault="001418E8" w:rsidP="001418E8">
            <w:pPr>
              <w:jc w:val="center"/>
              <w:rPr>
                <w:b/>
                <w:color w:val="FFFFFF" w:themeColor="background1"/>
                <w:sz w:val="24"/>
                <w:szCs w:val="24"/>
                <w:lang w:eastAsia="en-GB"/>
              </w:rPr>
            </w:pPr>
          </w:p>
        </w:tc>
        <w:tc>
          <w:tcPr>
            <w:tcW w:w="3969"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Expected Outcome</w:t>
            </w:r>
          </w:p>
        </w:tc>
        <w:tc>
          <w:tcPr>
            <w:tcW w:w="7709" w:type="dxa"/>
            <w:gridSpan w:val="2"/>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Achieved Outcome</w:t>
            </w:r>
          </w:p>
        </w:tc>
      </w:tr>
      <w:tr w:rsidR="001418E8" w:rsidRPr="001418E8" w:rsidTr="00443787">
        <w:tc>
          <w:tcPr>
            <w:tcW w:w="3936" w:type="dxa"/>
          </w:tcPr>
          <w:p w:rsidR="00B40927" w:rsidRDefault="00C8516A" w:rsidP="008D204B">
            <w:pPr>
              <w:pStyle w:val="ListParagraph"/>
              <w:numPr>
                <w:ilvl w:val="0"/>
                <w:numId w:val="60"/>
              </w:numPr>
              <w:ind w:left="142" w:hanging="142"/>
              <w:rPr>
                <w:rFonts w:cstheme="minorHAnsi"/>
                <w:sz w:val="18"/>
                <w:szCs w:val="18"/>
              </w:rPr>
            </w:pPr>
            <w:r>
              <w:rPr>
                <w:rFonts w:cstheme="minorHAnsi"/>
                <w:sz w:val="18"/>
                <w:szCs w:val="18"/>
              </w:rPr>
              <w:t>The Board is provided with high quality data</w:t>
            </w:r>
            <w:r w:rsidR="00A67D6F">
              <w:rPr>
                <w:rFonts w:cstheme="minorHAnsi"/>
                <w:sz w:val="18"/>
                <w:szCs w:val="18"/>
              </w:rPr>
              <w:t xml:space="preserve"> that enables them to be confident in their governance role</w:t>
            </w:r>
          </w:p>
          <w:p w:rsidR="00A67D6F" w:rsidRDefault="00A67D6F" w:rsidP="008D204B">
            <w:pPr>
              <w:pStyle w:val="ListParagraph"/>
              <w:numPr>
                <w:ilvl w:val="0"/>
                <w:numId w:val="60"/>
              </w:numPr>
              <w:ind w:left="142" w:hanging="142"/>
              <w:rPr>
                <w:rFonts w:cstheme="minorHAnsi"/>
                <w:sz w:val="18"/>
                <w:szCs w:val="18"/>
              </w:rPr>
            </w:pPr>
            <w:r>
              <w:rPr>
                <w:rFonts w:cstheme="minorHAnsi"/>
                <w:sz w:val="18"/>
                <w:szCs w:val="18"/>
              </w:rPr>
              <w:t>The Board is provided with achievement data which enables accurate judgements to be made about academic progress in the senior and junior school</w:t>
            </w:r>
          </w:p>
          <w:p w:rsidR="00A67D6F" w:rsidRDefault="00A67D6F" w:rsidP="008D204B">
            <w:pPr>
              <w:pStyle w:val="ListParagraph"/>
              <w:numPr>
                <w:ilvl w:val="0"/>
                <w:numId w:val="60"/>
              </w:numPr>
              <w:ind w:left="142" w:hanging="142"/>
              <w:rPr>
                <w:rFonts w:cstheme="minorHAnsi"/>
                <w:sz w:val="18"/>
                <w:szCs w:val="18"/>
              </w:rPr>
            </w:pPr>
            <w:r>
              <w:rPr>
                <w:rFonts w:cstheme="minorHAnsi"/>
                <w:sz w:val="18"/>
                <w:szCs w:val="18"/>
              </w:rPr>
              <w:t>Ensure that staff and students benefit from increased levels of spending that directly impact on teaching and learning</w:t>
            </w:r>
          </w:p>
          <w:p w:rsidR="00A67D6F" w:rsidRDefault="00A67D6F" w:rsidP="008D204B">
            <w:pPr>
              <w:pStyle w:val="ListParagraph"/>
              <w:numPr>
                <w:ilvl w:val="0"/>
                <w:numId w:val="60"/>
              </w:numPr>
              <w:ind w:left="142" w:hanging="142"/>
              <w:rPr>
                <w:rFonts w:cstheme="minorHAnsi"/>
                <w:sz w:val="18"/>
                <w:szCs w:val="18"/>
              </w:rPr>
            </w:pPr>
            <w:r>
              <w:rPr>
                <w:rFonts w:cstheme="minorHAnsi"/>
                <w:sz w:val="18"/>
                <w:szCs w:val="18"/>
              </w:rPr>
              <w:t>To strengthen academic monitoring of the junior school in order to respond to numeracy and literacy deficits in a timely and rigorous manner</w:t>
            </w:r>
          </w:p>
          <w:p w:rsidR="008F14FD" w:rsidRPr="003476FC" w:rsidRDefault="008F14FD" w:rsidP="008D204B">
            <w:pPr>
              <w:pStyle w:val="ListParagraph"/>
              <w:numPr>
                <w:ilvl w:val="0"/>
                <w:numId w:val="60"/>
              </w:numPr>
              <w:ind w:left="142" w:hanging="142"/>
              <w:rPr>
                <w:rFonts w:cstheme="minorHAnsi"/>
                <w:sz w:val="18"/>
                <w:szCs w:val="18"/>
              </w:rPr>
            </w:pPr>
            <w:r>
              <w:rPr>
                <w:rFonts w:cstheme="minorHAnsi"/>
                <w:sz w:val="18"/>
                <w:szCs w:val="18"/>
              </w:rPr>
              <w:t>Ensure organisational spending is targeted to make the most difference to teaching and learning</w:t>
            </w:r>
          </w:p>
        </w:tc>
        <w:tc>
          <w:tcPr>
            <w:tcW w:w="3969" w:type="dxa"/>
          </w:tcPr>
          <w:p w:rsidR="008D204B" w:rsidRPr="008D207B" w:rsidRDefault="00B40927" w:rsidP="008D204B">
            <w:pPr>
              <w:numPr>
                <w:ilvl w:val="0"/>
                <w:numId w:val="55"/>
              </w:numPr>
              <w:ind w:left="204" w:hanging="204"/>
              <w:contextualSpacing/>
              <w:rPr>
                <w:rFonts w:cstheme="minorHAnsi"/>
                <w:sz w:val="18"/>
                <w:szCs w:val="18"/>
                <w:lang w:eastAsia="en-GB"/>
              </w:rPr>
            </w:pPr>
            <w:r>
              <w:rPr>
                <w:rFonts w:cstheme="minorHAnsi"/>
                <w:sz w:val="18"/>
                <w:szCs w:val="18"/>
                <w:lang w:eastAsia="en-GB"/>
              </w:rPr>
              <w:t>The</w:t>
            </w:r>
            <w:r w:rsidR="008D207B">
              <w:rPr>
                <w:rFonts w:cstheme="minorHAnsi"/>
                <w:sz w:val="18"/>
                <w:szCs w:val="18"/>
                <w:lang w:eastAsia="en-GB"/>
              </w:rPr>
              <w:t xml:space="preserve"> </w:t>
            </w:r>
            <w:r w:rsidR="008F14FD">
              <w:rPr>
                <w:rFonts w:cstheme="minorHAnsi"/>
                <w:sz w:val="18"/>
                <w:szCs w:val="18"/>
                <w:lang w:eastAsia="en-GB"/>
              </w:rPr>
              <w:t xml:space="preserve">College reports a surplus of approximately </w:t>
            </w:r>
            <w:r w:rsidR="008F14FD" w:rsidRPr="008F14FD">
              <w:rPr>
                <w:rFonts w:cstheme="minorHAnsi"/>
                <w:b/>
                <w:sz w:val="18"/>
                <w:szCs w:val="18"/>
                <w:lang w:eastAsia="en-GB"/>
              </w:rPr>
              <w:t>$25,000</w:t>
            </w:r>
            <w:r w:rsidR="008F14FD">
              <w:rPr>
                <w:rFonts w:cstheme="minorHAnsi"/>
                <w:sz w:val="18"/>
                <w:szCs w:val="18"/>
                <w:lang w:eastAsia="en-GB"/>
              </w:rPr>
              <w:t xml:space="preserve"> in 2016</w:t>
            </w:r>
          </w:p>
          <w:p w:rsidR="00303128" w:rsidRPr="00A0297F" w:rsidRDefault="008F14FD" w:rsidP="00303128">
            <w:pPr>
              <w:numPr>
                <w:ilvl w:val="0"/>
                <w:numId w:val="55"/>
              </w:numPr>
              <w:ind w:left="204" w:hanging="204"/>
              <w:contextualSpacing/>
              <w:rPr>
                <w:rFonts w:cstheme="minorHAnsi"/>
                <w:sz w:val="18"/>
                <w:szCs w:val="18"/>
                <w:lang w:eastAsia="en-GB"/>
              </w:rPr>
            </w:pPr>
            <w:r>
              <w:rPr>
                <w:rFonts w:cstheme="minorHAnsi"/>
                <w:sz w:val="18"/>
                <w:szCs w:val="18"/>
                <w:lang w:eastAsia="en-GB"/>
              </w:rPr>
              <w:t xml:space="preserve">Public Equity exceeds </w:t>
            </w:r>
            <w:r w:rsidRPr="008F14FD">
              <w:rPr>
                <w:rFonts w:cstheme="minorHAnsi"/>
                <w:b/>
                <w:sz w:val="18"/>
                <w:szCs w:val="18"/>
                <w:lang w:eastAsia="en-GB"/>
              </w:rPr>
              <w:t>$700,000</w:t>
            </w:r>
          </w:p>
          <w:p w:rsidR="00A0297F" w:rsidRDefault="00A0297F" w:rsidP="00303128">
            <w:pPr>
              <w:numPr>
                <w:ilvl w:val="0"/>
                <w:numId w:val="55"/>
              </w:numPr>
              <w:ind w:left="204" w:hanging="204"/>
              <w:contextualSpacing/>
              <w:rPr>
                <w:rFonts w:cstheme="minorHAnsi"/>
                <w:sz w:val="18"/>
                <w:szCs w:val="18"/>
                <w:lang w:eastAsia="en-GB"/>
              </w:rPr>
            </w:pPr>
            <w:r w:rsidRPr="00A0297F">
              <w:rPr>
                <w:rFonts w:cstheme="minorHAnsi"/>
                <w:sz w:val="18"/>
                <w:szCs w:val="18"/>
                <w:lang w:eastAsia="en-GB"/>
              </w:rPr>
              <w:t>Working Capital exceeds</w:t>
            </w:r>
            <w:r>
              <w:rPr>
                <w:rFonts w:cstheme="minorHAnsi"/>
                <w:b/>
                <w:sz w:val="18"/>
                <w:szCs w:val="18"/>
                <w:lang w:eastAsia="en-GB"/>
              </w:rPr>
              <w:t xml:space="preserve"> $300,000</w:t>
            </w:r>
          </w:p>
          <w:p w:rsidR="008F14FD" w:rsidRPr="008F14FD" w:rsidRDefault="008F14FD" w:rsidP="00303128">
            <w:pPr>
              <w:numPr>
                <w:ilvl w:val="0"/>
                <w:numId w:val="55"/>
              </w:numPr>
              <w:ind w:left="204" w:hanging="204"/>
              <w:contextualSpacing/>
              <w:rPr>
                <w:rFonts w:cstheme="minorHAnsi"/>
                <w:sz w:val="18"/>
                <w:szCs w:val="18"/>
                <w:lang w:eastAsia="en-GB"/>
              </w:rPr>
            </w:pPr>
            <w:r>
              <w:rPr>
                <w:rFonts w:cstheme="minorHAnsi"/>
                <w:sz w:val="18"/>
                <w:szCs w:val="18"/>
                <w:lang w:eastAsia="en-GB"/>
              </w:rPr>
              <w:t xml:space="preserve">International student funds exceed </w:t>
            </w:r>
            <w:r w:rsidRPr="008F14FD">
              <w:rPr>
                <w:rFonts w:cstheme="minorHAnsi"/>
                <w:b/>
                <w:sz w:val="18"/>
                <w:szCs w:val="18"/>
                <w:lang w:eastAsia="en-GB"/>
              </w:rPr>
              <w:t>$30,000</w:t>
            </w:r>
          </w:p>
          <w:p w:rsidR="008F14FD" w:rsidRDefault="008F14FD" w:rsidP="00303128">
            <w:pPr>
              <w:numPr>
                <w:ilvl w:val="0"/>
                <w:numId w:val="55"/>
              </w:numPr>
              <w:ind w:left="204" w:hanging="204"/>
              <w:contextualSpacing/>
              <w:rPr>
                <w:rFonts w:cstheme="minorHAnsi"/>
                <w:sz w:val="18"/>
                <w:szCs w:val="18"/>
                <w:lang w:eastAsia="en-GB"/>
              </w:rPr>
            </w:pPr>
            <w:r w:rsidRPr="008F14FD">
              <w:rPr>
                <w:rFonts w:cstheme="minorHAnsi"/>
                <w:sz w:val="18"/>
                <w:szCs w:val="18"/>
                <w:lang w:eastAsia="en-GB"/>
              </w:rPr>
              <w:t xml:space="preserve">The Board is able to grant </w:t>
            </w:r>
            <w:r w:rsidRPr="008F14FD">
              <w:rPr>
                <w:rFonts w:cstheme="minorHAnsi"/>
                <w:b/>
                <w:sz w:val="18"/>
                <w:szCs w:val="18"/>
                <w:lang w:eastAsia="en-GB"/>
              </w:rPr>
              <w:t>70%</w:t>
            </w:r>
            <w:r w:rsidRPr="008F14FD">
              <w:rPr>
                <w:rFonts w:cstheme="minorHAnsi"/>
                <w:sz w:val="18"/>
                <w:szCs w:val="18"/>
                <w:lang w:eastAsia="en-GB"/>
              </w:rPr>
              <w:t xml:space="preserve"> of requests from HODs for capital items</w:t>
            </w:r>
          </w:p>
          <w:p w:rsidR="008F14FD" w:rsidRPr="008F14FD" w:rsidRDefault="008F14FD" w:rsidP="008F14FD">
            <w:pPr>
              <w:numPr>
                <w:ilvl w:val="0"/>
                <w:numId w:val="55"/>
              </w:numPr>
              <w:ind w:left="204" w:hanging="204"/>
              <w:contextualSpacing/>
              <w:rPr>
                <w:rFonts w:cstheme="minorHAnsi"/>
                <w:sz w:val="18"/>
                <w:szCs w:val="18"/>
                <w:lang w:eastAsia="en-GB"/>
              </w:rPr>
            </w:pPr>
            <w:r>
              <w:rPr>
                <w:rFonts w:cstheme="minorHAnsi"/>
                <w:sz w:val="18"/>
                <w:szCs w:val="18"/>
                <w:lang w:eastAsia="en-GB"/>
              </w:rPr>
              <w:t xml:space="preserve">The Board receives a full school self-review </w:t>
            </w:r>
            <w:r>
              <w:rPr>
                <w:rFonts w:cstheme="minorHAnsi"/>
                <w:b/>
                <w:sz w:val="18"/>
                <w:szCs w:val="18"/>
                <w:lang w:eastAsia="en-GB"/>
              </w:rPr>
              <w:t>once a term</w:t>
            </w:r>
          </w:p>
          <w:p w:rsidR="008F14FD" w:rsidRDefault="008F14FD" w:rsidP="008F14FD">
            <w:pPr>
              <w:numPr>
                <w:ilvl w:val="0"/>
                <w:numId w:val="55"/>
              </w:numPr>
              <w:ind w:left="204" w:hanging="204"/>
              <w:contextualSpacing/>
              <w:rPr>
                <w:rFonts w:cstheme="minorHAnsi"/>
                <w:sz w:val="18"/>
                <w:szCs w:val="18"/>
                <w:lang w:eastAsia="en-GB"/>
              </w:rPr>
            </w:pPr>
            <w:r>
              <w:rPr>
                <w:rFonts w:cstheme="minorHAnsi"/>
                <w:sz w:val="18"/>
                <w:szCs w:val="18"/>
                <w:lang w:eastAsia="en-GB"/>
              </w:rPr>
              <w:t>Academic goals as outlined under ‘Teaching and Learning Goal 1 &amp; 2’ are met</w:t>
            </w:r>
          </w:p>
          <w:p w:rsidR="008F14FD" w:rsidRPr="008F14FD" w:rsidRDefault="008F14FD" w:rsidP="008F14FD">
            <w:pPr>
              <w:numPr>
                <w:ilvl w:val="0"/>
                <w:numId w:val="55"/>
              </w:numPr>
              <w:ind w:left="204" w:hanging="204"/>
              <w:contextualSpacing/>
              <w:rPr>
                <w:rFonts w:cstheme="minorHAnsi"/>
                <w:sz w:val="18"/>
                <w:szCs w:val="18"/>
                <w:lang w:eastAsia="en-GB"/>
              </w:rPr>
            </w:pPr>
            <w:r>
              <w:rPr>
                <w:rFonts w:cstheme="minorHAnsi"/>
                <w:sz w:val="18"/>
                <w:szCs w:val="18"/>
                <w:lang w:eastAsia="en-GB"/>
              </w:rPr>
              <w:t>Financial resources are allocated according to need and the school goals set by the Board</w:t>
            </w:r>
          </w:p>
        </w:tc>
        <w:tc>
          <w:tcPr>
            <w:tcW w:w="7709" w:type="dxa"/>
            <w:gridSpan w:val="2"/>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tc>
      </w:tr>
      <w:tr w:rsidR="001418E8" w:rsidRPr="001418E8" w:rsidTr="00443787">
        <w:tc>
          <w:tcPr>
            <w:tcW w:w="3936"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Actions</w:t>
            </w:r>
          </w:p>
          <w:p w:rsidR="001418E8" w:rsidRPr="001418E8" w:rsidRDefault="001418E8" w:rsidP="001418E8">
            <w:pPr>
              <w:jc w:val="center"/>
              <w:rPr>
                <w:b/>
                <w:color w:val="FFFFFF" w:themeColor="background1"/>
                <w:sz w:val="24"/>
                <w:szCs w:val="24"/>
                <w:lang w:eastAsia="en-GB"/>
              </w:rPr>
            </w:pPr>
          </w:p>
        </w:tc>
        <w:tc>
          <w:tcPr>
            <w:tcW w:w="3969"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Responsible</w:t>
            </w:r>
          </w:p>
        </w:tc>
        <w:tc>
          <w:tcPr>
            <w:tcW w:w="3383"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When</w:t>
            </w:r>
          </w:p>
        </w:tc>
        <w:tc>
          <w:tcPr>
            <w:tcW w:w="4326" w:type="dxa"/>
            <w:shd w:val="clear" w:color="auto" w:fill="0070C0"/>
          </w:tcPr>
          <w:p w:rsidR="001418E8" w:rsidRPr="001418E8" w:rsidRDefault="001418E8" w:rsidP="001418E8">
            <w:pPr>
              <w:jc w:val="center"/>
              <w:rPr>
                <w:b/>
                <w:color w:val="FFFFFF" w:themeColor="background1"/>
                <w:sz w:val="24"/>
                <w:szCs w:val="24"/>
                <w:lang w:eastAsia="en-GB"/>
              </w:rPr>
            </w:pPr>
          </w:p>
          <w:p w:rsidR="001418E8" w:rsidRPr="001418E8" w:rsidRDefault="001418E8" w:rsidP="001418E8">
            <w:pPr>
              <w:jc w:val="center"/>
              <w:rPr>
                <w:b/>
                <w:color w:val="FFFFFF" w:themeColor="background1"/>
                <w:sz w:val="24"/>
                <w:szCs w:val="24"/>
                <w:lang w:eastAsia="en-GB"/>
              </w:rPr>
            </w:pPr>
            <w:r w:rsidRPr="001418E8">
              <w:rPr>
                <w:b/>
                <w:color w:val="FFFFFF" w:themeColor="background1"/>
                <w:sz w:val="24"/>
                <w:szCs w:val="24"/>
                <w:lang w:eastAsia="en-GB"/>
              </w:rPr>
              <w:t>Analysis/Reflection</w:t>
            </w:r>
          </w:p>
        </w:tc>
      </w:tr>
      <w:tr w:rsidR="001418E8" w:rsidRPr="001418E8" w:rsidTr="00443787">
        <w:tc>
          <w:tcPr>
            <w:tcW w:w="3936" w:type="dxa"/>
          </w:tcPr>
          <w:p w:rsidR="001418E8" w:rsidRDefault="008F14FD" w:rsidP="008D204B">
            <w:pPr>
              <w:numPr>
                <w:ilvl w:val="0"/>
                <w:numId w:val="55"/>
              </w:numPr>
              <w:ind w:left="142" w:hanging="142"/>
              <w:contextualSpacing/>
              <w:rPr>
                <w:rFonts w:cstheme="minorHAnsi"/>
                <w:sz w:val="18"/>
                <w:szCs w:val="18"/>
                <w:lang w:eastAsia="en-GB"/>
              </w:rPr>
            </w:pPr>
            <w:r>
              <w:rPr>
                <w:rFonts w:cstheme="minorHAnsi"/>
                <w:sz w:val="18"/>
                <w:szCs w:val="18"/>
                <w:lang w:eastAsia="en-GB"/>
              </w:rPr>
              <w:t>Principal presents to the board a full self-review of academic progress, attendance and engagement</w:t>
            </w:r>
            <w:r w:rsidR="008D204B">
              <w:rPr>
                <w:rFonts w:cstheme="minorHAnsi"/>
                <w:sz w:val="18"/>
                <w:szCs w:val="18"/>
                <w:lang w:eastAsia="en-GB"/>
              </w:rPr>
              <w:t xml:space="preserve"> </w:t>
            </w:r>
            <w:r>
              <w:rPr>
                <w:rFonts w:cstheme="minorHAnsi"/>
                <w:sz w:val="18"/>
                <w:szCs w:val="18"/>
                <w:lang w:eastAsia="en-GB"/>
              </w:rPr>
              <w:t>every term</w:t>
            </w:r>
          </w:p>
          <w:p w:rsidR="00A0297F" w:rsidRDefault="00A0297F" w:rsidP="008D204B">
            <w:pPr>
              <w:numPr>
                <w:ilvl w:val="0"/>
                <w:numId w:val="55"/>
              </w:numPr>
              <w:ind w:left="142" w:hanging="142"/>
              <w:contextualSpacing/>
              <w:rPr>
                <w:rFonts w:cstheme="minorHAnsi"/>
                <w:sz w:val="18"/>
                <w:szCs w:val="18"/>
                <w:lang w:eastAsia="en-GB"/>
              </w:rPr>
            </w:pPr>
            <w:r>
              <w:rPr>
                <w:rFonts w:cstheme="minorHAnsi"/>
                <w:sz w:val="18"/>
                <w:szCs w:val="18"/>
                <w:lang w:eastAsia="en-GB"/>
              </w:rPr>
              <w:t>The budget is set in January/February and surplus cash is used to resource capital items</w:t>
            </w:r>
          </w:p>
          <w:p w:rsidR="00A0297F" w:rsidRDefault="00A0297F" w:rsidP="008D204B">
            <w:pPr>
              <w:numPr>
                <w:ilvl w:val="0"/>
                <w:numId w:val="55"/>
              </w:numPr>
              <w:ind w:left="142" w:hanging="142"/>
              <w:contextualSpacing/>
              <w:rPr>
                <w:rFonts w:cstheme="minorHAnsi"/>
                <w:sz w:val="18"/>
                <w:szCs w:val="18"/>
                <w:lang w:eastAsia="en-GB"/>
              </w:rPr>
            </w:pPr>
            <w:r>
              <w:rPr>
                <w:rFonts w:cstheme="minorHAnsi"/>
                <w:sz w:val="18"/>
                <w:szCs w:val="18"/>
                <w:lang w:eastAsia="en-GB"/>
              </w:rPr>
              <w:t>The budget is monitored monthly and resources moved to the areas of greatest need</w:t>
            </w:r>
          </w:p>
          <w:p w:rsidR="00A0297F" w:rsidRDefault="00A0297F" w:rsidP="00A0297F">
            <w:pPr>
              <w:numPr>
                <w:ilvl w:val="0"/>
                <w:numId w:val="55"/>
              </w:numPr>
              <w:ind w:left="142" w:hanging="142"/>
              <w:contextualSpacing/>
              <w:rPr>
                <w:rFonts w:cstheme="minorHAnsi"/>
                <w:sz w:val="18"/>
                <w:szCs w:val="18"/>
                <w:lang w:eastAsia="en-GB"/>
              </w:rPr>
            </w:pPr>
            <w:r>
              <w:rPr>
                <w:rFonts w:cstheme="minorHAnsi"/>
                <w:sz w:val="18"/>
                <w:szCs w:val="18"/>
                <w:lang w:eastAsia="en-GB"/>
              </w:rPr>
              <w:t>Academic tracking and monitoring are used to determine where resources are most needed and budget resources are allocated according to need</w:t>
            </w:r>
          </w:p>
          <w:p w:rsidR="00A0297F" w:rsidRDefault="00A0297F" w:rsidP="00A0297F">
            <w:pPr>
              <w:numPr>
                <w:ilvl w:val="0"/>
                <w:numId w:val="55"/>
              </w:numPr>
              <w:ind w:left="142" w:hanging="142"/>
              <w:contextualSpacing/>
              <w:rPr>
                <w:rFonts w:cstheme="minorHAnsi"/>
                <w:sz w:val="18"/>
                <w:szCs w:val="18"/>
                <w:lang w:eastAsia="en-GB"/>
              </w:rPr>
            </w:pPr>
            <w:r>
              <w:rPr>
                <w:rFonts w:cstheme="minorHAnsi"/>
                <w:sz w:val="18"/>
                <w:szCs w:val="18"/>
                <w:lang w:eastAsia="en-GB"/>
              </w:rPr>
              <w:t>Principal works with Trust Board to find funds to resource particular projects in the school</w:t>
            </w:r>
          </w:p>
          <w:p w:rsidR="00A0297F" w:rsidRPr="001418E8" w:rsidRDefault="00A0297F" w:rsidP="00A0297F">
            <w:pPr>
              <w:numPr>
                <w:ilvl w:val="0"/>
                <w:numId w:val="55"/>
              </w:numPr>
              <w:ind w:left="142" w:hanging="142"/>
              <w:contextualSpacing/>
              <w:rPr>
                <w:rFonts w:cstheme="minorHAnsi"/>
                <w:sz w:val="18"/>
                <w:szCs w:val="18"/>
                <w:lang w:eastAsia="en-GB"/>
              </w:rPr>
            </w:pPr>
            <w:r>
              <w:rPr>
                <w:rFonts w:cstheme="minorHAnsi"/>
                <w:sz w:val="18"/>
                <w:szCs w:val="18"/>
                <w:lang w:eastAsia="en-GB"/>
              </w:rPr>
              <w:t>Principal and Director of International Students travel to Xuzhou No. 2 in China to further develop our relationship</w:t>
            </w:r>
          </w:p>
        </w:tc>
        <w:tc>
          <w:tcPr>
            <w:tcW w:w="3969" w:type="dxa"/>
          </w:tcPr>
          <w:p w:rsidR="008D204B" w:rsidRDefault="000966D9" w:rsidP="008D204B">
            <w:pPr>
              <w:numPr>
                <w:ilvl w:val="0"/>
                <w:numId w:val="56"/>
              </w:numPr>
              <w:ind w:left="208" w:hanging="142"/>
              <w:contextualSpacing/>
              <w:rPr>
                <w:rFonts w:cstheme="minorHAnsi"/>
                <w:sz w:val="18"/>
                <w:szCs w:val="18"/>
                <w:lang w:eastAsia="en-GB"/>
              </w:rPr>
            </w:pPr>
            <w:r>
              <w:rPr>
                <w:rFonts w:cstheme="minorHAnsi"/>
                <w:sz w:val="18"/>
                <w:szCs w:val="18"/>
                <w:lang w:eastAsia="en-GB"/>
              </w:rPr>
              <w:t xml:space="preserve">KS, </w:t>
            </w:r>
            <w:r w:rsidR="00A0297F">
              <w:rPr>
                <w:rFonts w:cstheme="minorHAnsi"/>
                <w:sz w:val="18"/>
                <w:szCs w:val="18"/>
                <w:lang w:eastAsia="en-GB"/>
              </w:rPr>
              <w:t>SLT</w:t>
            </w:r>
          </w:p>
          <w:p w:rsidR="00A0297F" w:rsidRDefault="00A0297F" w:rsidP="00A0297F">
            <w:pPr>
              <w:contextualSpacing/>
              <w:rPr>
                <w:rFonts w:cstheme="minorHAnsi"/>
                <w:sz w:val="18"/>
                <w:szCs w:val="18"/>
                <w:lang w:eastAsia="en-GB"/>
              </w:rPr>
            </w:pPr>
          </w:p>
          <w:p w:rsidR="00A0297F" w:rsidRDefault="00A0297F" w:rsidP="00A0297F">
            <w:pPr>
              <w:contextualSpacing/>
              <w:rPr>
                <w:rFonts w:cstheme="minorHAnsi"/>
                <w:sz w:val="18"/>
                <w:szCs w:val="18"/>
                <w:lang w:eastAsia="en-GB"/>
              </w:rPr>
            </w:pPr>
          </w:p>
          <w:p w:rsidR="00A0297F" w:rsidRDefault="00A0297F" w:rsidP="008D204B">
            <w:pPr>
              <w:numPr>
                <w:ilvl w:val="0"/>
                <w:numId w:val="56"/>
              </w:numPr>
              <w:ind w:left="208" w:hanging="142"/>
              <w:contextualSpacing/>
              <w:rPr>
                <w:rFonts w:cstheme="minorHAnsi"/>
                <w:sz w:val="18"/>
                <w:szCs w:val="18"/>
                <w:lang w:eastAsia="en-GB"/>
              </w:rPr>
            </w:pPr>
            <w:r>
              <w:rPr>
                <w:rFonts w:cstheme="minorHAnsi"/>
                <w:sz w:val="18"/>
                <w:szCs w:val="18"/>
                <w:lang w:eastAsia="en-GB"/>
              </w:rPr>
              <w:t>KS, JO</w:t>
            </w:r>
          </w:p>
          <w:p w:rsidR="00A0297F" w:rsidRDefault="00A0297F" w:rsidP="00A0297F">
            <w:pPr>
              <w:ind w:left="208"/>
              <w:contextualSpacing/>
              <w:rPr>
                <w:rFonts w:cstheme="minorHAnsi"/>
                <w:sz w:val="18"/>
                <w:szCs w:val="18"/>
                <w:lang w:eastAsia="en-GB"/>
              </w:rPr>
            </w:pPr>
          </w:p>
          <w:p w:rsidR="00A0297F" w:rsidRDefault="00A0297F" w:rsidP="008D204B">
            <w:pPr>
              <w:numPr>
                <w:ilvl w:val="0"/>
                <w:numId w:val="56"/>
              </w:numPr>
              <w:ind w:left="208" w:hanging="142"/>
              <w:contextualSpacing/>
              <w:rPr>
                <w:rFonts w:cstheme="minorHAnsi"/>
                <w:sz w:val="18"/>
                <w:szCs w:val="18"/>
                <w:lang w:eastAsia="en-GB"/>
              </w:rPr>
            </w:pPr>
            <w:r>
              <w:rPr>
                <w:rFonts w:cstheme="minorHAnsi"/>
                <w:sz w:val="18"/>
                <w:szCs w:val="18"/>
                <w:lang w:eastAsia="en-GB"/>
              </w:rPr>
              <w:t>KS, Finance Committee, JO</w:t>
            </w:r>
          </w:p>
          <w:p w:rsidR="00A0297F" w:rsidRDefault="00A0297F" w:rsidP="00A0297F">
            <w:pPr>
              <w:pStyle w:val="ListParagraph"/>
              <w:rPr>
                <w:rFonts w:cstheme="minorHAnsi"/>
                <w:sz w:val="18"/>
                <w:szCs w:val="18"/>
              </w:rPr>
            </w:pPr>
          </w:p>
          <w:p w:rsidR="00A0297F" w:rsidRDefault="00A0297F" w:rsidP="008D204B">
            <w:pPr>
              <w:numPr>
                <w:ilvl w:val="0"/>
                <w:numId w:val="56"/>
              </w:numPr>
              <w:ind w:left="208" w:hanging="142"/>
              <w:contextualSpacing/>
              <w:rPr>
                <w:rFonts w:cstheme="minorHAnsi"/>
                <w:sz w:val="18"/>
                <w:szCs w:val="18"/>
                <w:lang w:eastAsia="en-GB"/>
              </w:rPr>
            </w:pPr>
            <w:r>
              <w:rPr>
                <w:rFonts w:cstheme="minorHAnsi"/>
                <w:sz w:val="18"/>
                <w:szCs w:val="18"/>
                <w:lang w:eastAsia="en-GB"/>
              </w:rPr>
              <w:t>KS, MB, JO</w:t>
            </w:r>
          </w:p>
          <w:p w:rsidR="00A0297F" w:rsidRDefault="00A0297F" w:rsidP="00A0297F">
            <w:pPr>
              <w:pStyle w:val="ListParagraph"/>
              <w:rPr>
                <w:rFonts w:cstheme="minorHAnsi"/>
                <w:sz w:val="18"/>
                <w:szCs w:val="18"/>
              </w:rPr>
            </w:pPr>
          </w:p>
          <w:p w:rsidR="00A0297F" w:rsidRDefault="00A0297F" w:rsidP="00A0297F">
            <w:pPr>
              <w:pStyle w:val="ListParagraph"/>
              <w:rPr>
                <w:rFonts w:cstheme="minorHAnsi"/>
                <w:sz w:val="18"/>
                <w:szCs w:val="18"/>
              </w:rPr>
            </w:pPr>
          </w:p>
          <w:p w:rsidR="00A0297F" w:rsidRDefault="00A0297F" w:rsidP="008D204B">
            <w:pPr>
              <w:numPr>
                <w:ilvl w:val="0"/>
                <w:numId w:val="56"/>
              </w:numPr>
              <w:ind w:left="208" w:hanging="142"/>
              <w:contextualSpacing/>
              <w:rPr>
                <w:rFonts w:cstheme="minorHAnsi"/>
                <w:sz w:val="18"/>
                <w:szCs w:val="18"/>
                <w:lang w:eastAsia="en-GB"/>
              </w:rPr>
            </w:pPr>
            <w:r>
              <w:rPr>
                <w:rFonts w:cstheme="minorHAnsi"/>
                <w:sz w:val="18"/>
                <w:szCs w:val="18"/>
                <w:lang w:eastAsia="en-GB"/>
              </w:rPr>
              <w:t>KS</w:t>
            </w:r>
          </w:p>
          <w:p w:rsidR="00A0297F" w:rsidRDefault="00A0297F" w:rsidP="00A0297F">
            <w:pPr>
              <w:ind w:left="208"/>
              <w:contextualSpacing/>
              <w:rPr>
                <w:rFonts w:cstheme="minorHAnsi"/>
                <w:sz w:val="18"/>
                <w:szCs w:val="18"/>
                <w:lang w:eastAsia="en-GB"/>
              </w:rPr>
            </w:pPr>
          </w:p>
          <w:p w:rsidR="00A0297F" w:rsidRDefault="00A0297F" w:rsidP="008D204B">
            <w:pPr>
              <w:numPr>
                <w:ilvl w:val="0"/>
                <w:numId w:val="56"/>
              </w:numPr>
              <w:ind w:left="208" w:hanging="142"/>
              <w:contextualSpacing/>
              <w:rPr>
                <w:rFonts w:cstheme="minorHAnsi"/>
                <w:sz w:val="18"/>
                <w:szCs w:val="18"/>
                <w:lang w:eastAsia="en-GB"/>
              </w:rPr>
            </w:pPr>
            <w:r>
              <w:rPr>
                <w:rFonts w:cstheme="minorHAnsi"/>
                <w:sz w:val="18"/>
                <w:szCs w:val="18"/>
                <w:lang w:eastAsia="en-GB"/>
              </w:rPr>
              <w:t>KS, DD</w:t>
            </w:r>
          </w:p>
          <w:p w:rsidR="00A0297F" w:rsidRPr="00201163" w:rsidRDefault="00A0297F" w:rsidP="00A0297F">
            <w:pPr>
              <w:contextualSpacing/>
              <w:rPr>
                <w:rFonts w:cstheme="minorHAnsi"/>
                <w:sz w:val="18"/>
                <w:szCs w:val="18"/>
                <w:lang w:eastAsia="en-GB"/>
              </w:rPr>
            </w:pPr>
          </w:p>
          <w:p w:rsidR="00697784" w:rsidRPr="00201163" w:rsidRDefault="00697784" w:rsidP="008D204B">
            <w:pPr>
              <w:ind w:left="208"/>
              <w:contextualSpacing/>
              <w:rPr>
                <w:rFonts w:cstheme="minorHAnsi"/>
                <w:sz w:val="18"/>
                <w:szCs w:val="18"/>
                <w:lang w:eastAsia="en-GB"/>
              </w:rPr>
            </w:pPr>
          </w:p>
        </w:tc>
        <w:tc>
          <w:tcPr>
            <w:tcW w:w="3383" w:type="dxa"/>
          </w:tcPr>
          <w:p w:rsidR="00D35316" w:rsidRDefault="00D35316" w:rsidP="008D204B">
            <w:pPr>
              <w:numPr>
                <w:ilvl w:val="0"/>
                <w:numId w:val="56"/>
              </w:numPr>
              <w:ind w:left="317" w:hanging="284"/>
              <w:contextualSpacing/>
              <w:rPr>
                <w:rFonts w:cstheme="minorHAnsi"/>
                <w:sz w:val="18"/>
                <w:szCs w:val="18"/>
                <w:lang w:eastAsia="en-GB"/>
              </w:rPr>
            </w:pPr>
            <w:r>
              <w:rPr>
                <w:rFonts w:cstheme="minorHAnsi"/>
                <w:sz w:val="18"/>
                <w:szCs w:val="18"/>
                <w:lang w:eastAsia="en-GB"/>
              </w:rPr>
              <w:t>Apr</w:t>
            </w:r>
            <w:r w:rsidR="00A0297F">
              <w:rPr>
                <w:rFonts w:cstheme="minorHAnsi"/>
                <w:sz w:val="18"/>
                <w:szCs w:val="18"/>
                <w:lang w:eastAsia="en-GB"/>
              </w:rPr>
              <w:t>, July, October 2016</w:t>
            </w:r>
          </w:p>
          <w:p w:rsidR="00A0297F" w:rsidRDefault="00A0297F" w:rsidP="00A0297F">
            <w:pPr>
              <w:contextualSpacing/>
              <w:rPr>
                <w:rFonts w:cstheme="minorHAnsi"/>
                <w:sz w:val="18"/>
                <w:szCs w:val="18"/>
                <w:lang w:eastAsia="en-GB"/>
              </w:rPr>
            </w:pPr>
          </w:p>
          <w:p w:rsidR="00A0297F" w:rsidRDefault="00A0297F" w:rsidP="00A0297F">
            <w:pPr>
              <w:contextualSpacing/>
              <w:rPr>
                <w:rFonts w:cstheme="minorHAnsi"/>
                <w:sz w:val="18"/>
                <w:szCs w:val="18"/>
                <w:lang w:eastAsia="en-GB"/>
              </w:rPr>
            </w:pPr>
          </w:p>
          <w:p w:rsidR="00A0297F" w:rsidRDefault="00A0297F" w:rsidP="008D204B">
            <w:pPr>
              <w:numPr>
                <w:ilvl w:val="0"/>
                <w:numId w:val="56"/>
              </w:numPr>
              <w:ind w:left="317" w:hanging="284"/>
              <w:contextualSpacing/>
              <w:rPr>
                <w:rFonts w:cstheme="minorHAnsi"/>
                <w:sz w:val="18"/>
                <w:szCs w:val="18"/>
                <w:lang w:eastAsia="en-GB"/>
              </w:rPr>
            </w:pPr>
            <w:r>
              <w:rPr>
                <w:rFonts w:cstheme="minorHAnsi"/>
                <w:sz w:val="18"/>
                <w:szCs w:val="18"/>
                <w:lang w:eastAsia="en-GB"/>
              </w:rPr>
              <w:t>Jan/Feb 2016</w:t>
            </w:r>
          </w:p>
          <w:p w:rsidR="00A0297F" w:rsidRDefault="00A0297F" w:rsidP="00A0297F">
            <w:pPr>
              <w:ind w:left="317"/>
              <w:contextualSpacing/>
              <w:rPr>
                <w:rFonts w:cstheme="minorHAnsi"/>
                <w:sz w:val="18"/>
                <w:szCs w:val="18"/>
                <w:lang w:eastAsia="en-GB"/>
              </w:rPr>
            </w:pPr>
          </w:p>
          <w:p w:rsidR="00A0297F" w:rsidRDefault="00CA6C93" w:rsidP="008D204B">
            <w:pPr>
              <w:numPr>
                <w:ilvl w:val="0"/>
                <w:numId w:val="56"/>
              </w:numPr>
              <w:ind w:left="317" w:hanging="284"/>
              <w:contextualSpacing/>
              <w:rPr>
                <w:rFonts w:cstheme="minorHAnsi"/>
                <w:sz w:val="18"/>
                <w:szCs w:val="18"/>
                <w:lang w:eastAsia="en-GB"/>
              </w:rPr>
            </w:pPr>
            <w:r>
              <w:rPr>
                <w:rFonts w:cstheme="minorHAnsi"/>
                <w:sz w:val="18"/>
                <w:szCs w:val="18"/>
                <w:lang w:eastAsia="en-GB"/>
              </w:rPr>
              <w:t>On-going 2016</w:t>
            </w:r>
          </w:p>
          <w:p w:rsidR="00CA6C93" w:rsidRDefault="00CA6C93" w:rsidP="00CA6C93">
            <w:pPr>
              <w:pStyle w:val="ListParagraph"/>
              <w:rPr>
                <w:rFonts w:cstheme="minorHAnsi"/>
                <w:sz w:val="18"/>
                <w:szCs w:val="18"/>
              </w:rPr>
            </w:pPr>
          </w:p>
          <w:p w:rsidR="00CA6C93" w:rsidRDefault="00CA6C93" w:rsidP="008D204B">
            <w:pPr>
              <w:numPr>
                <w:ilvl w:val="0"/>
                <w:numId w:val="56"/>
              </w:numPr>
              <w:ind w:left="317" w:hanging="284"/>
              <w:contextualSpacing/>
              <w:rPr>
                <w:rFonts w:cstheme="minorHAnsi"/>
                <w:sz w:val="18"/>
                <w:szCs w:val="18"/>
                <w:lang w:eastAsia="en-GB"/>
              </w:rPr>
            </w:pPr>
            <w:r>
              <w:rPr>
                <w:rFonts w:cstheme="minorHAnsi"/>
                <w:sz w:val="18"/>
                <w:szCs w:val="18"/>
                <w:lang w:eastAsia="en-GB"/>
              </w:rPr>
              <w:t>On-going 2016</w:t>
            </w:r>
          </w:p>
          <w:p w:rsidR="00CA6C93" w:rsidRDefault="00CA6C93" w:rsidP="00CA6C93">
            <w:pPr>
              <w:contextualSpacing/>
              <w:rPr>
                <w:rFonts w:cstheme="minorHAnsi"/>
                <w:sz w:val="18"/>
                <w:szCs w:val="18"/>
                <w:lang w:eastAsia="en-GB"/>
              </w:rPr>
            </w:pPr>
          </w:p>
          <w:p w:rsidR="00CA6C93" w:rsidRDefault="00CA6C93" w:rsidP="00CA6C93">
            <w:pPr>
              <w:pStyle w:val="ListParagraph"/>
              <w:rPr>
                <w:rFonts w:cstheme="minorHAnsi"/>
                <w:sz w:val="18"/>
                <w:szCs w:val="18"/>
              </w:rPr>
            </w:pPr>
          </w:p>
          <w:p w:rsidR="00CA6C93" w:rsidRDefault="00CA6C93" w:rsidP="008D204B">
            <w:pPr>
              <w:numPr>
                <w:ilvl w:val="0"/>
                <w:numId w:val="56"/>
              </w:numPr>
              <w:ind w:left="317" w:hanging="284"/>
              <w:contextualSpacing/>
              <w:rPr>
                <w:rFonts w:cstheme="minorHAnsi"/>
                <w:sz w:val="18"/>
                <w:szCs w:val="18"/>
                <w:lang w:eastAsia="en-GB"/>
              </w:rPr>
            </w:pPr>
            <w:r>
              <w:rPr>
                <w:rFonts w:cstheme="minorHAnsi"/>
                <w:sz w:val="18"/>
                <w:szCs w:val="18"/>
                <w:lang w:eastAsia="en-GB"/>
              </w:rPr>
              <w:t>On-going 2016</w:t>
            </w:r>
          </w:p>
          <w:p w:rsidR="00CA6C93" w:rsidRDefault="00CA6C93" w:rsidP="00CA6C93">
            <w:pPr>
              <w:ind w:left="317"/>
              <w:contextualSpacing/>
              <w:rPr>
                <w:rFonts w:cstheme="minorHAnsi"/>
                <w:sz w:val="18"/>
                <w:szCs w:val="18"/>
                <w:lang w:eastAsia="en-GB"/>
              </w:rPr>
            </w:pPr>
          </w:p>
          <w:p w:rsidR="00CA6C93" w:rsidRPr="001418E8" w:rsidRDefault="00CA6C93" w:rsidP="008D204B">
            <w:pPr>
              <w:numPr>
                <w:ilvl w:val="0"/>
                <w:numId w:val="56"/>
              </w:numPr>
              <w:ind w:left="317" w:hanging="284"/>
              <w:contextualSpacing/>
              <w:rPr>
                <w:rFonts w:cstheme="minorHAnsi"/>
                <w:sz w:val="18"/>
                <w:szCs w:val="18"/>
                <w:lang w:eastAsia="en-GB"/>
              </w:rPr>
            </w:pPr>
            <w:r>
              <w:rPr>
                <w:rFonts w:cstheme="minorHAnsi"/>
                <w:sz w:val="18"/>
                <w:szCs w:val="18"/>
                <w:lang w:eastAsia="en-GB"/>
              </w:rPr>
              <w:t>Term 2 2016</w:t>
            </w:r>
          </w:p>
        </w:tc>
        <w:tc>
          <w:tcPr>
            <w:tcW w:w="4326" w:type="dxa"/>
          </w:tcPr>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Pr="001418E8" w:rsidRDefault="001418E8" w:rsidP="001418E8">
            <w:pPr>
              <w:rPr>
                <w:rFonts w:cstheme="minorHAnsi"/>
                <w:sz w:val="18"/>
                <w:szCs w:val="18"/>
                <w:lang w:eastAsia="en-GB"/>
              </w:rPr>
            </w:pPr>
          </w:p>
          <w:p w:rsidR="001418E8" w:rsidRDefault="001418E8" w:rsidP="001418E8">
            <w:pPr>
              <w:rPr>
                <w:rFonts w:cstheme="minorHAnsi"/>
                <w:sz w:val="18"/>
                <w:szCs w:val="18"/>
                <w:lang w:eastAsia="en-GB"/>
              </w:rPr>
            </w:pPr>
          </w:p>
          <w:p w:rsidR="008D204B" w:rsidRDefault="008D204B" w:rsidP="001418E8">
            <w:pPr>
              <w:rPr>
                <w:rFonts w:cstheme="minorHAnsi"/>
                <w:sz w:val="18"/>
                <w:szCs w:val="18"/>
                <w:lang w:eastAsia="en-GB"/>
              </w:rPr>
            </w:pPr>
          </w:p>
          <w:p w:rsidR="008D204B" w:rsidRDefault="008D204B" w:rsidP="001418E8">
            <w:pPr>
              <w:rPr>
                <w:rFonts w:cstheme="minorHAnsi"/>
                <w:sz w:val="18"/>
                <w:szCs w:val="18"/>
                <w:lang w:eastAsia="en-GB"/>
              </w:rPr>
            </w:pPr>
          </w:p>
          <w:p w:rsidR="008D204B" w:rsidRPr="001418E8" w:rsidRDefault="008D204B" w:rsidP="001418E8">
            <w:pPr>
              <w:rPr>
                <w:rFonts w:cstheme="minorHAnsi"/>
                <w:sz w:val="18"/>
                <w:szCs w:val="18"/>
                <w:lang w:eastAsia="en-GB"/>
              </w:rPr>
            </w:pPr>
          </w:p>
        </w:tc>
      </w:tr>
    </w:tbl>
    <w:p w:rsidR="00303128" w:rsidRDefault="00303128" w:rsidP="00443E31">
      <w:pPr>
        <w:rPr>
          <w:rFonts w:asciiTheme="majorHAnsi" w:hAnsiTheme="majorHAnsi"/>
          <w:b/>
          <w:sz w:val="32"/>
          <w:szCs w:val="32"/>
        </w:rPr>
      </w:pPr>
    </w:p>
    <w:p w:rsidR="00443E31" w:rsidRPr="00443E31" w:rsidRDefault="00443E31" w:rsidP="00443E31">
      <w:pPr>
        <w:rPr>
          <w:rFonts w:asciiTheme="majorHAnsi" w:hAnsiTheme="majorHAnsi"/>
          <w:sz w:val="28"/>
          <w:szCs w:val="28"/>
        </w:rPr>
      </w:pPr>
      <w:r w:rsidRPr="00443E31">
        <w:rPr>
          <w:rFonts w:asciiTheme="majorHAnsi" w:hAnsiTheme="majorHAnsi"/>
          <w:b/>
          <w:sz w:val="32"/>
          <w:szCs w:val="32"/>
        </w:rPr>
        <w:lastRenderedPageBreak/>
        <w:t>CU</w:t>
      </w:r>
      <w:r w:rsidR="002B4D4B">
        <w:rPr>
          <w:rFonts w:asciiTheme="majorHAnsi" w:hAnsiTheme="majorHAnsi"/>
          <w:b/>
          <w:sz w:val="32"/>
          <w:szCs w:val="32"/>
        </w:rPr>
        <w:t>LLINANE COLLEGE ANNUAL PLAN 2016</w:t>
      </w:r>
      <w:r w:rsidRPr="00443E31">
        <w:rPr>
          <w:rFonts w:asciiTheme="majorHAnsi" w:hAnsiTheme="majorHAnsi"/>
          <w:b/>
          <w:sz w:val="32"/>
          <w:szCs w:val="32"/>
        </w:rPr>
        <w:t xml:space="preserve">: </w:t>
      </w:r>
      <w:r w:rsidRPr="00443E31">
        <w:rPr>
          <w:rFonts w:asciiTheme="majorHAnsi" w:hAnsiTheme="majorHAnsi"/>
          <w:sz w:val="28"/>
          <w:szCs w:val="28"/>
        </w:rPr>
        <w:t>Non-Strategic Activities</w:t>
      </w:r>
    </w:p>
    <w:tbl>
      <w:tblPr>
        <w:tblStyle w:val="TableGrid2"/>
        <w:tblW w:w="0" w:type="auto"/>
        <w:tblLook w:val="04A0" w:firstRow="1" w:lastRow="0" w:firstColumn="1" w:lastColumn="0" w:noHBand="0" w:noVBand="1"/>
      </w:tblPr>
      <w:tblGrid>
        <w:gridCol w:w="3903"/>
        <w:gridCol w:w="3903"/>
        <w:gridCol w:w="3904"/>
        <w:gridCol w:w="3904"/>
      </w:tblGrid>
      <w:tr w:rsidR="00443E31" w:rsidRPr="00443E31" w:rsidTr="001E5838">
        <w:tc>
          <w:tcPr>
            <w:tcW w:w="3903" w:type="dxa"/>
            <w:shd w:val="clear" w:color="auto" w:fill="0070C0"/>
          </w:tcPr>
          <w:p w:rsidR="00443E31" w:rsidRPr="00443E31" w:rsidRDefault="00443E31" w:rsidP="00443E31">
            <w:pPr>
              <w:rPr>
                <w:rFonts w:cstheme="minorHAnsi"/>
                <w:b/>
                <w:color w:val="FFFFFF" w:themeColor="background1"/>
                <w:sz w:val="24"/>
                <w:szCs w:val="24"/>
              </w:rPr>
            </w:pPr>
            <w:r w:rsidRPr="00443E31">
              <w:rPr>
                <w:rFonts w:cstheme="minorHAnsi"/>
                <w:b/>
                <w:color w:val="FFFFFF" w:themeColor="background1"/>
                <w:sz w:val="24"/>
                <w:szCs w:val="24"/>
              </w:rPr>
              <w:t>AREA</w:t>
            </w:r>
          </w:p>
        </w:tc>
        <w:tc>
          <w:tcPr>
            <w:tcW w:w="3903" w:type="dxa"/>
            <w:shd w:val="clear" w:color="auto" w:fill="0070C0"/>
          </w:tcPr>
          <w:p w:rsidR="00443E31" w:rsidRPr="00443E31" w:rsidRDefault="00443E31" w:rsidP="00443E31">
            <w:pPr>
              <w:rPr>
                <w:rFonts w:cstheme="minorHAnsi"/>
                <w:b/>
                <w:color w:val="FFFFFF" w:themeColor="background1"/>
                <w:sz w:val="24"/>
                <w:szCs w:val="24"/>
              </w:rPr>
            </w:pPr>
            <w:r w:rsidRPr="00443E31">
              <w:rPr>
                <w:rFonts w:cstheme="minorHAnsi"/>
                <w:b/>
                <w:color w:val="FFFFFF" w:themeColor="background1"/>
                <w:sz w:val="24"/>
                <w:szCs w:val="24"/>
              </w:rPr>
              <w:t>GOAL</w:t>
            </w:r>
          </w:p>
        </w:tc>
        <w:tc>
          <w:tcPr>
            <w:tcW w:w="3904" w:type="dxa"/>
            <w:shd w:val="clear" w:color="auto" w:fill="0070C0"/>
          </w:tcPr>
          <w:p w:rsidR="00443E31" w:rsidRPr="00443E31" w:rsidRDefault="00443E31" w:rsidP="00443E31">
            <w:pPr>
              <w:rPr>
                <w:rFonts w:cstheme="minorHAnsi"/>
                <w:b/>
                <w:color w:val="FFFFFF" w:themeColor="background1"/>
                <w:sz w:val="24"/>
                <w:szCs w:val="24"/>
              </w:rPr>
            </w:pPr>
            <w:r w:rsidRPr="00443E31">
              <w:rPr>
                <w:rFonts w:cstheme="minorHAnsi"/>
                <w:b/>
                <w:color w:val="FFFFFF" w:themeColor="background1"/>
                <w:sz w:val="24"/>
                <w:szCs w:val="24"/>
              </w:rPr>
              <w:t>OUTCOMES</w:t>
            </w:r>
          </w:p>
        </w:tc>
        <w:tc>
          <w:tcPr>
            <w:tcW w:w="3904" w:type="dxa"/>
            <w:shd w:val="clear" w:color="auto" w:fill="0070C0"/>
          </w:tcPr>
          <w:p w:rsidR="00443E31" w:rsidRPr="00443E31" w:rsidRDefault="00443E31" w:rsidP="00443E31">
            <w:pPr>
              <w:rPr>
                <w:rFonts w:cstheme="minorHAnsi"/>
                <w:b/>
                <w:color w:val="FFFFFF" w:themeColor="background1"/>
                <w:sz w:val="24"/>
                <w:szCs w:val="24"/>
              </w:rPr>
            </w:pPr>
            <w:r w:rsidRPr="00443E31">
              <w:rPr>
                <w:rFonts w:cstheme="minorHAnsi"/>
                <w:b/>
                <w:color w:val="FFFFFF" w:themeColor="background1"/>
                <w:sz w:val="24"/>
                <w:szCs w:val="24"/>
              </w:rPr>
              <w:t>REFERENCE DOCUMENTS</w:t>
            </w:r>
          </w:p>
        </w:tc>
      </w:tr>
      <w:tr w:rsidR="00443E31" w:rsidRPr="00443E31" w:rsidTr="001E5838">
        <w:tc>
          <w:tcPr>
            <w:tcW w:w="3903" w:type="dxa"/>
          </w:tcPr>
          <w:p w:rsidR="00443E31" w:rsidRPr="00443E31" w:rsidRDefault="00443E31" w:rsidP="00443E31">
            <w:pPr>
              <w:rPr>
                <w:rFonts w:cstheme="minorHAnsi"/>
                <w:sz w:val="24"/>
                <w:szCs w:val="24"/>
              </w:rPr>
            </w:pPr>
            <w:r w:rsidRPr="00443E31">
              <w:rPr>
                <w:rFonts w:cstheme="minorHAnsi"/>
                <w:sz w:val="24"/>
                <w:szCs w:val="24"/>
              </w:rPr>
              <w:t>MAORI ACHIEVEMENT</w:t>
            </w:r>
          </w:p>
        </w:tc>
        <w:tc>
          <w:tcPr>
            <w:tcW w:w="3903" w:type="dxa"/>
          </w:tcPr>
          <w:p w:rsidR="00443E31" w:rsidRPr="00443E31" w:rsidRDefault="00443E31" w:rsidP="00443E31">
            <w:pPr>
              <w:rPr>
                <w:rFonts w:cstheme="minorHAnsi"/>
                <w:sz w:val="18"/>
                <w:szCs w:val="18"/>
              </w:rPr>
            </w:pPr>
            <w:r w:rsidRPr="00443E31">
              <w:rPr>
                <w:rFonts w:cstheme="minorHAnsi"/>
                <w:sz w:val="18"/>
                <w:szCs w:val="18"/>
              </w:rPr>
              <w:t xml:space="preserve">To maintain and further develop programmes in Te Reo Maori, Maori </w:t>
            </w:r>
            <w:proofErr w:type="spellStart"/>
            <w:r w:rsidRPr="00443E31">
              <w:rPr>
                <w:rFonts w:cstheme="minorHAnsi"/>
                <w:sz w:val="18"/>
                <w:szCs w:val="18"/>
              </w:rPr>
              <w:t>Peforming</w:t>
            </w:r>
            <w:proofErr w:type="spellEnd"/>
            <w:r w:rsidRPr="00443E31">
              <w:rPr>
                <w:rFonts w:cstheme="minorHAnsi"/>
                <w:sz w:val="18"/>
                <w:szCs w:val="18"/>
              </w:rPr>
              <w:t xml:space="preserve"> Arts, Maori Visual Arts</w:t>
            </w:r>
            <w:r w:rsidR="00713BF9">
              <w:rPr>
                <w:rFonts w:cstheme="minorHAnsi"/>
                <w:sz w:val="18"/>
                <w:szCs w:val="18"/>
              </w:rPr>
              <w:t>, Tikanga and Cultural Practices</w:t>
            </w:r>
            <w:r w:rsidRPr="00443E31">
              <w:rPr>
                <w:rFonts w:cstheme="minorHAnsi"/>
                <w:sz w:val="18"/>
                <w:szCs w:val="18"/>
              </w:rPr>
              <w:t>.</w:t>
            </w:r>
          </w:p>
          <w:p w:rsidR="00443E31" w:rsidRPr="00443E31" w:rsidRDefault="00443E31" w:rsidP="00443E31">
            <w:pPr>
              <w:rPr>
                <w:rFonts w:cstheme="minorHAnsi"/>
                <w:sz w:val="18"/>
                <w:szCs w:val="18"/>
              </w:rPr>
            </w:pPr>
            <w:r w:rsidRPr="00443E31">
              <w:rPr>
                <w:rFonts w:cstheme="minorHAnsi"/>
                <w:sz w:val="18"/>
                <w:szCs w:val="18"/>
              </w:rPr>
              <w:t xml:space="preserve">To further develop relational strategies based on the </w:t>
            </w:r>
            <w:proofErr w:type="spellStart"/>
            <w:r w:rsidRPr="00443E31">
              <w:rPr>
                <w:rFonts w:cstheme="minorHAnsi"/>
                <w:sz w:val="18"/>
                <w:szCs w:val="18"/>
              </w:rPr>
              <w:t>Kotahitanga</w:t>
            </w:r>
            <w:proofErr w:type="spellEnd"/>
            <w:r w:rsidRPr="00443E31">
              <w:rPr>
                <w:rFonts w:cstheme="minorHAnsi"/>
                <w:sz w:val="18"/>
                <w:szCs w:val="18"/>
              </w:rPr>
              <w:t xml:space="preserve"> principles through student and staff involvement in </w:t>
            </w:r>
            <w:proofErr w:type="spellStart"/>
            <w:r w:rsidRPr="00443E31">
              <w:rPr>
                <w:rFonts w:cstheme="minorHAnsi"/>
                <w:sz w:val="18"/>
                <w:szCs w:val="18"/>
              </w:rPr>
              <w:t>Kapa</w:t>
            </w:r>
            <w:proofErr w:type="spellEnd"/>
            <w:r w:rsidRPr="00443E31">
              <w:rPr>
                <w:rFonts w:cstheme="minorHAnsi"/>
                <w:sz w:val="18"/>
                <w:szCs w:val="18"/>
              </w:rPr>
              <w:t xml:space="preserve"> </w:t>
            </w:r>
            <w:proofErr w:type="spellStart"/>
            <w:r w:rsidRPr="00443E31">
              <w:rPr>
                <w:rFonts w:cstheme="minorHAnsi"/>
                <w:sz w:val="18"/>
                <w:szCs w:val="18"/>
              </w:rPr>
              <w:t>Haka</w:t>
            </w:r>
            <w:proofErr w:type="spellEnd"/>
            <w:r w:rsidRPr="00443E31">
              <w:rPr>
                <w:rFonts w:cstheme="minorHAnsi"/>
                <w:sz w:val="18"/>
                <w:szCs w:val="18"/>
              </w:rPr>
              <w:t xml:space="preserve">, </w:t>
            </w:r>
            <w:proofErr w:type="spellStart"/>
            <w:r w:rsidRPr="00443E31">
              <w:rPr>
                <w:rFonts w:cstheme="minorHAnsi"/>
                <w:sz w:val="18"/>
                <w:szCs w:val="18"/>
              </w:rPr>
              <w:t>waiata</w:t>
            </w:r>
            <w:proofErr w:type="spellEnd"/>
            <w:r w:rsidRPr="00443E31">
              <w:rPr>
                <w:rFonts w:cstheme="minorHAnsi"/>
                <w:sz w:val="18"/>
                <w:szCs w:val="18"/>
              </w:rPr>
              <w:t xml:space="preserve">, </w:t>
            </w:r>
            <w:proofErr w:type="spellStart"/>
            <w:r w:rsidRPr="00443E31">
              <w:rPr>
                <w:rFonts w:cstheme="minorHAnsi"/>
                <w:sz w:val="18"/>
                <w:szCs w:val="18"/>
              </w:rPr>
              <w:t>haka</w:t>
            </w:r>
            <w:proofErr w:type="spellEnd"/>
            <w:r w:rsidRPr="00443E31">
              <w:rPr>
                <w:rFonts w:cstheme="minorHAnsi"/>
                <w:sz w:val="18"/>
                <w:szCs w:val="18"/>
              </w:rPr>
              <w:t xml:space="preserve"> and in making observations and celebrations through a Maori medium</w:t>
            </w:r>
          </w:p>
          <w:p w:rsidR="00443E31" w:rsidRPr="00443E31" w:rsidRDefault="00443E31" w:rsidP="00443E31">
            <w:pPr>
              <w:rPr>
                <w:rFonts w:cstheme="minorHAnsi"/>
                <w:sz w:val="18"/>
                <w:szCs w:val="18"/>
              </w:rPr>
            </w:pPr>
            <w:r w:rsidRPr="00443E31">
              <w:rPr>
                <w:rFonts w:cstheme="minorHAnsi"/>
                <w:sz w:val="18"/>
                <w:szCs w:val="18"/>
              </w:rPr>
              <w:t>To maintain enhancement programmes to better engage Maori learners</w:t>
            </w:r>
          </w:p>
          <w:p w:rsidR="00443E31" w:rsidRPr="00443E31" w:rsidRDefault="00443E31" w:rsidP="00443E31">
            <w:pPr>
              <w:rPr>
                <w:rFonts w:cstheme="minorHAnsi"/>
                <w:sz w:val="18"/>
                <w:szCs w:val="18"/>
              </w:rPr>
            </w:pPr>
            <w:r w:rsidRPr="00443E31">
              <w:rPr>
                <w:rFonts w:cstheme="minorHAnsi"/>
                <w:sz w:val="18"/>
                <w:szCs w:val="18"/>
              </w:rPr>
              <w:t>To continue to monitor, analyse and evaluate achievement data against targets set in the annual plan</w:t>
            </w:r>
          </w:p>
          <w:p w:rsidR="00443E31" w:rsidRPr="00443E31" w:rsidRDefault="00443E31" w:rsidP="00443E31">
            <w:pPr>
              <w:rPr>
                <w:rFonts w:cstheme="minorHAnsi"/>
                <w:sz w:val="18"/>
                <w:szCs w:val="18"/>
              </w:rPr>
            </w:pPr>
          </w:p>
        </w:tc>
        <w:tc>
          <w:tcPr>
            <w:tcW w:w="3904" w:type="dxa"/>
          </w:tcPr>
          <w:p w:rsidR="00443E31" w:rsidRPr="00443E31" w:rsidRDefault="00443E31" w:rsidP="00443E31">
            <w:pPr>
              <w:rPr>
                <w:rFonts w:cstheme="minorHAnsi"/>
                <w:sz w:val="18"/>
                <w:szCs w:val="18"/>
              </w:rPr>
            </w:pPr>
            <w:r w:rsidRPr="00443E31">
              <w:rPr>
                <w:rFonts w:cstheme="minorHAnsi"/>
                <w:sz w:val="18"/>
                <w:szCs w:val="18"/>
              </w:rPr>
              <w:t>Maori language learning is valued and has a profile in the school leading to improved student outcomes</w:t>
            </w:r>
          </w:p>
          <w:p w:rsidR="00443E31" w:rsidRPr="00443E31" w:rsidRDefault="00443E31" w:rsidP="00443E31">
            <w:pPr>
              <w:rPr>
                <w:rFonts w:cstheme="minorHAnsi"/>
                <w:sz w:val="18"/>
                <w:szCs w:val="18"/>
              </w:rPr>
            </w:pPr>
            <w:r w:rsidRPr="00443E31">
              <w:rPr>
                <w:rFonts w:cstheme="minorHAnsi"/>
                <w:sz w:val="18"/>
                <w:szCs w:val="18"/>
              </w:rPr>
              <w:t>A positive and productive relationship exists between Maori students and their teachers.</w:t>
            </w:r>
          </w:p>
          <w:p w:rsidR="00443E31" w:rsidRPr="00443E31" w:rsidRDefault="00443E31" w:rsidP="00443E31">
            <w:pPr>
              <w:rPr>
                <w:rFonts w:cstheme="minorHAnsi"/>
                <w:sz w:val="18"/>
                <w:szCs w:val="18"/>
              </w:rPr>
            </w:pPr>
            <w:r w:rsidRPr="00443E31">
              <w:rPr>
                <w:rFonts w:cstheme="minorHAnsi"/>
                <w:sz w:val="18"/>
                <w:szCs w:val="18"/>
              </w:rPr>
              <w:t>The College and our environment continues to value Maori Tikanga and enhance it where appropriate</w:t>
            </w:r>
          </w:p>
          <w:p w:rsidR="00443E31" w:rsidRPr="00443E31" w:rsidRDefault="00443E31" w:rsidP="00443E31">
            <w:pPr>
              <w:rPr>
                <w:rFonts w:cstheme="minorHAnsi"/>
                <w:sz w:val="18"/>
                <w:szCs w:val="18"/>
              </w:rPr>
            </w:pPr>
            <w:r w:rsidRPr="00443E31">
              <w:rPr>
                <w:rFonts w:cstheme="minorHAnsi"/>
                <w:sz w:val="18"/>
                <w:szCs w:val="18"/>
              </w:rPr>
              <w:t>Formal learning outcomes for Maori are maintained at levels above National norms</w:t>
            </w:r>
            <w:r w:rsidR="00781142">
              <w:rPr>
                <w:rFonts w:cstheme="minorHAnsi"/>
                <w:sz w:val="18"/>
                <w:szCs w:val="18"/>
              </w:rPr>
              <w:t xml:space="preserve"> for all students</w:t>
            </w:r>
          </w:p>
        </w:tc>
        <w:tc>
          <w:tcPr>
            <w:tcW w:w="3904" w:type="dxa"/>
          </w:tcPr>
          <w:p w:rsidR="00443E31" w:rsidRPr="00443E31" w:rsidRDefault="00443E31" w:rsidP="00443E31">
            <w:pPr>
              <w:rPr>
                <w:rFonts w:cstheme="minorHAnsi"/>
                <w:sz w:val="18"/>
                <w:szCs w:val="18"/>
              </w:rPr>
            </w:pPr>
            <w:r w:rsidRPr="00443E31">
              <w:rPr>
                <w:rFonts w:cstheme="minorHAnsi"/>
                <w:sz w:val="18"/>
                <w:szCs w:val="18"/>
              </w:rPr>
              <w:t>College Charter Sections::</w:t>
            </w:r>
          </w:p>
          <w:p w:rsidR="00443E31" w:rsidRPr="00443E31" w:rsidRDefault="00443E31" w:rsidP="00443E31">
            <w:pPr>
              <w:rPr>
                <w:rFonts w:cstheme="minorHAnsi"/>
                <w:sz w:val="18"/>
                <w:szCs w:val="18"/>
              </w:rPr>
            </w:pPr>
            <w:r w:rsidRPr="00443E31">
              <w:rPr>
                <w:rFonts w:cstheme="minorHAnsi"/>
                <w:sz w:val="18"/>
                <w:szCs w:val="18"/>
              </w:rPr>
              <w:t>Mission and Aims</w:t>
            </w:r>
          </w:p>
          <w:p w:rsidR="00443E31" w:rsidRPr="00443E31" w:rsidRDefault="00443E31" w:rsidP="00443E31">
            <w:pPr>
              <w:rPr>
                <w:rFonts w:cstheme="minorHAnsi"/>
                <w:sz w:val="18"/>
                <w:szCs w:val="18"/>
              </w:rPr>
            </w:pPr>
            <w:r w:rsidRPr="00443E31">
              <w:rPr>
                <w:rFonts w:cstheme="minorHAnsi"/>
                <w:sz w:val="18"/>
                <w:szCs w:val="18"/>
              </w:rPr>
              <w:t>Term reviews of Annual Plan</w:t>
            </w:r>
          </w:p>
          <w:p w:rsidR="00443E31" w:rsidRPr="00443E31" w:rsidRDefault="00443E31" w:rsidP="00443E31">
            <w:pPr>
              <w:rPr>
                <w:rFonts w:cstheme="minorHAnsi"/>
                <w:sz w:val="18"/>
                <w:szCs w:val="18"/>
              </w:rPr>
            </w:pPr>
            <w:r w:rsidRPr="00443E31">
              <w:rPr>
                <w:rFonts w:cstheme="minorHAnsi"/>
                <w:sz w:val="18"/>
                <w:szCs w:val="18"/>
              </w:rPr>
              <w:t>College Philosophy/Special Character</w:t>
            </w:r>
          </w:p>
          <w:p w:rsidR="00443E31" w:rsidRPr="00443E31" w:rsidRDefault="00443E31" w:rsidP="00443E31">
            <w:pPr>
              <w:rPr>
                <w:rFonts w:cstheme="minorHAnsi"/>
                <w:sz w:val="18"/>
                <w:szCs w:val="18"/>
              </w:rPr>
            </w:pPr>
            <w:r w:rsidRPr="00443E31">
              <w:rPr>
                <w:rFonts w:cstheme="minorHAnsi"/>
                <w:sz w:val="18"/>
                <w:szCs w:val="18"/>
              </w:rPr>
              <w:t>College Policy document procedures:</w:t>
            </w:r>
          </w:p>
          <w:p w:rsidR="00443E31" w:rsidRPr="00443E31" w:rsidRDefault="00645899" w:rsidP="00443E31">
            <w:pPr>
              <w:rPr>
                <w:rFonts w:cstheme="minorHAnsi"/>
                <w:sz w:val="18"/>
                <w:szCs w:val="18"/>
              </w:rPr>
            </w:pPr>
            <w:r>
              <w:rPr>
                <w:rFonts w:cstheme="minorHAnsi"/>
                <w:sz w:val="18"/>
                <w:szCs w:val="18"/>
              </w:rPr>
              <w:t>Treaty of Waitangi</w:t>
            </w:r>
          </w:p>
          <w:p w:rsidR="00443E31" w:rsidRPr="00443E31" w:rsidRDefault="00443E31" w:rsidP="00443E31">
            <w:pPr>
              <w:rPr>
                <w:rFonts w:cstheme="minorHAnsi"/>
                <w:sz w:val="18"/>
                <w:szCs w:val="18"/>
              </w:rPr>
            </w:pPr>
            <w:r w:rsidRPr="00443E31">
              <w:rPr>
                <w:rFonts w:cstheme="minorHAnsi"/>
                <w:sz w:val="18"/>
                <w:szCs w:val="18"/>
              </w:rPr>
              <w:t>NCEA Achievement Data</w:t>
            </w:r>
          </w:p>
          <w:p w:rsidR="00443E31" w:rsidRPr="00443E31" w:rsidRDefault="00443E31" w:rsidP="00443E31">
            <w:pPr>
              <w:rPr>
                <w:rFonts w:cstheme="minorHAnsi"/>
                <w:sz w:val="18"/>
                <w:szCs w:val="18"/>
              </w:rPr>
            </w:pPr>
            <w:r w:rsidRPr="00443E31">
              <w:rPr>
                <w:rFonts w:cstheme="minorHAnsi"/>
                <w:sz w:val="18"/>
                <w:szCs w:val="18"/>
              </w:rPr>
              <w:t>Faculty Annual Plans</w:t>
            </w:r>
          </w:p>
          <w:p w:rsidR="00443E31" w:rsidRDefault="00443E31" w:rsidP="00443E31">
            <w:pPr>
              <w:rPr>
                <w:rFonts w:cstheme="minorHAnsi"/>
                <w:sz w:val="18"/>
                <w:szCs w:val="18"/>
              </w:rPr>
            </w:pPr>
            <w:r w:rsidRPr="00443E31">
              <w:rPr>
                <w:rFonts w:cstheme="minorHAnsi"/>
                <w:sz w:val="18"/>
                <w:szCs w:val="18"/>
              </w:rPr>
              <w:t>Faculty Reports</w:t>
            </w:r>
          </w:p>
          <w:p w:rsidR="00781142" w:rsidRDefault="00713BF9" w:rsidP="00443E31">
            <w:pPr>
              <w:rPr>
                <w:rFonts w:cstheme="minorHAnsi"/>
                <w:sz w:val="18"/>
                <w:szCs w:val="18"/>
              </w:rPr>
            </w:pPr>
            <w:r>
              <w:rPr>
                <w:rFonts w:cstheme="minorHAnsi"/>
                <w:sz w:val="18"/>
                <w:szCs w:val="18"/>
              </w:rPr>
              <w:t>Te Kakahu Discussion documents</w:t>
            </w:r>
            <w:r w:rsidR="001C46A2">
              <w:rPr>
                <w:rFonts w:cstheme="minorHAnsi"/>
                <w:sz w:val="18"/>
                <w:szCs w:val="18"/>
              </w:rPr>
              <w:t xml:space="preserve">, </w:t>
            </w:r>
            <w:r w:rsidR="00E51134">
              <w:rPr>
                <w:rFonts w:cstheme="minorHAnsi"/>
                <w:sz w:val="18"/>
                <w:szCs w:val="18"/>
              </w:rPr>
              <w:t>Professional</w:t>
            </w:r>
            <w:r w:rsidR="001C46A2">
              <w:rPr>
                <w:rFonts w:cstheme="minorHAnsi"/>
                <w:sz w:val="18"/>
                <w:szCs w:val="18"/>
              </w:rPr>
              <w:t xml:space="preserve"> Development Plans</w:t>
            </w:r>
            <w:r>
              <w:rPr>
                <w:rFonts w:cstheme="minorHAnsi"/>
                <w:sz w:val="18"/>
                <w:szCs w:val="18"/>
              </w:rPr>
              <w:t xml:space="preserve"> and feedback</w:t>
            </w:r>
            <w:r w:rsidR="001C46A2">
              <w:rPr>
                <w:rFonts w:cstheme="minorHAnsi"/>
                <w:sz w:val="18"/>
                <w:szCs w:val="18"/>
              </w:rPr>
              <w:t xml:space="preserve"> and self-review</w:t>
            </w:r>
          </w:p>
          <w:p w:rsidR="008D386F" w:rsidRPr="00443E31" w:rsidRDefault="008D386F" w:rsidP="00443E31">
            <w:pPr>
              <w:rPr>
                <w:rFonts w:cstheme="minorHAnsi"/>
                <w:sz w:val="18"/>
                <w:szCs w:val="18"/>
              </w:rPr>
            </w:pPr>
            <w:r>
              <w:rPr>
                <w:rFonts w:cstheme="minorHAnsi"/>
                <w:sz w:val="18"/>
                <w:szCs w:val="18"/>
              </w:rPr>
              <w:t>Position Papers</w:t>
            </w:r>
          </w:p>
        </w:tc>
      </w:tr>
      <w:tr w:rsidR="00443E31" w:rsidRPr="00443E31" w:rsidTr="001E5838">
        <w:tc>
          <w:tcPr>
            <w:tcW w:w="3903" w:type="dxa"/>
          </w:tcPr>
          <w:p w:rsidR="00443E31" w:rsidRPr="00443E31" w:rsidRDefault="00443E31" w:rsidP="00443E31">
            <w:pPr>
              <w:rPr>
                <w:rFonts w:cstheme="minorHAnsi"/>
                <w:sz w:val="24"/>
                <w:szCs w:val="24"/>
              </w:rPr>
            </w:pPr>
            <w:r w:rsidRPr="00443E31">
              <w:rPr>
                <w:rFonts w:cstheme="minorHAnsi"/>
                <w:sz w:val="24"/>
                <w:szCs w:val="24"/>
              </w:rPr>
              <w:t>PACIFICA ACHIEVEMENT</w:t>
            </w:r>
          </w:p>
        </w:tc>
        <w:tc>
          <w:tcPr>
            <w:tcW w:w="3903" w:type="dxa"/>
          </w:tcPr>
          <w:p w:rsidR="00443E31" w:rsidRPr="00443E31" w:rsidRDefault="00443E31" w:rsidP="00443E31">
            <w:pPr>
              <w:rPr>
                <w:rFonts w:cstheme="minorHAnsi"/>
                <w:sz w:val="18"/>
                <w:szCs w:val="18"/>
              </w:rPr>
            </w:pPr>
            <w:r w:rsidRPr="00443E31">
              <w:rPr>
                <w:rFonts w:cstheme="minorHAnsi"/>
                <w:sz w:val="18"/>
                <w:szCs w:val="18"/>
              </w:rPr>
              <w:t>To develop relational strategies that support our Pacifica students and display our commitment to recognising their culture</w:t>
            </w:r>
          </w:p>
          <w:p w:rsidR="00443E31" w:rsidRPr="00443E31" w:rsidRDefault="00443E31" w:rsidP="00443E31">
            <w:pPr>
              <w:rPr>
                <w:rFonts w:cstheme="minorHAnsi"/>
                <w:sz w:val="18"/>
                <w:szCs w:val="18"/>
              </w:rPr>
            </w:pPr>
            <w:r w:rsidRPr="00443E31">
              <w:rPr>
                <w:rFonts w:cstheme="minorHAnsi"/>
                <w:sz w:val="18"/>
                <w:szCs w:val="18"/>
              </w:rPr>
              <w:t>To continue to monitor, analyse and evaluate achievement data against targets in the annual plan</w:t>
            </w:r>
          </w:p>
          <w:p w:rsidR="00443E31" w:rsidRPr="00443E31" w:rsidRDefault="00443E31" w:rsidP="00443E31">
            <w:pPr>
              <w:rPr>
                <w:rFonts w:cstheme="minorHAnsi"/>
                <w:sz w:val="18"/>
                <w:szCs w:val="18"/>
              </w:rPr>
            </w:pPr>
          </w:p>
        </w:tc>
        <w:tc>
          <w:tcPr>
            <w:tcW w:w="3904" w:type="dxa"/>
          </w:tcPr>
          <w:p w:rsidR="00443E31" w:rsidRPr="00443E31" w:rsidRDefault="00443E31" w:rsidP="00443E31">
            <w:pPr>
              <w:rPr>
                <w:rFonts w:cstheme="minorHAnsi"/>
                <w:sz w:val="18"/>
                <w:szCs w:val="18"/>
              </w:rPr>
            </w:pPr>
            <w:r w:rsidRPr="00443E31">
              <w:rPr>
                <w:rFonts w:cstheme="minorHAnsi"/>
                <w:sz w:val="18"/>
                <w:szCs w:val="18"/>
              </w:rPr>
              <w:t>Pacifica students are acknowledged for their unique culture and this is incorporated in community celebration and performance</w:t>
            </w:r>
          </w:p>
          <w:p w:rsidR="00443E31" w:rsidRPr="00443E31" w:rsidRDefault="00443E31" w:rsidP="00443E31">
            <w:pPr>
              <w:rPr>
                <w:rFonts w:cstheme="minorHAnsi"/>
                <w:sz w:val="18"/>
                <w:szCs w:val="18"/>
              </w:rPr>
            </w:pPr>
            <w:r w:rsidRPr="00443E31">
              <w:rPr>
                <w:rFonts w:cstheme="minorHAnsi"/>
                <w:sz w:val="18"/>
                <w:szCs w:val="18"/>
              </w:rPr>
              <w:t>Formal learning outcomes for Pacifica students meet the targets set in the annual plan</w:t>
            </w:r>
          </w:p>
        </w:tc>
        <w:tc>
          <w:tcPr>
            <w:tcW w:w="3904" w:type="dxa"/>
          </w:tcPr>
          <w:p w:rsidR="00443E31" w:rsidRPr="00443E31" w:rsidRDefault="00443E31" w:rsidP="00443E31">
            <w:pPr>
              <w:rPr>
                <w:rFonts w:cstheme="minorHAnsi"/>
                <w:sz w:val="18"/>
                <w:szCs w:val="18"/>
              </w:rPr>
            </w:pPr>
            <w:r w:rsidRPr="00443E31">
              <w:rPr>
                <w:rFonts w:cstheme="minorHAnsi"/>
                <w:sz w:val="18"/>
                <w:szCs w:val="18"/>
              </w:rPr>
              <w:t>NCEA Achievement data</w:t>
            </w:r>
          </w:p>
          <w:p w:rsidR="00443E31" w:rsidRPr="00443E31" w:rsidRDefault="00443E31" w:rsidP="00443E31">
            <w:pPr>
              <w:rPr>
                <w:rFonts w:cstheme="minorHAnsi"/>
                <w:sz w:val="18"/>
                <w:szCs w:val="18"/>
              </w:rPr>
            </w:pPr>
            <w:r w:rsidRPr="00443E31">
              <w:rPr>
                <w:rFonts w:cstheme="minorHAnsi"/>
                <w:sz w:val="18"/>
                <w:szCs w:val="18"/>
              </w:rPr>
              <w:t>College Charter and Annual Plans</w:t>
            </w:r>
          </w:p>
          <w:p w:rsidR="00443E31" w:rsidRPr="00443E31" w:rsidRDefault="00443E31" w:rsidP="00443E31">
            <w:pPr>
              <w:rPr>
                <w:rFonts w:cstheme="minorHAnsi"/>
                <w:sz w:val="18"/>
                <w:szCs w:val="18"/>
              </w:rPr>
            </w:pPr>
            <w:r w:rsidRPr="00443E31">
              <w:rPr>
                <w:rFonts w:cstheme="minorHAnsi"/>
                <w:sz w:val="18"/>
                <w:szCs w:val="18"/>
              </w:rPr>
              <w:t>Term reviews of Annual Plan</w:t>
            </w:r>
          </w:p>
          <w:p w:rsidR="00443E31" w:rsidRDefault="00443E31" w:rsidP="00443E31">
            <w:pPr>
              <w:rPr>
                <w:rFonts w:cstheme="minorHAnsi"/>
                <w:sz w:val="18"/>
                <w:szCs w:val="18"/>
              </w:rPr>
            </w:pPr>
            <w:r w:rsidRPr="00443E31">
              <w:rPr>
                <w:rFonts w:cstheme="minorHAnsi"/>
                <w:sz w:val="18"/>
                <w:szCs w:val="18"/>
              </w:rPr>
              <w:t>College analysis (so few students for a department report)</w:t>
            </w:r>
          </w:p>
          <w:p w:rsidR="008D386F" w:rsidRPr="00443E31" w:rsidRDefault="008D386F" w:rsidP="00443E31">
            <w:pPr>
              <w:rPr>
                <w:rFonts w:cstheme="minorHAnsi"/>
                <w:sz w:val="18"/>
                <w:szCs w:val="18"/>
              </w:rPr>
            </w:pPr>
            <w:r>
              <w:rPr>
                <w:rFonts w:cstheme="minorHAnsi"/>
                <w:sz w:val="18"/>
                <w:szCs w:val="18"/>
              </w:rPr>
              <w:t>Position Papaers</w:t>
            </w:r>
          </w:p>
        </w:tc>
      </w:tr>
      <w:tr w:rsidR="00443E31" w:rsidRPr="00443E31" w:rsidTr="001E5838">
        <w:tc>
          <w:tcPr>
            <w:tcW w:w="3903" w:type="dxa"/>
          </w:tcPr>
          <w:p w:rsidR="00443E31" w:rsidRPr="00443E31" w:rsidRDefault="00443E31" w:rsidP="00443E31">
            <w:pPr>
              <w:rPr>
                <w:rFonts w:cstheme="minorHAnsi"/>
                <w:sz w:val="24"/>
                <w:szCs w:val="24"/>
              </w:rPr>
            </w:pPr>
            <w:r w:rsidRPr="00443E31">
              <w:rPr>
                <w:rFonts w:cstheme="minorHAnsi"/>
                <w:sz w:val="24"/>
                <w:szCs w:val="24"/>
              </w:rPr>
              <w:t>SELF REVIEW</w:t>
            </w:r>
          </w:p>
        </w:tc>
        <w:tc>
          <w:tcPr>
            <w:tcW w:w="3903" w:type="dxa"/>
          </w:tcPr>
          <w:p w:rsidR="00443E31" w:rsidRPr="00443E31" w:rsidRDefault="00443E31" w:rsidP="00443E31">
            <w:pPr>
              <w:rPr>
                <w:rFonts w:cstheme="minorHAnsi"/>
                <w:sz w:val="18"/>
                <w:szCs w:val="18"/>
              </w:rPr>
            </w:pPr>
            <w:r w:rsidRPr="00443E31">
              <w:rPr>
                <w:rFonts w:cstheme="minorHAnsi"/>
                <w:sz w:val="18"/>
                <w:szCs w:val="18"/>
              </w:rPr>
              <w:t>To carry out scheduled policy review in accordance with the published timeline.</w:t>
            </w:r>
          </w:p>
          <w:p w:rsidR="00443E31" w:rsidRPr="00443E31" w:rsidRDefault="00443E31" w:rsidP="00443E31">
            <w:pPr>
              <w:rPr>
                <w:rFonts w:cstheme="minorHAnsi"/>
                <w:sz w:val="18"/>
                <w:szCs w:val="18"/>
              </w:rPr>
            </w:pPr>
            <w:r w:rsidRPr="00443E31">
              <w:rPr>
                <w:rFonts w:cstheme="minorHAnsi"/>
                <w:sz w:val="18"/>
                <w:szCs w:val="18"/>
              </w:rPr>
              <w:t>The CDF committee to carry out a review of curriculum provision and assessment.</w:t>
            </w:r>
          </w:p>
          <w:p w:rsidR="00443E31" w:rsidRPr="00443E31" w:rsidRDefault="00443E31" w:rsidP="00443E31">
            <w:pPr>
              <w:rPr>
                <w:rFonts w:cstheme="minorHAnsi"/>
                <w:sz w:val="18"/>
                <w:szCs w:val="18"/>
              </w:rPr>
            </w:pPr>
            <w:r w:rsidRPr="00443E31">
              <w:rPr>
                <w:rFonts w:cstheme="minorHAnsi"/>
                <w:sz w:val="18"/>
                <w:szCs w:val="18"/>
              </w:rPr>
              <w:t>To ensure that the self-review process focuses on student needs and achievement outcomes</w:t>
            </w:r>
          </w:p>
        </w:tc>
        <w:tc>
          <w:tcPr>
            <w:tcW w:w="3904" w:type="dxa"/>
          </w:tcPr>
          <w:p w:rsidR="00443E31" w:rsidRPr="00443E31" w:rsidRDefault="00443E31" w:rsidP="00443E31">
            <w:pPr>
              <w:rPr>
                <w:rFonts w:cstheme="minorHAnsi"/>
                <w:sz w:val="18"/>
                <w:szCs w:val="18"/>
              </w:rPr>
            </w:pPr>
            <w:r w:rsidRPr="00443E31">
              <w:rPr>
                <w:rFonts w:cstheme="minorHAnsi"/>
                <w:sz w:val="18"/>
                <w:szCs w:val="18"/>
              </w:rPr>
              <w:t>Policy and procedure statements accurately reflect practice and provide effective guidance for compliance</w:t>
            </w:r>
          </w:p>
          <w:p w:rsidR="00443E31" w:rsidRPr="00443E31" w:rsidRDefault="00443E31" w:rsidP="00443E31">
            <w:pPr>
              <w:rPr>
                <w:rFonts w:cstheme="minorHAnsi"/>
                <w:sz w:val="18"/>
                <w:szCs w:val="18"/>
              </w:rPr>
            </w:pPr>
            <w:r w:rsidRPr="00443E31">
              <w:rPr>
                <w:rFonts w:cstheme="minorHAnsi"/>
                <w:sz w:val="18"/>
                <w:szCs w:val="18"/>
              </w:rPr>
              <w:t>Subject annual reports and school generated achievement reports are accurate and are completed in a timely fashion to inform planning</w:t>
            </w:r>
          </w:p>
          <w:p w:rsidR="00443E31" w:rsidRPr="00443E31" w:rsidRDefault="00443E31" w:rsidP="00443E31">
            <w:pPr>
              <w:rPr>
                <w:rFonts w:cstheme="minorHAnsi"/>
                <w:sz w:val="18"/>
                <w:szCs w:val="18"/>
              </w:rPr>
            </w:pPr>
            <w:r w:rsidRPr="00443E31">
              <w:rPr>
                <w:rFonts w:cstheme="minorHAnsi"/>
                <w:sz w:val="18"/>
                <w:szCs w:val="18"/>
              </w:rPr>
              <w:t>The self-review process supports the strategic goals associated with raising student achievement and engagement</w:t>
            </w:r>
          </w:p>
          <w:p w:rsidR="00443E31" w:rsidRPr="00443E31" w:rsidRDefault="00443E31" w:rsidP="00443E31">
            <w:pPr>
              <w:rPr>
                <w:rFonts w:cstheme="minorHAnsi"/>
                <w:sz w:val="18"/>
                <w:szCs w:val="18"/>
              </w:rPr>
            </w:pPr>
          </w:p>
        </w:tc>
        <w:tc>
          <w:tcPr>
            <w:tcW w:w="3904" w:type="dxa"/>
          </w:tcPr>
          <w:p w:rsidR="00443E31" w:rsidRPr="00443E31" w:rsidRDefault="00443E31" w:rsidP="00443E31">
            <w:pPr>
              <w:rPr>
                <w:rFonts w:cstheme="minorHAnsi"/>
                <w:sz w:val="18"/>
                <w:szCs w:val="18"/>
              </w:rPr>
            </w:pPr>
            <w:r w:rsidRPr="00443E31">
              <w:rPr>
                <w:rFonts w:cstheme="minorHAnsi"/>
                <w:sz w:val="18"/>
                <w:szCs w:val="18"/>
              </w:rPr>
              <w:t>College Policy Document sections:</w:t>
            </w:r>
          </w:p>
          <w:p w:rsidR="00443E31" w:rsidRPr="00443E31" w:rsidRDefault="00443E31" w:rsidP="00443E31">
            <w:pPr>
              <w:rPr>
                <w:rFonts w:cstheme="minorHAnsi"/>
                <w:sz w:val="18"/>
                <w:szCs w:val="18"/>
              </w:rPr>
            </w:pPr>
            <w:r w:rsidRPr="00443E31">
              <w:rPr>
                <w:rFonts w:cstheme="minorHAnsi"/>
                <w:sz w:val="18"/>
                <w:szCs w:val="18"/>
              </w:rPr>
              <w:t>Principal’s report to BOT</w:t>
            </w:r>
          </w:p>
          <w:p w:rsidR="00443E31" w:rsidRPr="00443E31" w:rsidRDefault="00443E31" w:rsidP="00443E31">
            <w:pPr>
              <w:rPr>
                <w:rFonts w:cstheme="minorHAnsi"/>
                <w:sz w:val="18"/>
                <w:szCs w:val="18"/>
              </w:rPr>
            </w:pPr>
            <w:r w:rsidRPr="00443E31">
              <w:rPr>
                <w:rFonts w:cstheme="minorHAnsi"/>
                <w:sz w:val="18"/>
                <w:szCs w:val="18"/>
              </w:rPr>
              <w:t>Departmental reports</w:t>
            </w:r>
          </w:p>
          <w:p w:rsidR="00443E31" w:rsidRPr="00443E31" w:rsidRDefault="00443E31" w:rsidP="00443E31">
            <w:pPr>
              <w:rPr>
                <w:rFonts w:cstheme="minorHAnsi"/>
                <w:sz w:val="18"/>
                <w:szCs w:val="18"/>
              </w:rPr>
            </w:pPr>
            <w:r w:rsidRPr="00443E31">
              <w:rPr>
                <w:rFonts w:cstheme="minorHAnsi"/>
                <w:sz w:val="18"/>
                <w:szCs w:val="18"/>
              </w:rPr>
              <w:t>Minutes from BOTs meetings where HODs present a report</w:t>
            </w:r>
          </w:p>
          <w:p w:rsidR="00443E31" w:rsidRPr="00443E31" w:rsidRDefault="00443E31" w:rsidP="00443E31">
            <w:pPr>
              <w:rPr>
                <w:rFonts w:cstheme="minorHAnsi"/>
                <w:sz w:val="18"/>
                <w:szCs w:val="18"/>
              </w:rPr>
            </w:pPr>
            <w:r w:rsidRPr="00443E31">
              <w:rPr>
                <w:rFonts w:cstheme="minorHAnsi"/>
                <w:sz w:val="18"/>
                <w:szCs w:val="18"/>
              </w:rPr>
              <w:t>Student engagement survey data and analysis</w:t>
            </w:r>
          </w:p>
          <w:p w:rsidR="00443E31" w:rsidRPr="00443E31" w:rsidRDefault="00443E31" w:rsidP="00443E31">
            <w:pPr>
              <w:rPr>
                <w:rFonts w:cstheme="minorHAnsi"/>
                <w:sz w:val="18"/>
                <w:szCs w:val="18"/>
              </w:rPr>
            </w:pPr>
            <w:r w:rsidRPr="00443E31">
              <w:rPr>
                <w:rFonts w:cstheme="minorHAnsi"/>
                <w:sz w:val="18"/>
                <w:szCs w:val="18"/>
              </w:rPr>
              <w:t>Termly Review of Annual Plan</w:t>
            </w:r>
          </w:p>
          <w:p w:rsidR="00443E31" w:rsidRPr="00443E31" w:rsidRDefault="00443E31" w:rsidP="00443E31">
            <w:pPr>
              <w:rPr>
                <w:rFonts w:cstheme="minorHAnsi"/>
                <w:sz w:val="18"/>
                <w:szCs w:val="18"/>
              </w:rPr>
            </w:pPr>
            <w:r w:rsidRPr="00443E31">
              <w:rPr>
                <w:rFonts w:cstheme="minorHAnsi"/>
                <w:sz w:val="18"/>
                <w:szCs w:val="18"/>
              </w:rPr>
              <w:t>Annual Staff Health Check survey</w:t>
            </w:r>
          </w:p>
          <w:p w:rsidR="00443E31" w:rsidRDefault="00443E31" w:rsidP="00443E31">
            <w:pPr>
              <w:rPr>
                <w:rFonts w:cstheme="minorHAnsi"/>
                <w:sz w:val="18"/>
                <w:szCs w:val="18"/>
              </w:rPr>
            </w:pPr>
            <w:r w:rsidRPr="00443E31">
              <w:rPr>
                <w:rFonts w:cstheme="minorHAnsi"/>
                <w:sz w:val="18"/>
                <w:szCs w:val="18"/>
              </w:rPr>
              <w:t>Minutes of CDF meetings</w:t>
            </w:r>
          </w:p>
          <w:p w:rsidR="00781142" w:rsidRDefault="00781142" w:rsidP="00443E31">
            <w:pPr>
              <w:rPr>
                <w:rFonts w:cstheme="minorHAnsi"/>
                <w:sz w:val="18"/>
                <w:szCs w:val="18"/>
              </w:rPr>
            </w:pPr>
            <w:r>
              <w:rPr>
                <w:rFonts w:cstheme="minorHAnsi"/>
                <w:sz w:val="18"/>
                <w:szCs w:val="18"/>
              </w:rPr>
              <w:t>Reviews against departmental annual plans</w:t>
            </w:r>
          </w:p>
          <w:p w:rsidR="00713BF9" w:rsidRDefault="00713BF9" w:rsidP="00443E31">
            <w:pPr>
              <w:rPr>
                <w:rFonts w:cstheme="minorHAnsi"/>
                <w:sz w:val="18"/>
                <w:szCs w:val="18"/>
              </w:rPr>
            </w:pPr>
            <w:r>
              <w:rPr>
                <w:rFonts w:cstheme="minorHAnsi"/>
                <w:sz w:val="18"/>
                <w:szCs w:val="18"/>
              </w:rPr>
              <w:t>Te Kakahu Review through Cognition Education</w:t>
            </w:r>
          </w:p>
          <w:p w:rsidR="008D386F" w:rsidRPr="00443E31" w:rsidRDefault="008D386F" w:rsidP="00443E31">
            <w:pPr>
              <w:rPr>
                <w:rFonts w:cstheme="minorHAnsi"/>
                <w:sz w:val="18"/>
                <w:szCs w:val="18"/>
              </w:rPr>
            </w:pPr>
            <w:r>
              <w:rPr>
                <w:rFonts w:cstheme="minorHAnsi"/>
                <w:sz w:val="18"/>
                <w:szCs w:val="18"/>
              </w:rPr>
              <w:t>Position Papers</w:t>
            </w:r>
          </w:p>
        </w:tc>
      </w:tr>
      <w:tr w:rsidR="00443E31" w:rsidRPr="00443E31" w:rsidTr="001E5838">
        <w:tc>
          <w:tcPr>
            <w:tcW w:w="3903" w:type="dxa"/>
          </w:tcPr>
          <w:p w:rsidR="00443E31" w:rsidRPr="00443E31" w:rsidRDefault="00443E31" w:rsidP="00443E31">
            <w:pPr>
              <w:rPr>
                <w:rFonts w:cstheme="minorHAnsi"/>
                <w:sz w:val="24"/>
                <w:szCs w:val="24"/>
              </w:rPr>
            </w:pPr>
            <w:r w:rsidRPr="00443E31">
              <w:rPr>
                <w:rFonts w:cstheme="minorHAnsi"/>
                <w:sz w:val="24"/>
                <w:szCs w:val="24"/>
              </w:rPr>
              <w:t>PROVISION FOR GIFTED &amp; TALENTED</w:t>
            </w:r>
          </w:p>
        </w:tc>
        <w:tc>
          <w:tcPr>
            <w:tcW w:w="3903" w:type="dxa"/>
          </w:tcPr>
          <w:p w:rsidR="00443E31" w:rsidRPr="00443E31" w:rsidRDefault="00443E31" w:rsidP="00713BF9">
            <w:pPr>
              <w:rPr>
                <w:rFonts w:cstheme="minorHAnsi"/>
                <w:sz w:val="18"/>
                <w:szCs w:val="18"/>
              </w:rPr>
            </w:pPr>
            <w:r w:rsidRPr="00443E31">
              <w:rPr>
                <w:rFonts w:cstheme="minorHAnsi"/>
                <w:sz w:val="18"/>
                <w:szCs w:val="18"/>
              </w:rPr>
              <w:t>To meet the needs of the gifted an</w:t>
            </w:r>
            <w:r w:rsidR="00713BF9">
              <w:rPr>
                <w:rFonts w:cstheme="minorHAnsi"/>
                <w:sz w:val="18"/>
                <w:szCs w:val="18"/>
              </w:rPr>
              <w:t xml:space="preserve">d talented students through a creative thinking focused </w:t>
            </w:r>
            <w:r w:rsidRPr="00443E31">
              <w:rPr>
                <w:rFonts w:cstheme="minorHAnsi"/>
                <w:sz w:val="18"/>
                <w:szCs w:val="18"/>
              </w:rPr>
              <w:t>programme and a range of targeted programmes and co-curricular learning opportunities</w:t>
            </w:r>
          </w:p>
        </w:tc>
        <w:tc>
          <w:tcPr>
            <w:tcW w:w="3904" w:type="dxa"/>
          </w:tcPr>
          <w:p w:rsidR="00443E31" w:rsidRPr="00443E31" w:rsidRDefault="00713BF9" w:rsidP="00443E31">
            <w:pPr>
              <w:rPr>
                <w:rFonts w:cstheme="minorHAnsi"/>
                <w:sz w:val="18"/>
                <w:szCs w:val="18"/>
              </w:rPr>
            </w:pPr>
            <w:r>
              <w:rPr>
                <w:rFonts w:cstheme="minorHAnsi"/>
                <w:sz w:val="18"/>
                <w:szCs w:val="18"/>
              </w:rPr>
              <w:t xml:space="preserve">A new Gifted and Talented programme focusing on creative thinking will continue to be trialled in order to better engage students in promoting </w:t>
            </w:r>
            <w:r w:rsidR="00443E31" w:rsidRPr="00443E31">
              <w:rPr>
                <w:rFonts w:cstheme="minorHAnsi"/>
                <w:sz w:val="18"/>
                <w:szCs w:val="18"/>
              </w:rPr>
              <w:t>their academic &amp;</w:t>
            </w:r>
            <w:r>
              <w:rPr>
                <w:rFonts w:cstheme="minorHAnsi"/>
                <w:sz w:val="18"/>
                <w:szCs w:val="18"/>
              </w:rPr>
              <w:t xml:space="preserve"> career goals</w:t>
            </w:r>
          </w:p>
          <w:p w:rsidR="00443E31" w:rsidRPr="00443E31" w:rsidRDefault="00443E31" w:rsidP="00443E31">
            <w:pPr>
              <w:rPr>
                <w:rFonts w:cstheme="minorHAnsi"/>
                <w:sz w:val="18"/>
                <w:szCs w:val="18"/>
              </w:rPr>
            </w:pPr>
            <w:r w:rsidRPr="00443E31">
              <w:rPr>
                <w:rFonts w:cstheme="minorHAnsi"/>
                <w:sz w:val="18"/>
                <w:szCs w:val="18"/>
              </w:rPr>
              <w:t>The College continues to look for avenues for students to excel</w:t>
            </w:r>
          </w:p>
          <w:p w:rsidR="00443E31" w:rsidRPr="00443E31" w:rsidRDefault="00443E31" w:rsidP="00443E31">
            <w:pPr>
              <w:rPr>
                <w:rFonts w:cstheme="minorHAnsi"/>
                <w:sz w:val="18"/>
                <w:szCs w:val="18"/>
              </w:rPr>
            </w:pPr>
            <w:r w:rsidRPr="00443E31">
              <w:rPr>
                <w:rFonts w:cstheme="minorHAnsi"/>
                <w:sz w:val="18"/>
                <w:szCs w:val="18"/>
              </w:rPr>
              <w:t>Gifted and talented students are offered a wide range of opportunities to perform at the highest level in curriculum and co-curricular activities</w:t>
            </w:r>
          </w:p>
          <w:p w:rsidR="00443E31" w:rsidRPr="00443E31" w:rsidRDefault="00443E31" w:rsidP="00443E31">
            <w:pPr>
              <w:rPr>
                <w:rFonts w:cstheme="minorHAnsi"/>
                <w:sz w:val="18"/>
                <w:szCs w:val="18"/>
              </w:rPr>
            </w:pPr>
          </w:p>
          <w:p w:rsidR="00443E31" w:rsidRPr="00443E31" w:rsidRDefault="00443E31" w:rsidP="00443E31">
            <w:pPr>
              <w:rPr>
                <w:rFonts w:cstheme="minorHAnsi"/>
                <w:sz w:val="18"/>
                <w:szCs w:val="18"/>
              </w:rPr>
            </w:pPr>
          </w:p>
        </w:tc>
        <w:tc>
          <w:tcPr>
            <w:tcW w:w="3904" w:type="dxa"/>
          </w:tcPr>
          <w:p w:rsidR="00443E31" w:rsidRPr="00443E31" w:rsidRDefault="00443E31" w:rsidP="00443E31">
            <w:pPr>
              <w:rPr>
                <w:rFonts w:cstheme="minorHAnsi"/>
                <w:sz w:val="18"/>
                <w:szCs w:val="18"/>
              </w:rPr>
            </w:pPr>
            <w:r w:rsidRPr="00443E31">
              <w:rPr>
                <w:rFonts w:cstheme="minorHAnsi"/>
                <w:sz w:val="18"/>
                <w:szCs w:val="18"/>
              </w:rPr>
              <w:lastRenderedPageBreak/>
              <w:t>Community newsletters</w:t>
            </w:r>
          </w:p>
          <w:p w:rsidR="00443E31" w:rsidRPr="00443E31" w:rsidRDefault="00443E31" w:rsidP="00443E31">
            <w:pPr>
              <w:rPr>
                <w:rFonts w:cstheme="minorHAnsi"/>
                <w:sz w:val="18"/>
                <w:szCs w:val="18"/>
              </w:rPr>
            </w:pPr>
            <w:r w:rsidRPr="00443E31">
              <w:rPr>
                <w:rFonts w:cstheme="minorHAnsi"/>
                <w:sz w:val="18"/>
                <w:szCs w:val="18"/>
              </w:rPr>
              <w:t>Curriculum planning documents, schemes and programmes</w:t>
            </w:r>
          </w:p>
          <w:p w:rsidR="00443E31" w:rsidRPr="00443E31" w:rsidRDefault="006F106A" w:rsidP="00443E31">
            <w:pPr>
              <w:rPr>
                <w:rFonts w:cstheme="minorHAnsi"/>
                <w:sz w:val="18"/>
                <w:szCs w:val="18"/>
              </w:rPr>
            </w:pPr>
            <w:r>
              <w:rPr>
                <w:rFonts w:cstheme="minorHAnsi"/>
                <w:sz w:val="18"/>
                <w:szCs w:val="18"/>
              </w:rPr>
              <w:t>Report from Gifted and Talented Teacher</w:t>
            </w:r>
          </w:p>
          <w:p w:rsidR="00443E31" w:rsidRDefault="00443E31" w:rsidP="00443E31">
            <w:pPr>
              <w:rPr>
                <w:rFonts w:cstheme="minorHAnsi"/>
                <w:sz w:val="18"/>
                <w:szCs w:val="18"/>
              </w:rPr>
            </w:pPr>
            <w:r w:rsidRPr="00443E31">
              <w:rPr>
                <w:rFonts w:cstheme="minorHAnsi"/>
                <w:sz w:val="18"/>
                <w:szCs w:val="18"/>
              </w:rPr>
              <w:t>Academic records and reports</w:t>
            </w:r>
          </w:p>
          <w:p w:rsidR="00781142" w:rsidRPr="00443E31" w:rsidRDefault="00781142" w:rsidP="00443E31">
            <w:pPr>
              <w:rPr>
                <w:rFonts w:cstheme="minorHAnsi"/>
                <w:sz w:val="18"/>
                <w:szCs w:val="18"/>
              </w:rPr>
            </w:pPr>
            <w:r>
              <w:rPr>
                <w:rFonts w:cstheme="minorHAnsi"/>
                <w:sz w:val="18"/>
                <w:szCs w:val="18"/>
              </w:rPr>
              <w:t>Reviews against the annual plan</w:t>
            </w:r>
          </w:p>
        </w:tc>
      </w:tr>
      <w:tr w:rsidR="00443E31" w:rsidRPr="00443E31" w:rsidTr="001E5838">
        <w:tc>
          <w:tcPr>
            <w:tcW w:w="3903" w:type="dxa"/>
            <w:shd w:val="clear" w:color="auto" w:fill="0070C0"/>
          </w:tcPr>
          <w:p w:rsidR="00443E31" w:rsidRPr="00443E31" w:rsidRDefault="00443E31" w:rsidP="00443E31">
            <w:pPr>
              <w:rPr>
                <w:rFonts w:cstheme="minorHAnsi"/>
                <w:color w:val="FFFFFF" w:themeColor="background1"/>
                <w:sz w:val="24"/>
                <w:szCs w:val="24"/>
              </w:rPr>
            </w:pPr>
            <w:r w:rsidRPr="00443E31">
              <w:rPr>
                <w:rFonts w:cstheme="minorHAnsi"/>
                <w:color w:val="FFFFFF" w:themeColor="background1"/>
                <w:sz w:val="24"/>
                <w:szCs w:val="24"/>
              </w:rPr>
              <w:lastRenderedPageBreak/>
              <w:t>AREA</w:t>
            </w:r>
          </w:p>
        </w:tc>
        <w:tc>
          <w:tcPr>
            <w:tcW w:w="3903" w:type="dxa"/>
            <w:shd w:val="clear" w:color="auto" w:fill="0070C0"/>
          </w:tcPr>
          <w:p w:rsidR="00443E31" w:rsidRPr="00443E31" w:rsidRDefault="00443E31" w:rsidP="00443E31">
            <w:pPr>
              <w:rPr>
                <w:rFonts w:cstheme="minorHAnsi"/>
                <w:color w:val="FFFFFF" w:themeColor="background1"/>
                <w:sz w:val="24"/>
                <w:szCs w:val="24"/>
              </w:rPr>
            </w:pPr>
            <w:r w:rsidRPr="00443E31">
              <w:rPr>
                <w:rFonts w:cstheme="minorHAnsi"/>
                <w:color w:val="FFFFFF" w:themeColor="background1"/>
                <w:sz w:val="24"/>
                <w:szCs w:val="24"/>
              </w:rPr>
              <w:t>GOAL</w:t>
            </w:r>
          </w:p>
        </w:tc>
        <w:tc>
          <w:tcPr>
            <w:tcW w:w="3904" w:type="dxa"/>
            <w:shd w:val="clear" w:color="auto" w:fill="0070C0"/>
          </w:tcPr>
          <w:p w:rsidR="00443E31" w:rsidRPr="00443E31" w:rsidRDefault="00443E31" w:rsidP="00443E31">
            <w:pPr>
              <w:rPr>
                <w:rFonts w:cstheme="minorHAnsi"/>
                <w:color w:val="FFFFFF" w:themeColor="background1"/>
                <w:sz w:val="24"/>
                <w:szCs w:val="24"/>
              </w:rPr>
            </w:pPr>
            <w:r w:rsidRPr="00443E31">
              <w:rPr>
                <w:rFonts w:cstheme="minorHAnsi"/>
                <w:color w:val="FFFFFF" w:themeColor="background1"/>
                <w:sz w:val="24"/>
                <w:szCs w:val="24"/>
              </w:rPr>
              <w:t>OUTCOMES</w:t>
            </w:r>
          </w:p>
        </w:tc>
        <w:tc>
          <w:tcPr>
            <w:tcW w:w="3904" w:type="dxa"/>
            <w:shd w:val="clear" w:color="auto" w:fill="0070C0"/>
          </w:tcPr>
          <w:p w:rsidR="00443E31" w:rsidRPr="00443E31" w:rsidRDefault="00443E31" w:rsidP="00443E31">
            <w:pPr>
              <w:rPr>
                <w:rFonts w:cstheme="minorHAnsi"/>
                <w:color w:val="FFFFFF" w:themeColor="background1"/>
                <w:sz w:val="24"/>
                <w:szCs w:val="24"/>
              </w:rPr>
            </w:pPr>
            <w:r w:rsidRPr="00443E31">
              <w:rPr>
                <w:rFonts w:cstheme="minorHAnsi"/>
                <w:color w:val="FFFFFF" w:themeColor="background1"/>
                <w:sz w:val="24"/>
                <w:szCs w:val="24"/>
              </w:rPr>
              <w:t>REFERENCE DOCUMENTS</w:t>
            </w:r>
          </w:p>
        </w:tc>
      </w:tr>
      <w:tr w:rsidR="00443E31" w:rsidRPr="00443E31" w:rsidTr="001E5838">
        <w:tc>
          <w:tcPr>
            <w:tcW w:w="3903" w:type="dxa"/>
          </w:tcPr>
          <w:p w:rsidR="00443E31" w:rsidRPr="00443E31" w:rsidRDefault="00443E31" w:rsidP="00443E31">
            <w:pPr>
              <w:rPr>
                <w:rFonts w:cstheme="minorHAnsi"/>
                <w:sz w:val="24"/>
                <w:szCs w:val="24"/>
              </w:rPr>
            </w:pPr>
            <w:r w:rsidRPr="00443E31">
              <w:rPr>
                <w:rFonts w:cstheme="minorHAnsi"/>
                <w:sz w:val="24"/>
                <w:szCs w:val="24"/>
              </w:rPr>
              <w:t>PROPERTY PLANNING</w:t>
            </w:r>
          </w:p>
        </w:tc>
        <w:tc>
          <w:tcPr>
            <w:tcW w:w="3903" w:type="dxa"/>
          </w:tcPr>
          <w:p w:rsidR="00443E31" w:rsidRPr="00443E31" w:rsidRDefault="00443E31" w:rsidP="00443E31">
            <w:pPr>
              <w:rPr>
                <w:rFonts w:cstheme="minorHAnsi"/>
                <w:sz w:val="18"/>
                <w:szCs w:val="18"/>
              </w:rPr>
            </w:pPr>
            <w:r w:rsidRPr="00443E31">
              <w:rPr>
                <w:rFonts w:cstheme="minorHAnsi"/>
                <w:sz w:val="18"/>
                <w:szCs w:val="18"/>
              </w:rPr>
              <w:t>Maintenance: to ensure that a regular programme of maintenance and painting are carried out each year</w:t>
            </w:r>
          </w:p>
          <w:p w:rsidR="00443E31" w:rsidRPr="00443E31" w:rsidRDefault="00443E31" w:rsidP="00443E31">
            <w:pPr>
              <w:rPr>
                <w:rFonts w:cstheme="minorHAnsi"/>
                <w:sz w:val="18"/>
                <w:szCs w:val="18"/>
              </w:rPr>
            </w:pPr>
          </w:p>
        </w:tc>
        <w:tc>
          <w:tcPr>
            <w:tcW w:w="3904" w:type="dxa"/>
          </w:tcPr>
          <w:p w:rsidR="00443E31" w:rsidRPr="00443E31" w:rsidRDefault="00443E31" w:rsidP="00443E31">
            <w:pPr>
              <w:rPr>
                <w:rFonts w:cstheme="minorHAnsi"/>
                <w:sz w:val="18"/>
                <w:szCs w:val="18"/>
              </w:rPr>
            </w:pPr>
            <w:r w:rsidRPr="00443E31">
              <w:rPr>
                <w:rFonts w:cstheme="minorHAnsi"/>
                <w:sz w:val="18"/>
                <w:szCs w:val="18"/>
              </w:rPr>
              <w:t>Maintenance and painting work is carried out in support of the strategic goal</w:t>
            </w:r>
          </w:p>
        </w:tc>
        <w:tc>
          <w:tcPr>
            <w:tcW w:w="3904" w:type="dxa"/>
          </w:tcPr>
          <w:p w:rsidR="00443E31" w:rsidRPr="00443E31" w:rsidRDefault="00443E31" w:rsidP="00443E31">
            <w:pPr>
              <w:rPr>
                <w:rFonts w:cstheme="minorHAnsi"/>
                <w:sz w:val="18"/>
                <w:szCs w:val="18"/>
              </w:rPr>
            </w:pPr>
            <w:r w:rsidRPr="00443E31">
              <w:rPr>
                <w:rFonts w:cstheme="minorHAnsi"/>
                <w:sz w:val="18"/>
                <w:szCs w:val="18"/>
              </w:rPr>
              <w:t>10YPP documents</w:t>
            </w:r>
          </w:p>
          <w:p w:rsidR="00443E31" w:rsidRPr="00443E31" w:rsidRDefault="00443E31" w:rsidP="00443E31">
            <w:pPr>
              <w:rPr>
                <w:rFonts w:cstheme="minorHAnsi"/>
                <w:sz w:val="18"/>
                <w:szCs w:val="18"/>
              </w:rPr>
            </w:pPr>
            <w:r w:rsidRPr="00443E31">
              <w:rPr>
                <w:rFonts w:cstheme="minorHAnsi"/>
                <w:sz w:val="18"/>
                <w:szCs w:val="18"/>
              </w:rPr>
              <w:t>College budget</w:t>
            </w:r>
          </w:p>
          <w:p w:rsidR="00443E31" w:rsidRPr="00443E31" w:rsidRDefault="00443E31" w:rsidP="00443E31">
            <w:pPr>
              <w:rPr>
                <w:rFonts w:cstheme="minorHAnsi"/>
                <w:sz w:val="18"/>
                <w:szCs w:val="18"/>
              </w:rPr>
            </w:pPr>
            <w:r w:rsidRPr="00443E31">
              <w:rPr>
                <w:rFonts w:cstheme="minorHAnsi"/>
                <w:sz w:val="18"/>
                <w:szCs w:val="18"/>
              </w:rPr>
              <w:t>Cyclical Maintenance Plan</w:t>
            </w:r>
          </w:p>
        </w:tc>
      </w:tr>
      <w:tr w:rsidR="00443E31" w:rsidRPr="00443E31" w:rsidTr="001E5838">
        <w:tc>
          <w:tcPr>
            <w:tcW w:w="3903" w:type="dxa"/>
          </w:tcPr>
          <w:p w:rsidR="00443E31" w:rsidRPr="00443E31" w:rsidRDefault="00443E31" w:rsidP="00443E31">
            <w:pPr>
              <w:rPr>
                <w:rFonts w:cstheme="minorHAnsi"/>
                <w:sz w:val="24"/>
                <w:szCs w:val="24"/>
              </w:rPr>
            </w:pPr>
            <w:r w:rsidRPr="00443E31">
              <w:rPr>
                <w:rFonts w:cstheme="minorHAnsi"/>
                <w:sz w:val="24"/>
                <w:szCs w:val="24"/>
              </w:rPr>
              <w:t>FINANCIAL PLANNING</w:t>
            </w:r>
          </w:p>
        </w:tc>
        <w:tc>
          <w:tcPr>
            <w:tcW w:w="3903" w:type="dxa"/>
          </w:tcPr>
          <w:p w:rsidR="00443E31" w:rsidRPr="00443E31" w:rsidRDefault="00443E31" w:rsidP="00443E31">
            <w:pPr>
              <w:rPr>
                <w:rFonts w:cstheme="minorHAnsi"/>
                <w:sz w:val="18"/>
                <w:szCs w:val="18"/>
              </w:rPr>
            </w:pPr>
            <w:r w:rsidRPr="00443E31">
              <w:rPr>
                <w:rFonts w:cstheme="minorHAnsi"/>
                <w:sz w:val="18"/>
                <w:szCs w:val="18"/>
              </w:rPr>
              <w:t>To manage financial resources in a fiscally prudent manner through accurate budgeting and the effective control of expenditure.</w:t>
            </w:r>
          </w:p>
          <w:p w:rsidR="00443E31" w:rsidRPr="00443E31" w:rsidRDefault="00443E31" w:rsidP="00443E31">
            <w:pPr>
              <w:rPr>
                <w:rFonts w:cstheme="minorHAnsi"/>
                <w:sz w:val="18"/>
                <w:szCs w:val="18"/>
              </w:rPr>
            </w:pPr>
            <w:r w:rsidRPr="00443E31">
              <w:rPr>
                <w:rFonts w:cstheme="minorHAnsi"/>
                <w:sz w:val="18"/>
                <w:szCs w:val="18"/>
              </w:rPr>
              <w:t xml:space="preserve">To prepare and present a balanced set account with a </w:t>
            </w:r>
            <w:r w:rsidR="00645899">
              <w:rPr>
                <w:rFonts w:cstheme="minorHAnsi"/>
                <w:sz w:val="18"/>
                <w:szCs w:val="18"/>
              </w:rPr>
              <w:t>continued emphasis on obtaining an overall surplus plus</w:t>
            </w:r>
            <w:r w:rsidRPr="00443E31">
              <w:rPr>
                <w:rFonts w:cstheme="minorHAnsi"/>
                <w:sz w:val="18"/>
                <w:szCs w:val="18"/>
              </w:rPr>
              <w:t xml:space="preserve"> a cash surplus.</w:t>
            </w:r>
          </w:p>
          <w:p w:rsidR="00443E31" w:rsidRPr="00443E31" w:rsidRDefault="00443E31" w:rsidP="00443E31">
            <w:pPr>
              <w:rPr>
                <w:rFonts w:cstheme="minorHAnsi"/>
                <w:sz w:val="18"/>
                <w:szCs w:val="18"/>
              </w:rPr>
            </w:pPr>
            <w:r w:rsidRPr="00443E31">
              <w:rPr>
                <w:rFonts w:cstheme="minorHAnsi"/>
                <w:sz w:val="18"/>
                <w:szCs w:val="18"/>
              </w:rPr>
              <w:t>To</w:t>
            </w:r>
            <w:r w:rsidR="00645899">
              <w:rPr>
                <w:rFonts w:cstheme="minorHAnsi"/>
                <w:sz w:val="18"/>
                <w:szCs w:val="18"/>
              </w:rPr>
              <w:t xml:space="preserve"> continue investigating</w:t>
            </w:r>
            <w:r w:rsidRPr="00443E31">
              <w:rPr>
                <w:rFonts w:cstheme="minorHAnsi"/>
                <w:sz w:val="18"/>
                <w:szCs w:val="18"/>
              </w:rPr>
              <w:t xml:space="preserve"> further revenue streams in order to work towards a </w:t>
            </w:r>
            <w:r w:rsidR="00645899">
              <w:rPr>
                <w:rFonts w:cstheme="minorHAnsi"/>
                <w:sz w:val="18"/>
                <w:szCs w:val="18"/>
              </w:rPr>
              <w:t>stronger financial situation in 2013</w:t>
            </w:r>
          </w:p>
          <w:p w:rsidR="00443E31" w:rsidRPr="00443E31" w:rsidRDefault="00443E31" w:rsidP="00443E31">
            <w:pPr>
              <w:rPr>
                <w:rFonts w:cstheme="minorHAnsi"/>
                <w:sz w:val="18"/>
                <w:szCs w:val="18"/>
              </w:rPr>
            </w:pPr>
          </w:p>
        </w:tc>
        <w:tc>
          <w:tcPr>
            <w:tcW w:w="3904" w:type="dxa"/>
          </w:tcPr>
          <w:p w:rsidR="00443E31" w:rsidRPr="00443E31" w:rsidRDefault="00443E31" w:rsidP="00443E31">
            <w:pPr>
              <w:rPr>
                <w:rFonts w:cstheme="minorHAnsi"/>
                <w:sz w:val="18"/>
                <w:szCs w:val="18"/>
              </w:rPr>
            </w:pPr>
            <w:r w:rsidRPr="00443E31">
              <w:rPr>
                <w:rFonts w:cstheme="minorHAnsi"/>
                <w:sz w:val="18"/>
                <w:szCs w:val="18"/>
              </w:rPr>
              <w:t>Budget provisions are managed through strengthened processes and effective monitoring</w:t>
            </w:r>
          </w:p>
          <w:p w:rsidR="00443E31" w:rsidRPr="00443E31" w:rsidRDefault="00443E31" w:rsidP="00443E31">
            <w:pPr>
              <w:rPr>
                <w:rFonts w:cstheme="minorHAnsi"/>
                <w:sz w:val="18"/>
                <w:szCs w:val="18"/>
              </w:rPr>
            </w:pPr>
            <w:r w:rsidRPr="00443E31">
              <w:rPr>
                <w:rFonts w:cstheme="minorHAnsi"/>
                <w:sz w:val="18"/>
                <w:szCs w:val="18"/>
              </w:rPr>
              <w:t>College accounts audited and approved</w:t>
            </w:r>
          </w:p>
          <w:p w:rsidR="00443E31" w:rsidRPr="00443E31" w:rsidRDefault="00443E31" w:rsidP="00443E31">
            <w:pPr>
              <w:rPr>
                <w:rFonts w:cstheme="minorHAnsi"/>
                <w:sz w:val="18"/>
                <w:szCs w:val="18"/>
              </w:rPr>
            </w:pPr>
          </w:p>
          <w:p w:rsidR="00443E31" w:rsidRPr="00443E31" w:rsidRDefault="00443E31" w:rsidP="00443E31">
            <w:pPr>
              <w:rPr>
                <w:rFonts w:cstheme="minorHAnsi"/>
                <w:sz w:val="18"/>
                <w:szCs w:val="18"/>
              </w:rPr>
            </w:pPr>
            <w:r w:rsidRPr="00443E31">
              <w:rPr>
                <w:rFonts w:cstheme="minorHAnsi"/>
                <w:sz w:val="18"/>
                <w:szCs w:val="18"/>
              </w:rPr>
              <w:t>College accounts show attention to reduced spending and show a much reduced deficit</w:t>
            </w:r>
          </w:p>
        </w:tc>
        <w:tc>
          <w:tcPr>
            <w:tcW w:w="3904" w:type="dxa"/>
          </w:tcPr>
          <w:p w:rsidR="00443E31" w:rsidRPr="00443E31" w:rsidRDefault="00443E31" w:rsidP="00443E31">
            <w:pPr>
              <w:rPr>
                <w:rFonts w:cstheme="minorHAnsi"/>
                <w:sz w:val="18"/>
                <w:szCs w:val="18"/>
              </w:rPr>
            </w:pPr>
            <w:r w:rsidRPr="00443E31">
              <w:rPr>
                <w:rFonts w:cstheme="minorHAnsi"/>
                <w:sz w:val="18"/>
                <w:szCs w:val="18"/>
              </w:rPr>
              <w:t>College Budget</w:t>
            </w:r>
          </w:p>
          <w:p w:rsidR="00443E31" w:rsidRPr="00443E31" w:rsidRDefault="00443E31" w:rsidP="00443E31">
            <w:pPr>
              <w:rPr>
                <w:rFonts w:cstheme="minorHAnsi"/>
                <w:sz w:val="18"/>
                <w:szCs w:val="18"/>
              </w:rPr>
            </w:pPr>
            <w:r w:rsidRPr="00443E31">
              <w:rPr>
                <w:rFonts w:cstheme="minorHAnsi"/>
                <w:sz w:val="18"/>
                <w:szCs w:val="18"/>
              </w:rPr>
              <w:t>Finance and Property Management Policies</w:t>
            </w:r>
          </w:p>
          <w:p w:rsidR="00443E31" w:rsidRPr="00443E31" w:rsidRDefault="00443E31" w:rsidP="00443E31">
            <w:pPr>
              <w:rPr>
                <w:rFonts w:cstheme="minorHAnsi"/>
                <w:sz w:val="18"/>
                <w:szCs w:val="18"/>
              </w:rPr>
            </w:pPr>
            <w:r w:rsidRPr="00443E31">
              <w:rPr>
                <w:rFonts w:cstheme="minorHAnsi"/>
                <w:sz w:val="18"/>
                <w:szCs w:val="18"/>
              </w:rPr>
              <w:t>10YPP document</w:t>
            </w:r>
          </w:p>
          <w:p w:rsidR="00443E31" w:rsidRPr="00443E31" w:rsidRDefault="00443E31" w:rsidP="00443E31">
            <w:pPr>
              <w:rPr>
                <w:rFonts w:cstheme="minorHAnsi"/>
                <w:sz w:val="18"/>
                <w:szCs w:val="18"/>
              </w:rPr>
            </w:pPr>
            <w:r w:rsidRPr="00443E31">
              <w:rPr>
                <w:rFonts w:cstheme="minorHAnsi"/>
                <w:sz w:val="18"/>
                <w:szCs w:val="18"/>
              </w:rPr>
              <w:t>Audit Report</w:t>
            </w:r>
          </w:p>
          <w:p w:rsidR="00443E31" w:rsidRPr="00443E31" w:rsidRDefault="00443E31" w:rsidP="00443E31">
            <w:pPr>
              <w:rPr>
                <w:rFonts w:cstheme="minorHAnsi"/>
                <w:sz w:val="18"/>
                <w:szCs w:val="18"/>
              </w:rPr>
            </w:pPr>
            <w:r w:rsidRPr="00443E31">
              <w:rPr>
                <w:rFonts w:cstheme="minorHAnsi"/>
                <w:sz w:val="18"/>
                <w:szCs w:val="18"/>
              </w:rPr>
              <w:t>College annual accounts</w:t>
            </w:r>
          </w:p>
          <w:p w:rsidR="00443E31" w:rsidRPr="00443E31" w:rsidRDefault="00443E31" w:rsidP="00443E31">
            <w:pPr>
              <w:rPr>
                <w:rFonts w:cstheme="minorHAnsi"/>
                <w:sz w:val="18"/>
                <w:szCs w:val="18"/>
              </w:rPr>
            </w:pPr>
            <w:r w:rsidRPr="00443E31">
              <w:rPr>
                <w:rFonts w:cstheme="minorHAnsi"/>
                <w:sz w:val="18"/>
                <w:szCs w:val="18"/>
              </w:rPr>
              <w:t>Minutes of Finance Sub Committee</w:t>
            </w:r>
          </w:p>
          <w:p w:rsidR="00443E31" w:rsidRPr="00443E31" w:rsidRDefault="00443E31" w:rsidP="00443E31">
            <w:pPr>
              <w:rPr>
                <w:rFonts w:cstheme="minorHAnsi"/>
                <w:sz w:val="18"/>
                <w:szCs w:val="18"/>
              </w:rPr>
            </w:pPr>
            <w:r w:rsidRPr="00443E31">
              <w:rPr>
                <w:rFonts w:cstheme="minorHAnsi"/>
                <w:sz w:val="18"/>
                <w:szCs w:val="18"/>
              </w:rPr>
              <w:t>Monthly financial reports and bank statements</w:t>
            </w:r>
          </w:p>
          <w:p w:rsidR="00443E31" w:rsidRPr="00443E31" w:rsidRDefault="00443E31" w:rsidP="00443E31">
            <w:pPr>
              <w:rPr>
                <w:rFonts w:cstheme="minorHAnsi"/>
                <w:sz w:val="18"/>
                <w:szCs w:val="18"/>
              </w:rPr>
            </w:pPr>
            <w:r w:rsidRPr="00443E31">
              <w:rPr>
                <w:rFonts w:cstheme="minorHAnsi"/>
                <w:sz w:val="18"/>
                <w:szCs w:val="18"/>
              </w:rPr>
              <w:t>Financial Plan</w:t>
            </w:r>
          </w:p>
        </w:tc>
      </w:tr>
      <w:tr w:rsidR="00443E31" w:rsidRPr="00443E31" w:rsidTr="001E5838">
        <w:tc>
          <w:tcPr>
            <w:tcW w:w="3903" w:type="dxa"/>
          </w:tcPr>
          <w:p w:rsidR="00443E31" w:rsidRPr="00443E31" w:rsidRDefault="00645899" w:rsidP="00443E31">
            <w:pPr>
              <w:rPr>
                <w:rFonts w:cstheme="minorHAnsi"/>
                <w:sz w:val="24"/>
                <w:szCs w:val="24"/>
              </w:rPr>
            </w:pPr>
            <w:r>
              <w:rPr>
                <w:rFonts w:cstheme="minorHAnsi"/>
                <w:sz w:val="24"/>
                <w:szCs w:val="24"/>
              </w:rPr>
              <w:t>PRO</w:t>
            </w:r>
            <w:r w:rsidR="00443E31" w:rsidRPr="00443E31">
              <w:rPr>
                <w:rFonts w:cstheme="minorHAnsi"/>
                <w:sz w:val="24"/>
                <w:szCs w:val="24"/>
              </w:rPr>
              <w:t>FESSIONAL DEVELOPMENT</w:t>
            </w:r>
          </w:p>
        </w:tc>
        <w:tc>
          <w:tcPr>
            <w:tcW w:w="3903" w:type="dxa"/>
          </w:tcPr>
          <w:p w:rsidR="00443E31" w:rsidRPr="00443E31" w:rsidRDefault="00443E31" w:rsidP="00443E31">
            <w:pPr>
              <w:rPr>
                <w:rFonts w:cstheme="minorHAnsi"/>
                <w:sz w:val="18"/>
                <w:szCs w:val="18"/>
              </w:rPr>
            </w:pPr>
            <w:r w:rsidRPr="00443E31">
              <w:rPr>
                <w:rFonts w:cstheme="minorHAnsi"/>
                <w:sz w:val="18"/>
                <w:szCs w:val="18"/>
              </w:rPr>
              <w:t>To involve all staff in effective PD centred on:</w:t>
            </w:r>
          </w:p>
          <w:p w:rsidR="00443E31" w:rsidRPr="00443E31" w:rsidRDefault="006F106A" w:rsidP="00F348E8">
            <w:pPr>
              <w:numPr>
                <w:ilvl w:val="0"/>
                <w:numId w:val="58"/>
              </w:numPr>
              <w:contextualSpacing/>
              <w:rPr>
                <w:rFonts w:cstheme="minorHAnsi"/>
                <w:sz w:val="18"/>
                <w:szCs w:val="18"/>
              </w:rPr>
            </w:pPr>
            <w:r>
              <w:rPr>
                <w:rFonts w:cstheme="minorHAnsi"/>
                <w:sz w:val="18"/>
                <w:szCs w:val="18"/>
              </w:rPr>
              <w:t>Te Kakahu</w:t>
            </w:r>
          </w:p>
          <w:p w:rsidR="00443E31" w:rsidRPr="00443E31" w:rsidRDefault="00443E31" w:rsidP="00F348E8">
            <w:pPr>
              <w:numPr>
                <w:ilvl w:val="0"/>
                <w:numId w:val="58"/>
              </w:numPr>
              <w:contextualSpacing/>
              <w:rPr>
                <w:rFonts w:cstheme="minorHAnsi"/>
                <w:sz w:val="18"/>
                <w:szCs w:val="18"/>
              </w:rPr>
            </w:pPr>
            <w:r w:rsidRPr="00443E31">
              <w:rPr>
                <w:rFonts w:cstheme="minorHAnsi"/>
                <w:sz w:val="18"/>
                <w:szCs w:val="18"/>
              </w:rPr>
              <w:t>Restorative student management practices</w:t>
            </w:r>
            <w:r>
              <w:rPr>
                <w:rFonts w:cstheme="minorHAnsi"/>
                <w:sz w:val="18"/>
                <w:szCs w:val="18"/>
              </w:rPr>
              <w:t xml:space="preserve"> &amp; PB4L</w:t>
            </w:r>
          </w:p>
          <w:p w:rsidR="00443E31" w:rsidRDefault="00443E31" w:rsidP="00F348E8">
            <w:pPr>
              <w:numPr>
                <w:ilvl w:val="0"/>
                <w:numId w:val="58"/>
              </w:numPr>
              <w:contextualSpacing/>
              <w:rPr>
                <w:rFonts w:cstheme="minorHAnsi"/>
                <w:sz w:val="18"/>
                <w:szCs w:val="18"/>
              </w:rPr>
            </w:pPr>
            <w:r w:rsidRPr="00443E31">
              <w:rPr>
                <w:rFonts w:cstheme="minorHAnsi"/>
                <w:sz w:val="18"/>
                <w:szCs w:val="18"/>
              </w:rPr>
              <w:t>Literacy</w:t>
            </w:r>
            <w:r>
              <w:rPr>
                <w:rFonts w:cstheme="minorHAnsi"/>
                <w:sz w:val="18"/>
                <w:szCs w:val="18"/>
              </w:rPr>
              <w:t xml:space="preserve"> including academic literacy</w:t>
            </w:r>
          </w:p>
          <w:p w:rsidR="00443E31" w:rsidRPr="00443E31" w:rsidRDefault="00443E31" w:rsidP="00F348E8">
            <w:pPr>
              <w:numPr>
                <w:ilvl w:val="0"/>
                <w:numId w:val="58"/>
              </w:numPr>
              <w:contextualSpacing/>
              <w:rPr>
                <w:rFonts w:cstheme="minorHAnsi"/>
                <w:sz w:val="18"/>
                <w:szCs w:val="18"/>
              </w:rPr>
            </w:pPr>
            <w:r>
              <w:rPr>
                <w:rFonts w:cstheme="minorHAnsi"/>
                <w:sz w:val="18"/>
                <w:szCs w:val="18"/>
              </w:rPr>
              <w:t>Learning management systems</w:t>
            </w:r>
          </w:p>
          <w:p w:rsidR="00443E31" w:rsidRPr="00443E31" w:rsidRDefault="00443E31" w:rsidP="00F348E8">
            <w:pPr>
              <w:numPr>
                <w:ilvl w:val="0"/>
                <w:numId w:val="58"/>
              </w:numPr>
              <w:contextualSpacing/>
              <w:rPr>
                <w:rFonts w:cstheme="minorHAnsi"/>
                <w:sz w:val="18"/>
                <w:szCs w:val="18"/>
              </w:rPr>
            </w:pPr>
            <w:r w:rsidRPr="00443E31">
              <w:rPr>
                <w:rFonts w:cstheme="minorHAnsi"/>
                <w:sz w:val="18"/>
                <w:szCs w:val="18"/>
              </w:rPr>
              <w:t>Personal and professional aspirations</w:t>
            </w:r>
          </w:p>
          <w:p w:rsidR="00443E31" w:rsidRPr="00443E31" w:rsidRDefault="00443E31" w:rsidP="00443E31">
            <w:pPr>
              <w:ind w:left="720"/>
              <w:contextualSpacing/>
              <w:rPr>
                <w:rFonts w:cstheme="minorHAnsi"/>
                <w:sz w:val="18"/>
                <w:szCs w:val="18"/>
              </w:rPr>
            </w:pPr>
          </w:p>
        </w:tc>
        <w:tc>
          <w:tcPr>
            <w:tcW w:w="3904" w:type="dxa"/>
          </w:tcPr>
          <w:p w:rsidR="00443E31" w:rsidRPr="00443E31" w:rsidRDefault="00443E31" w:rsidP="00443E31">
            <w:pPr>
              <w:rPr>
                <w:rFonts w:cstheme="minorHAnsi"/>
                <w:sz w:val="18"/>
                <w:szCs w:val="18"/>
              </w:rPr>
            </w:pPr>
            <w:r w:rsidRPr="00443E31">
              <w:rPr>
                <w:rFonts w:cstheme="minorHAnsi"/>
                <w:sz w:val="18"/>
                <w:szCs w:val="18"/>
              </w:rPr>
              <w:t>All staff will take the opportunity to engage in effective, relevant and timely PD that meets developmental needs</w:t>
            </w:r>
          </w:p>
          <w:p w:rsidR="00443E31" w:rsidRPr="00443E31" w:rsidRDefault="00443E31" w:rsidP="00443E31">
            <w:pPr>
              <w:rPr>
                <w:rFonts w:cstheme="minorHAnsi"/>
                <w:sz w:val="18"/>
                <w:szCs w:val="18"/>
              </w:rPr>
            </w:pPr>
            <w:r w:rsidRPr="00443E31">
              <w:rPr>
                <w:rFonts w:cstheme="minorHAnsi"/>
                <w:sz w:val="18"/>
                <w:szCs w:val="18"/>
              </w:rPr>
              <w:t>Staff professional practice shows growth as a result of the PD and on-going training and development</w:t>
            </w:r>
          </w:p>
        </w:tc>
        <w:tc>
          <w:tcPr>
            <w:tcW w:w="3904" w:type="dxa"/>
          </w:tcPr>
          <w:p w:rsidR="00443E31" w:rsidRPr="00443E31" w:rsidRDefault="00443E31" w:rsidP="00443E31">
            <w:pPr>
              <w:rPr>
                <w:rFonts w:cstheme="minorHAnsi"/>
                <w:sz w:val="18"/>
                <w:szCs w:val="18"/>
              </w:rPr>
            </w:pPr>
            <w:r w:rsidRPr="00443E31">
              <w:rPr>
                <w:rFonts w:cstheme="minorHAnsi"/>
                <w:sz w:val="18"/>
                <w:szCs w:val="18"/>
              </w:rPr>
              <w:t>PD planning documents</w:t>
            </w:r>
          </w:p>
          <w:p w:rsidR="00443E31" w:rsidRPr="00443E31" w:rsidRDefault="00443E31" w:rsidP="00443E31">
            <w:pPr>
              <w:rPr>
                <w:rFonts w:cstheme="minorHAnsi"/>
                <w:sz w:val="18"/>
                <w:szCs w:val="18"/>
              </w:rPr>
            </w:pPr>
            <w:r w:rsidRPr="00443E31">
              <w:rPr>
                <w:rFonts w:cstheme="minorHAnsi"/>
                <w:sz w:val="18"/>
                <w:szCs w:val="18"/>
              </w:rPr>
              <w:t>Departmental records</w:t>
            </w:r>
          </w:p>
          <w:p w:rsidR="00443E31" w:rsidRPr="00443E31" w:rsidRDefault="00443E31" w:rsidP="00443E31">
            <w:pPr>
              <w:rPr>
                <w:rFonts w:cstheme="minorHAnsi"/>
                <w:sz w:val="18"/>
                <w:szCs w:val="18"/>
              </w:rPr>
            </w:pPr>
            <w:r w:rsidRPr="00443E31">
              <w:rPr>
                <w:rFonts w:cstheme="minorHAnsi"/>
                <w:sz w:val="18"/>
                <w:szCs w:val="18"/>
              </w:rPr>
              <w:t>Staff meeting minutes</w:t>
            </w:r>
          </w:p>
          <w:p w:rsidR="00443E31" w:rsidRPr="00443E31" w:rsidRDefault="00443E31" w:rsidP="00443E31">
            <w:pPr>
              <w:rPr>
                <w:rFonts w:cstheme="minorHAnsi"/>
                <w:sz w:val="18"/>
                <w:szCs w:val="18"/>
              </w:rPr>
            </w:pPr>
            <w:r w:rsidRPr="00443E31">
              <w:rPr>
                <w:rFonts w:cstheme="minorHAnsi"/>
                <w:sz w:val="18"/>
                <w:szCs w:val="18"/>
              </w:rPr>
              <w:t>Departmental reports</w:t>
            </w:r>
          </w:p>
          <w:p w:rsidR="00443E31" w:rsidRPr="00443E31" w:rsidRDefault="00443E31" w:rsidP="00443E31">
            <w:pPr>
              <w:rPr>
                <w:rFonts w:cstheme="minorHAnsi"/>
                <w:sz w:val="18"/>
                <w:szCs w:val="18"/>
              </w:rPr>
            </w:pPr>
            <w:r w:rsidRPr="00443E31">
              <w:rPr>
                <w:rFonts w:cstheme="minorHAnsi"/>
                <w:sz w:val="18"/>
                <w:szCs w:val="18"/>
              </w:rPr>
              <w:t>Performance management documents</w:t>
            </w:r>
          </w:p>
          <w:p w:rsidR="00443E31" w:rsidRPr="00443E31" w:rsidRDefault="00443E31" w:rsidP="00443E31">
            <w:pPr>
              <w:rPr>
                <w:rFonts w:cstheme="minorHAnsi"/>
                <w:sz w:val="18"/>
                <w:szCs w:val="18"/>
              </w:rPr>
            </w:pPr>
            <w:r w:rsidRPr="00443E31">
              <w:rPr>
                <w:rFonts w:cstheme="minorHAnsi"/>
                <w:sz w:val="18"/>
                <w:szCs w:val="18"/>
              </w:rPr>
              <w:t>Staff feedback forms</w:t>
            </w:r>
          </w:p>
          <w:p w:rsidR="00443E31" w:rsidRPr="00443E31" w:rsidRDefault="00443E31" w:rsidP="00443E31">
            <w:pPr>
              <w:rPr>
                <w:rFonts w:cstheme="minorHAnsi"/>
                <w:sz w:val="18"/>
                <w:szCs w:val="18"/>
              </w:rPr>
            </w:pPr>
            <w:r w:rsidRPr="00443E31">
              <w:rPr>
                <w:rFonts w:cstheme="minorHAnsi"/>
                <w:sz w:val="18"/>
                <w:szCs w:val="18"/>
              </w:rPr>
              <w:t>Appraisal Documentation</w:t>
            </w:r>
          </w:p>
        </w:tc>
      </w:tr>
      <w:tr w:rsidR="00443E31" w:rsidRPr="00443E31" w:rsidTr="001E5838">
        <w:tc>
          <w:tcPr>
            <w:tcW w:w="3903" w:type="dxa"/>
          </w:tcPr>
          <w:p w:rsidR="00443E31" w:rsidRPr="00443E31" w:rsidRDefault="00443E31" w:rsidP="00443E31">
            <w:pPr>
              <w:rPr>
                <w:rFonts w:cstheme="minorHAnsi"/>
                <w:sz w:val="24"/>
                <w:szCs w:val="24"/>
              </w:rPr>
            </w:pPr>
            <w:r w:rsidRPr="00443E31">
              <w:rPr>
                <w:rFonts w:cstheme="minorHAnsi"/>
                <w:sz w:val="24"/>
                <w:szCs w:val="24"/>
              </w:rPr>
              <w:t>PERSONNEL MANAGEMENT</w:t>
            </w:r>
          </w:p>
        </w:tc>
        <w:tc>
          <w:tcPr>
            <w:tcW w:w="3903" w:type="dxa"/>
          </w:tcPr>
          <w:p w:rsidR="00443E31" w:rsidRPr="00443E31" w:rsidRDefault="00443E31" w:rsidP="00443E31">
            <w:pPr>
              <w:rPr>
                <w:rFonts w:cstheme="minorHAnsi"/>
                <w:sz w:val="18"/>
                <w:szCs w:val="18"/>
              </w:rPr>
            </w:pPr>
            <w:r w:rsidRPr="00443E31">
              <w:rPr>
                <w:rFonts w:cstheme="minorHAnsi"/>
                <w:sz w:val="18"/>
                <w:szCs w:val="18"/>
              </w:rPr>
              <w:t xml:space="preserve">To ensure that all members of the staff are appraised against relevant criteria outlined in the Registered Teacher Criteria (NZ Teachers Council), through a process of goal setting, classroom observation, feedback, student achievement analysis and personal professional reflection </w:t>
            </w:r>
          </w:p>
          <w:p w:rsidR="00443E31" w:rsidRPr="00443E31" w:rsidRDefault="00443E31" w:rsidP="00443E31">
            <w:pPr>
              <w:rPr>
                <w:rFonts w:cstheme="minorHAnsi"/>
                <w:sz w:val="18"/>
                <w:szCs w:val="18"/>
              </w:rPr>
            </w:pPr>
          </w:p>
        </w:tc>
        <w:tc>
          <w:tcPr>
            <w:tcW w:w="3904" w:type="dxa"/>
          </w:tcPr>
          <w:p w:rsidR="00443E31" w:rsidRPr="00443E31" w:rsidRDefault="00443E31" w:rsidP="00443E31">
            <w:pPr>
              <w:rPr>
                <w:rFonts w:cstheme="minorHAnsi"/>
                <w:sz w:val="18"/>
                <w:szCs w:val="18"/>
              </w:rPr>
            </w:pPr>
            <w:r w:rsidRPr="00443E31">
              <w:rPr>
                <w:rFonts w:cstheme="minorHAnsi"/>
                <w:sz w:val="18"/>
                <w:szCs w:val="18"/>
              </w:rPr>
              <w:t>Staff are willingly and actively involved in a process of professional growth that develops capacity and effectiveness</w:t>
            </w:r>
          </w:p>
        </w:tc>
        <w:tc>
          <w:tcPr>
            <w:tcW w:w="3904" w:type="dxa"/>
          </w:tcPr>
          <w:p w:rsidR="00443E31" w:rsidRPr="00443E31" w:rsidRDefault="00443E31" w:rsidP="00443E31">
            <w:pPr>
              <w:rPr>
                <w:rFonts w:cstheme="minorHAnsi"/>
                <w:sz w:val="18"/>
                <w:szCs w:val="18"/>
              </w:rPr>
            </w:pPr>
            <w:r w:rsidRPr="00443E31">
              <w:rPr>
                <w:rFonts w:cstheme="minorHAnsi"/>
                <w:sz w:val="18"/>
                <w:szCs w:val="18"/>
              </w:rPr>
              <w:t>Personnel Policy procedures</w:t>
            </w:r>
          </w:p>
          <w:p w:rsidR="00443E31" w:rsidRPr="00443E31" w:rsidRDefault="00443E31" w:rsidP="00443E31">
            <w:pPr>
              <w:rPr>
                <w:rFonts w:cstheme="minorHAnsi"/>
                <w:sz w:val="18"/>
                <w:szCs w:val="18"/>
              </w:rPr>
            </w:pPr>
            <w:r w:rsidRPr="00443E31">
              <w:rPr>
                <w:rFonts w:cstheme="minorHAnsi"/>
                <w:sz w:val="18"/>
                <w:szCs w:val="18"/>
              </w:rPr>
              <w:t>Appraisal templates for teaching staff and support staff</w:t>
            </w:r>
          </w:p>
          <w:p w:rsidR="00443E31" w:rsidRPr="00443E31" w:rsidRDefault="00443E31" w:rsidP="00443E31">
            <w:pPr>
              <w:rPr>
                <w:rFonts w:cstheme="minorHAnsi"/>
                <w:sz w:val="18"/>
                <w:szCs w:val="18"/>
              </w:rPr>
            </w:pPr>
            <w:r w:rsidRPr="00443E31">
              <w:rPr>
                <w:rFonts w:cstheme="minorHAnsi"/>
                <w:sz w:val="18"/>
                <w:szCs w:val="18"/>
              </w:rPr>
              <w:t>PD course documents and request folders</w:t>
            </w:r>
          </w:p>
        </w:tc>
      </w:tr>
      <w:tr w:rsidR="00443E31" w:rsidRPr="00443E31" w:rsidTr="001E5838">
        <w:tc>
          <w:tcPr>
            <w:tcW w:w="3903" w:type="dxa"/>
          </w:tcPr>
          <w:p w:rsidR="00443E31" w:rsidRPr="00443E31" w:rsidRDefault="00443E31" w:rsidP="00443E31">
            <w:pPr>
              <w:rPr>
                <w:rFonts w:cstheme="minorHAnsi"/>
                <w:sz w:val="24"/>
                <w:szCs w:val="24"/>
              </w:rPr>
            </w:pPr>
            <w:r w:rsidRPr="00443E31">
              <w:rPr>
                <w:rFonts w:cstheme="minorHAnsi"/>
                <w:sz w:val="24"/>
                <w:szCs w:val="24"/>
              </w:rPr>
              <w:t>EQUAL EMPLOYMENT OPPORTUNITIES</w:t>
            </w:r>
          </w:p>
        </w:tc>
        <w:tc>
          <w:tcPr>
            <w:tcW w:w="3903" w:type="dxa"/>
          </w:tcPr>
          <w:p w:rsidR="00443E31" w:rsidRPr="00443E31" w:rsidRDefault="00443E31" w:rsidP="00443E31">
            <w:pPr>
              <w:rPr>
                <w:rFonts w:cstheme="minorHAnsi"/>
                <w:sz w:val="18"/>
                <w:szCs w:val="18"/>
              </w:rPr>
            </w:pPr>
            <w:r w:rsidRPr="00443E31">
              <w:rPr>
                <w:rFonts w:cstheme="minorHAnsi"/>
                <w:sz w:val="18"/>
                <w:szCs w:val="18"/>
              </w:rPr>
              <w:t>To ensure that all appointments are consistent with Equal Employment Opportunities policy.</w:t>
            </w:r>
          </w:p>
          <w:p w:rsidR="00443E31" w:rsidRPr="00443E31" w:rsidRDefault="00443E31" w:rsidP="00443E31">
            <w:pPr>
              <w:rPr>
                <w:rFonts w:cstheme="minorHAnsi"/>
                <w:sz w:val="18"/>
                <w:szCs w:val="18"/>
              </w:rPr>
            </w:pPr>
            <w:r w:rsidRPr="00443E31">
              <w:rPr>
                <w:rFonts w:cstheme="minorHAnsi"/>
                <w:sz w:val="18"/>
                <w:szCs w:val="18"/>
              </w:rPr>
              <w:t>To ensure that employment data is collected and analysed</w:t>
            </w:r>
          </w:p>
          <w:p w:rsidR="00443E31" w:rsidRPr="00443E31" w:rsidRDefault="00443E31" w:rsidP="00443E31">
            <w:pPr>
              <w:rPr>
                <w:rFonts w:cstheme="minorHAnsi"/>
                <w:sz w:val="18"/>
                <w:szCs w:val="18"/>
              </w:rPr>
            </w:pPr>
          </w:p>
        </w:tc>
        <w:tc>
          <w:tcPr>
            <w:tcW w:w="3904" w:type="dxa"/>
          </w:tcPr>
          <w:p w:rsidR="00443E31" w:rsidRPr="00443E31" w:rsidRDefault="00443E31" w:rsidP="00443E31">
            <w:pPr>
              <w:rPr>
                <w:rFonts w:cstheme="minorHAnsi"/>
                <w:sz w:val="18"/>
                <w:szCs w:val="18"/>
              </w:rPr>
            </w:pPr>
            <w:r w:rsidRPr="00443E31">
              <w:rPr>
                <w:rFonts w:cstheme="minorHAnsi"/>
                <w:sz w:val="18"/>
                <w:szCs w:val="18"/>
              </w:rPr>
              <w:t>EEO data is maintained as current</w:t>
            </w:r>
          </w:p>
          <w:p w:rsidR="00443E31" w:rsidRPr="00443E31" w:rsidRDefault="00443E31" w:rsidP="00443E31">
            <w:pPr>
              <w:rPr>
                <w:rFonts w:cstheme="minorHAnsi"/>
                <w:sz w:val="18"/>
                <w:szCs w:val="18"/>
              </w:rPr>
            </w:pPr>
            <w:r w:rsidRPr="00443E31">
              <w:rPr>
                <w:rFonts w:cstheme="minorHAnsi"/>
                <w:sz w:val="18"/>
                <w:szCs w:val="18"/>
              </w:rPr>
              <w:t>EEO Report is furnished to the Board of Trustees</w:t>
            </w:r>
          </w:p>
        </w:tc>
        <w:tc>
          <w:tcPr>
            <w:tcW w:w="3904" w:type="dxa"/>
          </w:tcPr>
          <w:p w:rsidR="00443E31" w:rsidRPr="00443E31" w:rsidRDefault="00443E31" w:rsidP="00443E31">
            <w:pPr>
              <w:rPr>
                <w:rFonts w:cstheme="minorHAnsi"/>
                <w:sz w:val="18"/>
                <w:szCs w:val="18"/>
              </w:rPr>
            </w:pPr>
            <w:r w:rsidRPr="00443E31">
              <w:rPr>
                <w:rFonts w:cstheme="minorHAnsi"/>
                <w:sz w:val="18"/>
                <w:szCs w:val="18"/>
              </w:rPr>
              <w:t>Personnel policies and procedures</w:t>
            </w:r>
          </w:p>
          <w:p w:rsidR="00443E31" w:rsidRPr="00443E31" w:rsidRDefault="00443E31" w:rsidP="00443E31">
            <w:pPr>
              <w:rPr>
                <w:rFonts w:cstheme="minorHAnsi"/>
                <w:sz w:val="18"/>
                <w:szCs w:val="18"/>
              </w:rPr>
            </w:pPr>
            <w:r w:rsidRPr="00443E31">
              <w:rPr>
                <w:rFonts w:cstheme="minorHAnsi"/>
                <w:sz w:val="18"/>
                <w:szCs w:val="18"/>
              </w:rPr>
              <w:t>EEO Report</w:t>
            </w:r>
          </w:p>
        </w:tc>
      </w:tr>
      <w:tr w:rsidR="00443E31" w:rsidRPr="00443E31" w:rsidTr="001E5838">
        <w:tc>
          <w:tcPr>
            <w:tcW w:w="3903" w:type="dxa"/>
          </w:tcPr>
          <w:p w:rsidR="00443E31" w:rsidRPr="00443E31" w:rsidRDefault="00443E31" w:rsidP="00443E31">
            <w:pPr>
              <w:rPr>
                <w:rFonts w:cstheme="minorHAnsi"/>
                <w:sz w:val="24"/>
                <w:szCs w:val="24"/>
              </w:rPr>
            </w:pPr>
            <w:r w:rsidRPr="00443E31">
              <w:rPr>
                <w:rFonts w:cstheme="minorHAnsi"/>
                <w:sz w:val="24"/>
                <w:szCs w:val="24"/>
              </w:rPr>
              <w:t>HEALTH &amp; SAFETY</w:t>
            </w:r>
          </w:p>
        </w:tc>
        <w:tc>
          <w:tcPr>
            <w:tcW w:w="3903" w:type="dxa"/>
          </w:tcPr>
          <w:p w:rsidR="00443E31" w:rsidRPr="00443E31" w:rsidRDefault="00443E31" w:rsidP="00443E31">
            <w:pPr>
              <w:rPr>
                <w:rFonts w:cstheme="minorHAnsi"/>
                <w:sz w:val="18"/>
                <w:szCs w:val="18"/>
              </w:rPr>
            </w:pPr>
            <w:r w:rsidRPr="00443E31">
              <w:rPr>
                <w:rFonts w:cstheme="minorHAnsi"/>
                <w:sz w:val="18"/>
                <w:szCs w:val="18"/>
              </w:rPr>
              <w:t>To ensure that all policies and procedures outlined in College policy documents are enacted to meet health &amp; Safety regulations</w:t>
            </w:r>
          </w:p>
        </w:tc>
        <w:tc>
          <w:tcPr>
            <w:tcW w:w="3904" w:type="dxa"/>
          </w:tcPr>
          <w:p w:rsidR="00443E31" w:rsidRPr="00443E31" w:rsidRDefault="00443E31" w:rsidP="00443E31">
            <w:pPr>
              <w:rPr>
                <w:rFonts w:cstheme="minorHAnsi"/>
                <w:sz w:val="18"/>
                <w:szCs w:val="18"/>
              </w:rPr>
            </w:pPr>
            <w:r w:rsidRPr="00443E31">
              <w:rPr>
                <w:rFonts w:cstheme="minorHAnsi"/>
                <w:sz w:val="18"/>
                <w:szCs w:val="18"/>
              </w:rPr>
              <w:t>Hazards register is up to date</w:t>
            </w:r>
          </w:p>
          <w:p w:rsidR="00443E31" w:rsidRPr="00443E31" w:rsidRDefault="00443E31" w:rsidP="00443E31">
            <w:pPr>
              <w:rPr>
                <w:rFonts w:cstheme="minorHAnsi"/>
                <w:sz w:val="18"/>
                <w:szCs w:val="18"/>
              </w:rPr>
            </w:pPr>
            <w:r w:rsidRPr="00443E31">
              <w:rPr>
                <w:rFonts w:cstheme="minorHAnsi"/>
                <w:sz w:val="18"/>
                <w:szCs w:val="18"/>
              </w:rPr>
              <w:t>Accident and injury log is current</w:t>
            </w:r>
          </w:p>
          <w:p w:rsidR="00443E31" w:rsidRPr="00443E31" w:rsidRDefault="00443E31" w:rsidP="00443E31">
            <w:pPr>
              <w:rPr>
                <w:rFonts w:cstheme="minorHAnsi"/>
                <w:sz w:val="18"/>
                <w:szCs w:val="18"/>
              </w:rPr>
            </w:pPr>
            <w:r w:rsidRPr="00443E31">
              <w:rPr>
                <w:rFonts w:cstheme="minorHAnsi"/>
                <w:sz w:val="18"/>
                <w:szCs w:val="18"/>
              </w:rPr>
              <w:t>Health clinic provisions are supported</w:t>
            </w:r>
          </w:p>
          <w:p w:rsidR="00443E31" w:rsidRPr="00443E31" w:rsidRDefault="00443E31" w:rsidP="00443E31">
            <w:pPr>
              <w:rPr>
                <w:rFonts w:cstheme="minorHAnsi"/>
                <w:sz w:val="18"/>
                <w:szCs w:val="18"/>
              </w:rPr>
            </w:pPr>
            <w:r w:rsidRPr="00443E31">
              <w:rPr>
                <w:rFonts w:cstheme="minorHAnsi"/>
                <w:sz w:val="18"/>
                <w:szCs w:val="18"/>
              </w:rPr>
              <w:t>The College maintains a safe and healthy physical and emotional environment</w:t>
            </w:r>
          </w:p>
          <w:p w:rsidR="00443E31" w:rsidRPr="00443E31" w:rsidRDefault="00443E31" w:rsidP="00443E31">
            <w:pPr>
              <w:rPr>
                <w:rFonts w:cstheme="minorHAnsi"/>
                <w:sz w:val="18"/>
                <w:szCs w:val="18"/>
              </w:rPr>
            </w:pPr>
          </w:p>
        </w:tc>
        <w:tc>
          <w:tcPr>
            <w:tcW w:w="3904" w:type="dxa"/>
          </w:tcPr>
          <w:p w:rsidR="00443E31" w:rsidRPr="00443E31" w:rsidRDefault="00443E31" w:rsidP="00443E31">
            <w:pPr>
              <w:rPr>
                <w:rFonts w:cstheme="minorHAnsi"/>
                <w:sz w:val="18"/>
                <w:szCs w:val="18"/>
              </w:rPr>
            </w:pPr>
            <w:r w:rsidRPr="00443E31">
              <w:rPr>
                <w:rFonts w:cstheme="minorHAnsi"/>
                <w:sz w:val="18"/>
                <w:szCs w:val="18"/>
              </w:rPr>
              <w:t>Hazard ‘s Register</w:t>
            </w:r>
          </w:p>
          <w:p w:rsidR="00443E31" w:rsidRPr="00443E31" w:rsidRDefault="00443E31" w:rsidP="00443E31">
            <w:pPr>
              <w:rPr>
                <w:rFonts w:cstheme="minorHAnsi"/>
                <w:sz w:val="18"/>
                <w:szCs w:val="18"/>
              </w:rPr>
            </w:pPr>
            <w:r w:rsidRPr="00443E31">
              <w:rPr>
                <w:rFonts w:cstheme="minorHAnsi"/>
                <w:sz w:val="18"/>
                <w:szCs w:val="18"/>
              </w:rPr>
              <w:t xml:space="preserve">Accident and Injury register </w:t>
            </w:r>
          </w:p>
          <w:p w:rsidR="00443E31" w:rsidRPr="00443E31" w:rsidRDefault="00443E31" w:rsidP="00443E31">
            <w:pPr>
              <w:rPr>
                <w:rFonts w:cstheme="minorHAnsi"/>
                <w:sz w:val="18"/>
                <w:szCs w:val="18"/>
              </w:rPr>
            </w:pPr>
            <w:r w:rsidRPr="00443E31">
              <w:rPr>
                <w:rFonts w:cstheme="minorHAnsi"/>
                <w:sz w:val="18"/>
                <w:szCs w:val="18"/>
              </w:rPr>
              <w:t>Health &amp; Safety policies and procedures</w:t>
            </w:r>
          </w:p>
          <w:p w:rsidR="00443E31" w:rsidRPr="00443E31" w:rsidRDefault="00443E31" w:rsidP="00443E31">
            <w:pPr>
              <w:rPr>
                <w:rFonts w:cstheme="minorHAnsi"/>
                <w:sz w:val="18"/>
                <w:szCs w:val="18"/>
              </w:rPr>
            </w:pPr>
            <w:r w:rsidRPr="00443E31">
              <w:rPr>
                <w:rFonts w:cstheme="minorHAnsi"/>
                <w:sz w:val="18"/>
                <w:szCs w:val="18"/>
              </w:rPr>
              <w:t>Minutes of Health and Safety Meetings</w:t>
            </w:r>
          </w:p>
        </w:tc>
      </w:tr>
    </w:tbl>
    <w:p w:rsidR="001418E8" w:rsidRDefault="001418E8"/>
    <w:sectPr w:rsidR="001418E8" w:rsidSect="001E58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45E"/>
    <w:multiLevelType w:val="hybridMultilevel"/>
    <w:tmpl w:val="7D00D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C70AB"/>
    <w:multiLevelType w:val="hybridMultilevel"/>
    <w:tmpl w:val="4ADC4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1310B5"/>
    <w:multiLevelType w:val="hybridMultilevel"/>
    <w:tmpl w:val="33A8003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nsid w:val="071F6F60"/>
    <w:multiLevelType w:val="hybridMultilevel"/>
    <w:tmpl w:val="DEEEE1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09A23947"/>
    <w:multiLevelType w:val="hybridMultilevel"/>
    <w:tmpl w:val="1332C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2E515B"/>
    <w:multiLevelType w:val="hybridMultilevel"/>
    <w:tmpl w:val="BC1AC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2558C5"/>
    <w:multiLevelType w:val="hybridMultilevel"/>
    <w:tmpl w:val="7B307D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0E9C1C05"/>
    <w:multiLevelType w:val="hybridMultilevel"/>
    <w:tmpl w:val="717AB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EEE6FAE"/>
    <w:multiLevelType w:val="hybridMultilevel"/>
    <w:tmpl w:val="497C7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FD04967"/>
    <w:multiLevelType w:val="hybridMultilevel"/>
    <w:tmpl w:val="8E9C7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04C6DC5"/>
    <w:multiLevelType w:val="hybridMultilevel"/>
    <w:tmpl w:val="60FE8892"/>
    <w:lvl w:ilvl="0" w:tplc="14090001">
      <w:start w:val="1"/>
      <w:numFmt w:val="bullet"/>
      <w:lvlText w:val=""/>
      <w:lvlJc w:val="left"/>
      <w:pPr>
        <w:ind w:left="277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1504C67"/>
    <w:multiLevelType w:val="hybridMultilevel"/>
    <w:tmpl w:val="F9561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1F62C59"/>
    <w:multiLevelType w:val="hybridMultilevel"/>
    <w:tmpl w:val="179C3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E32D5E"/>
    <w:multiLevelType w:val="hybridMultilevel"/>
    <w:tmpl w:val="41D62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47512A5"/>
    <w:multiLevelType w:val="hybridMultilevel"/>
    <w:tmpl w:val="FF146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68A720D"/>
    <w:multiLevelType w:val="hybridMultilevel"/>
    <w:tmpl w:val="B296B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69F0578"/>
    <w:multiLevelType w:val="hybridMultilevel"/>
    <w:tmpl w:val="F52C3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73F0897"/>
    <w:multiLevelType w:val="hybridMultilevel"/>
    <w:tmpl w:val="899E0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99345DB"/>
    <w:multiLevelType w:val="hybridMultilevel"/>
    <w:tmpl w:val="61E4D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9AD3A21"/>
    <w:multiLevelType w:val="hybridMultilevel"/>
    <w:tmpl w:val="C2C22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E48703B"/>
    <w:multiLevelType w:val="hybridMultilevel"/>
    <w:tmpl w:val="F1E0B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0CE2E57"/>
    <w:multiLevelType w:val="hybridMultilevel"/>
    <w:tmpl w:val="5ECE9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19A54AA"/>
    <w:multiLevelType w:val="hybridMultilevel"/>
    <w:tmpl w:val="8A00AC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30E78BA"/>
    <w:multiLevelType w:val="hybridMultilevel"/>
    <w:tmpl w:val="76BC7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7732C56"/>
    <w:multiLevelType w:val="hybridMultilevel"/>
    <w:tmpl w:val="E1F61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9474CA2"/>
    <w:multiLevelType w:val="hybridMultilevel"/>
    <w:tmpl w:val="92404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2E372FA2"/>
    <w:multiLevelType w:val="hybridMultilevel"/>
    <w:tmpl w:val="C4E86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11D56D7"/>
    <w:multiLevelType w:val="hybridMultilevel"/>
    <w:tmpl w:val="46467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3F90773"/>
    <w:multiLevelType w:val="hybridMultilevel"/>
    <w:tmpl w:val="67CED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36422F7F"/>
    <w:multiLevelType w:val="hybridMultilevel"/>
    <w:tmpl w:val="D55CA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7903F22"/>
    <w:multiLevelType w:val="hybridMultilevel"/>
    <w:tmpl w:val="C0B8F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390114FB"/>
    <w:multiLevelType w:val="hybridMultilevel"/>
    <w:tmpl w:val="9E14F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E0B619B"/>
    <w:multiLevelType w:val="hybridMultilevel"/>
    <w:tmpl w:val="9444816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3">
    <w:nsid w:val="3FC827D2"/>
    <w:multiLevelType w:val="hybridMultilevel"/>
    <w:tmpl w:val="4CB08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31001AA"/>
    <w:multiLevelType w:val="hybridMultilevel"/>
    <w:tmpl w:val="FCFC1D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nsid w:val="44C32220"/>
    <w:multiLevelType w:val="hybridMultilevel"/>
    <w:tmpl w:val="2730D4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nsid w:val="46C36559"/>
    <w:multiLevelType w:val="hybridMultilevel"/>
    <w:tmpl w:val="8E723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887366F"/>
    <w:multiLevelType w:val="hybridMultilevel"/>
    <w:tmpl w:val="1C345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4A502873"/>
    <w:multiLevelType w:val="hybridMultilevel"/>
    <w:tmpl w:val="B1020F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nsid w:val="4BA961BB"/>
    <w:multiLevelType w:val="hybridMultilevel"/>
    <w:tmpl w:val="0A2E0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4DC77F79"/>
    <w:multiLevelType w:val="hybridMultilevel"/>
    <w:tmpl w:val="A5DC91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nsid w:val="4F77546F"/>
    <w:multiLevelType w:val="hybridMultilevel"/>
    <w:tmpl w:val="C64E1906"/>
    <w:lvl w:ilvl="0" w:tplc="14090001">
      <w:start w:val="1"/>
      <w:numFmt w:val="bullet"/>
      <w:lvlText w:val=""/>
      <w:lvlJc w:val="left"/>
      <w:pPr>
        <w:ind w:left="1582" w:hanging="360"/>
      </w:pPr>
      <w:rPr>
        <w:rFonts w:ascii="Symbol" w:hAnsi="Symbol" w:hint="default"/>
      </w:rPr>
    </w:lvl>
    <w:lvl w:ilvl="1" w:tplc="14090003" w:tentative="1">
      <w:start w:val="1"/>
      <w:numFmt w:val="bullet"/>
      <w:lvlText w:val="o"/>
      <w:lvlJc w:val="left"/>
      <w:pPr>
        <w:ind w:left="2302" w:hanging="360"/>
      </w:pPr>
      <w:rPr>
        <w:rFonts w:ascii="Courier New" w:hAnsi="Courier New" w:cs="Courier New" w:hint="default"/>
      </w:rPr>
    </w:lvl>
    <w:lvl w:ilvl="2" w:tplc="14090005" w:tentative="1">
      <w:start w:val="1"/>
      <w:numFmt w:val="bullet"/>
      <w:lvlText w:val=""/>
      <w:lvlJc w:val="left"/>
      <w:pPr>
        <w:ind w:left="3022" w:hanging="360"/>
      </w:pPr>
      <w:rPr>
        <w:rFonts w:ascii="Wingdings" w:hAnsi="Wingdings" w:hint="default"/>
      </w:rPr>
    </w:lvl>
    <w:lvl w:ilvl="3" w:tplc="14090001" w:tentative="1">
      <w:start w:val="1"/>
      <w:numFmt w:val="bullet"/>
      <w:lvlText w:val=""/>
      <w:lvlJc w:val="left"/>
      <w:pPr>
        <w:ind w:left="3742" w:hanging="360"/>
      </w:pPr>
      <w:rPr>
        <w:rFonts w:ascii="Symbol" w:hAnsi="Symbol" w:hint="default"/>
      </w:rPr>
    </w:lvl>
    <w:lvl w:ilvl="4" w:tplc="14090003" w:tentative="1">
      <w:start w:val="1"/>
      <w:numFmt w:val="bullet"/>
      <w:lvlText w:val="o"/>
      <w:lvlJc w:val="left"/>
      <w:pPr>
        <w:ind w:left="4462" w:hanging="360"/>
      </w:pPr>
      <w:rPr>
        <w:rFonts w:ascii="Courier New" w:hAnsi="Courier New" w:cs="Courier New" w:hint="default"/>
      </w:rPr>
    </w:lvl>
    <w:lvl w:ilvl="5" w:tplc="14090005" w:tentative="1">
      <w:start w:val="1"/>
      <w:numFmt w:val="bullet"/>
      <w:lvlText w:val=""/>
      <w:lvlJc w:val="left"/>
      <w:pPr>
        <w:ind w:left="5182" w:hanging="360"/>
      </w:pPr>
      <w:rPr>
        <w:rFonts w:ascii="Wingdings" w:hAnsi="Wingdings" w:hint="default"/>
      </w:rPr>
    </w:lvl>
    <w:lvl w:ilvl="6" w:tplc="14090001" w:tentative="1">
      <w:start w:val="1"/>
      <w:numFmt w:val="bullet"/>
      <w:lvlText w:val=""/>
      <w:lvlJc w:val="left"/>
      <w:pPr>
        <w:ind w:left="5902" w:hanging="360"/>
      </w:pPr>
      <w:rPr>
        <w:rFonts w:ascii="Symbol" w:hAnsi="Symbol" w:hint="default"/>
      </w:rPr>
    </w:lvl>
    <w:lvl w:ilvl="7" w:tplc="14090003" w:tentative="1">
      <w:start w:val="1"/>
      <w:numFmt w:val="bullet"/>
      <w:lvlText w:val="o"/>
      <w:lvlJc w:val="left"/>
      <w:pPr>
        <w:ind w:left="6622" w:hanging="360"/>
      </w:pPr>
      <w:rPr>
        <w:rFonts w:ascii="Courier New" w:hAnsi="Courier New" w:cs="Courier New" w:hint="default"/>
      </w:rPr>
    </w:lvl>
    <w:lvl w:ilvl="8" w:tplc="14090005" w:tentative="1">
      <w:start w:val="1"/>
      <w:numFmt w:val="bullet"/>
      <w:lvlText w:val=""/>
      <w:lvlJc w:val="left"/>
      <w:pPr>
        <w:ind w:left="7342" w:hanging="360"/>
      </w:pPr>
      <w:rPr>
        <w:rFonts w:ascii="Wingdings" w:hAnsi="Wingdings" w:hint="default"/>
      </w:rPr>
    </w:lvl>
  </w:abstractNum>
  <w:abstractNum w:abstractNumId="42">
    <w:nsid w:val="50784ACA"/>
    <w:multiLevelType w:val="hybridMultilevel"/>
    <w:tmpl w:val="D75C5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2B539BB"/>
    <w:multiLevelType w:val="hybridMultilevel"/>
    <w:tmpl w:val="E17CF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3A35134"/>
    <w:multiLevelType w:val="hybridMultilevel"/>
    <w:tmpl w:val="31B42426"/>
    <w:lvl w:ilvl="0" w:tplc="E9F29DB8">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53B04612"/>
    <w:multiLevelType w:val="hybridMultilevel"/>
    <w:tmpl w:val="ADE4906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6">
    <w:nsid w:val="548B164F"/>
    <w:multiLevelType w:val="hybridMultilevel"/>
    <w:tmpl w:val="3B2EC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54C3749A"/>
    <w:multiLevelType w:val="hybridMultilevel"/>
    <w:tmpl w:val="2C147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54216FC"/>
    <w:multiLevelType w:val="hybridMultilevel"/>
    <w:tmpl w:val="A2D09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5B4F2D17"/>
    <w:multiLevelType w:val="hybridMultilevel"/>
    <w:tmpl w:val="4DF2C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5EF80A26"/>
    <w:multiLevelType w:val="hybridMultilevel"/>
    <w:tmpl w:val="263082D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51">
    <w:nsid w:val="64486C14"/>
    <w:multiLevelType w:val="hybridMultilevel"/>
    <w:tmpl w:val="24A64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4710506"/>
    <w:multiLevelType w:val="hybridMultilevel"/>
    <w:tmpl w:val="A1A4A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662322BE"/>
    <w:multiLevelType w:val="hybridMultilevel"/>
    <w:tmpl w:val="CACEB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66D42011"/>
    <w:multiLevelType w:val="hybridMultilevel"/>
    <w:tmpl w:val="AF48EA4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55">
    <w:nsid w:val="67317CF7"/>
    <w:multiLevelType w:val="hybridMultilevel"/>
    <w:tmpl w:val="15D86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6C165F99"/>
    <w:multiLevelType w:val="hybridMultilevel"/>
    <w:tmpl w:val="81A4D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D077814"/>
    <w:multiLevelType w:val="hybridMultilevel"/>
    <w:tmpl w:val="6DC6A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6D883874"/>
    <w:multiLevelType w:val="hybridMultilevel"/>
    <w:tmpl w:val="D6262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74425759"/>
    <w:multiLevelType w:val="hybridMultilevel"/>
    <w:tmpl w:val="6BD42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75F91D05"/>
    <w:multiLevelType w:val="hybridMultilevel"/>
    <w:tmpl w:val="12384EC4"/>
    <w:lvl w:ilvl="0" w:tplc="14090001">
      <w:start w:val="1"/>
      <w:numFmt w:val="bullet"/>
      <w:lvlText w:val=""/>
      <w:lvlJc w:val="left"/>
      <w:pPr>
        <w:ind w:left="735" w:hanging="360"/>
      </w:pPr>
      <w:rPr>
        <w:rFonts w:ascii="Symbol" w:hAnsi="Symbol" w:hint="default"/>
      </w:rPr>
    </w:lvl>
    <w:lvl w:ilvl="1" w:tplc="14090003" w:tentative="1">
      <w:start w:val="1"/>
      <w:numFmt w:val="bullet"/>
      <w:lvlText w:val="o"/>
      <w:lvlJc w:val="left"/>
      <w:pPr>
        <w:ind w:left="1455" w:hanging="360"/>
      </w:pPr>
      <w:rPr>
        <w:rFonts w:ascii="Courier New" w:hAnsi="Courier New" w:cs="Courier New" w:hint="default"/>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61">
    <w:nsid w:val="76EA49CC"/>
    <w:multiLevelType w:val="hybridMultilevel"/>
    <w:tmpl w:val="612671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2">
    <w:nsid w:val="7ED8030F"/>
    <w:multiLevelType w:val="hybridMultilevel"/>
    <w:tmpl w:val="FF78335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44"/>
  </w:num>
  <w:num w:numId="3">
    <w:abstractNumId w:val="27"/>
  </w:num>
  <w:num w:numId="4">
    <w:abstractNumId w:val="48"/>
  </w:num>
  <w:num w:numId="5">
    <w:abstractNumId w:val="62"/>
  </w:num>
  <w:num w:numId="6">
    <w:abstractNumId w:val="32"/>
  </w:num>
  <w:num w:numId="7">
    <w:abstractNumId w:val="45"/>
  </w:num>
  <w:num w:numId="8">
    <w:abstractNumId w:val="3"/>
  </w:num>
  <w:num w:numId="9">
    <w:abstractNumId w:val="35"/>
  </w:num>
  <w:num w:numId="10">
    <w:abstractNumId w:val="40"/>
  </w:num>
  <w:num w:numId="11">
    <w:abstractNumId w:val="34"/>
  </w:num>
  <w:num w:numId="12">
    <w:abstractNumId w:val="61"/>
  </w:num>
  <w:num w:numId="13">
    <w:abstractNumId w:val="6"/>
  </w:num>
  <w:num w:numId="14">
    <w:abstractNumId w:val="38"/>
  </w:num>
  <w:num w:numId="15">
    <w:abstractNumId w:val="47"/>
  </w:num>
  <w:num w:numId="16">
    <w:abstractNumId w:val="36"/>
  </w:num>
  <w:num w:numId="17">
    <w:abstractNumId w:val="8"/>
  </w:num>
  <w:num w:numId="18">
    <w:abstractNumId w:val="26"/>
  </w:num>
  <w:num w:numId="19">
    <w:abstractNumId w:val="42"/>
  </w:num>
  <w:num w:numId="20">
    <w:abstractNumId w:val="9"/>
  </w:num>
  <w:num w:numId="21">
    <w:abstractNumId w:val="56"/>
  </w:num>
  <w:num w:numId="22">
    <w:abstractNumId w:val="13"/>
  </w:num>
  <w:num w:numId="23">
    <w:abstractNumId w:val="18"/>
  </w:num>
  <w:num w:numId="24">
    <w:abstractNumId w:val="46"/>
  </w:num>
  <w:num w:numId="25">
    <w:abstractNumId w:val="21"/>
  </w:num>
  <w:num w:numId="26">
    <w:abstractNumId w:val="4"/>
  </w:num>
  <w:num w:numId="27">
    <w:abstractNumId w:val="0"/>
  </w:num>
  <w:num w:numId="28">
    <w:abstractNumId w:val="12"/>
  </w:num>
  <w:num w:numId="29">
    <w:abstractNumId w:val="17"/>
  </w:num>
  <w:num w:numId="30">
    <w:abstractNumId w:val="51"/>
  </w:num>
  <w:num w:numId="31">
    <w:abstractNumId w:val="50"/>
  </w:num>
  <w:num w:numId="32">
    <w:abstractNumId w:val="29"/>
  </w:num>
  <w:num w:numId="33">
    <w:abstractNumId w:val="43"/>
  </w:num>
  <w:num w:numId="34">
    <w:abstractNumId w:val="39"/>
  </w:num>
  <w:num w:numId="35">
    <w:abstractNumId w:val="31"/>
  </w:num>
  <w:num w:numId="36">
    <w:abstractNumId w:val="23"/>
  </w:num>
  <w:num w:numId="37">
    <w:abstractNumId w:val="15"/>
  </w:num>
  <w:num w:numId="38">
    <w:abstractNumId w:val="53"/>
  </w:num>
  <w:num w:numId="39">
    <w:abstractNumId w:val="58"/>
  </w:num>
  <w:num w:numId="40">
    <w:abstractNumId w:val="22"/>
  </w:num>
  <w:num w:numId="41">
    <w:abstractNumId w:val="16"/>
  </w:num>
  <w:num w:numId="42">
    <w:abstractNumId w:val="11"/>
  </w:num>
  <w:num w:numId="43">
    <w:abstractNumId w:val="55"/>
  </w:num>
  <w:num w:numId="44">
    <w:abstractNumId w:val="24"/>
  </w:num>
  <w:num w:numId="45">
    <w:abstractNumId w:val="19"/>
  </w:num>
  <w:num w:numId="46">
    <w:abstractNumId w:val="5"/>
  </w:num>
  <w:num w:numId="47">
    <w:abstractNumId w:val="59"/>
  </w:num>
  <w:num w:numId="48">
    <w:abstractNumId w:val="28"/>
  </w:num>
  <w:num w:numId="49">
    <w:abstractNumId w:val="33"/>
  </w:num>
  <w:num w:numId="50">
    <w:abstractNumId w:val="1"/>
  </w:num>
  <w:num w:numId="51">
    <w:abstractNumId w:val="49"/>
  </w:num>
  <w:num w:numId="52">
    <w:abstractNumId w:val="57"/>
  </w:num>
  <w:num w:numId="53">
    <w:abstractNumId w:val="52"/>
  </w:num>
  <w:num w:numId="54">
    <w:abstractNumId w:val="20"/>
  </w:num>
  <w:num w:numId="55">
    <w:abstractNumId w:val="10"/>
  </w:num>
  <w:num w:numId="56">
    <w:abstractNumId w:val="25"/>
  </w:num>
  <w:num w:numId="57">
    <w:abstractNumId w:val="7"/>
  </w:num>
  <w:num w:numId="58">
    <w:abstractNumId w:val="14"/>
  </w:num>
  <w:num w:numId="59">
    <w:abstractNumId w:val="54"/>
  </w:num>
  <w:num w:numId="60">
    <w:abstractNumId w:val="41"/>
  </w:num>
  <w:num w:numId="61">
    <w:abstractNumId w:val="37"/>
  </w:num>
  <w:num w:numId="62">
    <w:abstractNumId w:val="60"/>
  </w:num>
  <w:num w:numId="63">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E8"/>
    <w:rsid w:val="00004B13"/>
    <w:rsid w:val="000071AB"/>
    <w:rsid w:val="00011892"/>
    <w:rsid w:val="00014373"/>
    <w:rsid w:val="000235FD"/>
    <w:rsid w:val="0003258A"/>
    <w:rsid w:val="000508A1"/>
    <w:rsid w:val="00054D42"/>
    <w:rsid w:val="00056D99"/>
    <w:rsid w:val="00066FD5"/>
    <w:rsid w:val="000745D9"/>
    <w:rsid w:val="00076486"/>
    <w:rsid w:val="00083E02"/>
    <w:rsid w:val="00094D7B"/>
    <w:rsid w:val="000966D9"/>
    <w:rsid w:val="000A636F"/>
    <w:rsid w:val="000A6A9A"/>
    <w:rsid w:val="000C6440"/>
    <w:rsid w:val="000D656C"/>
    <w:rsid w:val="000D6ABB"/>
    <w:rsid w:val="000D768B"/>
    <w:rsid w:val="000E14B2"/>
    <w:rsid w:val="000F5E5A"/>
    <w:rsid w:val="000F679A"/>
    <w:rsid w:val="00101ADB"/>
    <w:rsid w:val="00101B3C"/>
    <w:rsid w:val="00103176"/>
    <w:rsid w:val="00104D85"/>
    <w:rsid w:val="001119F5"/>
    <w:rsid w:val="001140EC"/>
    <w:rsid w:val="001163FB"/>
    <w:rsid w:val="00137A3F"/>
    <w:rsid w:val="00140F2B"/>
    <w:rsid w:val="001418E8"/>
    <w:rsid w:val="00144AE8"/>
    <w:rsid w:val="00160262"/>
    <w:rsid w:val="001607B6"/>
    <w:rsid w:val="00174366"/>
    <w:rsid w:val="001754EE"/>
    <w:rsid w:val="00180EAF"/>
    <w:rsid w:val="001835FD"/>
    <w:rsid w:val="00184214"/>
    <w:rsid w:val="00187104"/>
    <w:rsid w:val="001946E8"/>
    <w:rsid w:val="001A23EB"/>
    <w:rsid w:val="001A2901"/>
    <w:rsid w:val="001A773B"/>
    <w:rsid w:val="001B0831"/>
    <w:rsid w:val="001C46A2"/>
    <w:rsid w:val="001E1511"/>
    <w:rsid w:val="001E5838"/>
    <w:rsid w:val="00201163"/>
    <w:rsid w:val="00236288"/>
    <w:rsid w:val="00242074"/>
    <w:rsid w:val="00246C8E"/>
    <w:rsid w:val="00254799"/>
    <w:rsid w:val="002604AC"/>
    <w:rsid w:val="00263978"/>
    <w:rsid w:val="002644D2"/>
    <w:rsid w:val="002700BA"/>
    <w:rsid w:val="00275F49"/>
    <w:rsid w:val="00287A31"/>
    <w:rsid w:val="0029447C"/>
    <w:rsid w:val="00294E3A"/>
    <w:rsid w:val="00295BD1"/>
    <w:rsid w:val="00295BD8"/>
    <w:rsid w:val="002B23EE"/>
    <w:rsid w:val="002B4D4B"/>
    <w:rsid w:val="002C27F8"/>
    <w:rsid w:val="002C5239"/>
    <w:rsid w:val="002C69AF"/>
    <w:rsid w:val="002E453C"/>
    <w:rsid w:val="002F6894"/>
    <w:rsid w:val="00300F8B"/>
    <w:rsid w:val="00303128"/>
    <w:rsid w:val="00317CD5"/>
    <w:rsid w:val="0032453D"/>
    <w:rsid w:val="003253DD"/>
    <w:rsid w:val="00332056"/>
    <w:rsid w:val="003476FC"/>
    <w:rsid w:val="00351578"/>
    <w:rsid w:val="00352EA8"/>
    <w:rsid w:val="00354035"/>
    <w:rsid w:val="0035518F"/>
    <w:rsid w:val="00362F13"/>
    <w:rsid w:val="003730EE"/>
    <w:rsid w:val="00390269"/>
    <w:rsid w:val="00393E7B"/>
    <w:rsid w:val="003A4421"/>
    <w:rsid w:val="003C212B"/>
    <w:rsid w:val="003F3180"/>
    <w:rsid w:val="004063A6"/>
    <w:rsid w:val="0041674C"/>
    <w:rsid w:val="00420C27"/>
    <w:rsid w:val="00433031"/>
    <w:rsid w:val="0044375E"/>
    <w:rsid w:val="00443787"/>
    <w:rsid w:val="00443E31"/>
    <w:rsid w:val="004468C4"/>
    <w:rsid w:val="00464208"/>
    <w:rsid w:val="00467832"/>
    <w:rsid w:val="004859D6"/>
    <w:rsid w:val="00486CE3"/>
    <w:rsid w:val="004970C1"/>
    <w:rsid w:val="004A5C6B"/>
    <w:rsid w:val="004C0C5E"/>
    <w:rsid w:val="004D01E8"/>
    <w:rsid w:val="004D5CFA"/>
    <w:rsid w:val="004F051A"/>
    <w:rsid w:val="005005D3"/>
    <w:rsid w:val="00512FCB"/>
    <w:rsid w:val="005151A9"/>
    <w:rsid w:val="00520415"/>
    <w:rsid w:val="005216D0"/>
    <w:rsid w:val="0053036F"/>
    <w:rsid w:val="005353CA"/>
    <w:rsid w:val="005412C9"/>
    <w:rsid w:val="005564C7"/>
    <w:rsid w:val="00565041"/>
    <w:rsid w:val="005710A3"/>
    <w:rsid w:val="0057475C"/>
    <w:rsid w:val="00587474"/>
    <w:rsid w:val="005A29EF"/>
    <w:rsid w:val="005A6D93"/>
    <w:rsid w:val="00604A9D"/>
    <w:rsid w:val="006137C0"/>
    <w:rsid w:val="00634907"/>
    <w:rsid w:val="00642347"/>
    <w:rsid w:val="00645899"/>
    <w:rsid w:val="00653A47"/>
    <w:rsid w:val="00687C22"/>
    <w:rsid w:val="00690DAD"/>
    <w:rsid w:val="00697784"/>
    <w:rsid w:val="006A4B11"/>
    <w:rsid w:val="006A4D71"/>
    <w:rsid w:val="006B2259"/>
    <w:rsid w:val="006F106A"/>
    <w:rsid w:val="006F1479"/>
    <w:rsid w:val="00701DE8"/>
    <w:rsid w:val="00713BF9"/>
    <w:rsid w:val="007222C5"/>
    <w:rsid w:val="007307BA"/>
    <w:rsid w:val="007447A5"/>
    <w:rsid w:val="0074532F"/>
    <w:rsid w:val="00757683"/>
    <w:rsid w:val="007600DA"/>
    <w:rsid w:val="007714C7"/>
    <w:rsid w:val="00781142"/>
    <w:rsid w:val="00781653"/>
    <w:rsid w:val="00786D53"/>
    <w:rsid w:val="00795FA2"/>
    <w:rsid w:val="007C7ED8"/>
    <w:rsid w:val="007D6358"/>
    <w:rsid w:val="007E5E66"/>
    <w:rsid w:val="007E6EB8"/>
    <w:rsid w:val="007F660A"/>
    <w:rsid w:val="00806CF1"/>
    <w:rsid w:val="008132EB"/>
    <w:rsid w:val="00825328"/>
    <w:rsid w:val="0083029C"/>
    <w:rsid w:val="00830804"/>
    <w:rsid w:val="008362AE"/>
    <w:rsid w:val="0084118F"/>
    <w:rsid w:val="00842176"/>
    <w:rsid w:val="00842721"/>
    <w:rsid w:val="008443B3"/>
    <w:rsid w:val="0084488B"/>
    <w:rsid w:val="0085361F"/>
    <w:rsid w:val="00860AD8"/>
    <w:rsid w:val="008643E7"/>
    <w:rsid w:val="00864896"/>
    <w:rsid w:val="00867B23"/>
    <w:rsid w:val="00884657"/>
    <w:rsid w:val="00894082"/>
    <w:rsid w:val="008A09D1"/>
    <w:rsid w:val="008A5DA3"/>
    <w:rsid w:val="008B2034"/>
    <w:rsid w:val="008C3D56"/>
    <w:rsid w:val="008D010F"/>
    <w:rsid w:val="008D204B"/>
    <w:rsid w:val="008D207B"/>
    <w:rsid w:val="008D386F"/>
    <w:rsid w:val="008D7B95"/>
    <w:rsid w:val="008F14FD"/>
    <w:rsid w:val="009022F4"/>
    <w:rsid w:val="00912303"/>
    <w:rsid w:val="00923CDB"/>
    <w:rsid w:val="00926C90"/>
    <w:rsid w:val="00934EF4"/>
    <w:rsid w:val="009414FF"/>
    <w:rsid w:val="009604C0"/>
    <w:rsid w:val="00982CC5"/>
    <w:rsid w:val="009A46BA"/>
    <w:rsid w:val="009B56F0"/>
    <w:rsid w:val="009C5CA4"/>
    <w:rsid w:val="009E198D"/>
    <w:rsid w:val="009F633A"/>
    <w:rsid w:val="009F7546"/>
    <w:rsid w:val="00A0297F"/>
    <w:rsid w:val="00A04C96"/>
    <w:rsid w:val="00A13D6F"/>
    <w:rsid w:val="00A16DB5"/>
    <w:rsid w:val="00A202F1"/>
    <w:rsid w:val="00A45CD7"/>
    <w:rsid w:val="00A6282C"/>
    <w:rsid w:val="00A67D6F"/>
    <w:rsid w:val="00A716B8"/>
    <w:rsid w:val="00A74DC3"/>
    <w:rsid w:val="00A85F32"/>
    <w:rsid w:val="00A911F0"/>
    <w:rsid w:val="00A933AF"/>
    <w:rsid w:val="00AB5EEC"/>
    <w:rsid w:val="00AC15E3"/>
    <w:rsid w:val="00AD18D6"/>
    <w:rsid w:val="00AD1DFB"/>
    <w:rsid w:val="00AD43E2"/>
    <w:rsid w:val="00B07DF1"/>
    <w:rsid w:val="00B235B1"/>
    <w:rsid w:val="00B246C2"/>
    <w:rsid w:val="00B40927"/>
    <w:rsid w:val="00B514B8"/>
    <w:rsid w:val="00B5372B"/>
    <w:rsid w:val="00B54D8D"/>
    <w:rsid w:val="00B666BA"/>
    <w:rsid w:val="00B753E6"/>
    <w:rsid w:val="00B97A9E"/>
    <w:rsid w:val="00BB1D9E"/>
    <w:rsid w:val="00BE2600"/>
    <w:rsid w:val="00BF0EC3"/>
    <w:rsid w:val="00C013B4"/>
    <w:rsid w:val="00C03A65"/>
    <w:rsid w:val="00C33F41"/>
    <w:rsid w:val="00C35A06"/>
    <w:rsid w:val="00C364F7"/>
    <w:rsid w:val="00C601FD"/>
    <w:rsid w:val="00C62046"/>
    <w:rsid w:val="00C62764"/>
    <w:rsid w:val="00C657BA"/>
    <w:rsid w:val="00C81588"/>
    <w:rsid w:val="00C8516A"/>
    <w:rsid w:val="00C946A6"/>
    <w:rsid w:val="00C96011"/>
    <w:rsid w:val="00C96630"/>
    <w:rsid w:val="00CA6C93"/>
    <w:rsid w:val="00CA7609"/>
    <w:rsid w:val="00CD3B02"/>
    <w:rsid w:val="00CD5EE6"/>
    <w:rsid w:val="00CE7412"/>
    <w:rsid w:val="00CF4C60"/>
    <w:rsid w:val="00D24AAC"/>
    <w:rsid w:val="00D32743"/>
    <w:rsid w:val="00D35316"/>
    <w:rsid w:val="00D45967"/>
    <w:rsid w:val="00D505FC"/>
    <w:rsid w:val="00D51C56"/>
    <w:rsid w:val="00D5350F"/>
    <w:rsid w:val="00D5773D"/>
    <w:rsid w:val="00D61F71"/>
    <w:rsid w:val="00D624F1"/>
    <w:rsid w:val="00D73196"/>
    <w:rsid w:val="00D740E5"/>
    <w:rsid w:val="00DA0F8B"/>
    <w:rsid w:val="00DC72E2"/>
    <w:rsid w:val="00DD0500"/>
    <w:rsid w:val="00DD1182"/>
    <w:rsid w:val="00DD1B7F"/>
    <w:rsid w:val="00DD2286"/>
    <w:rsid w:val="00DD68BD"/>
    <w:rsid w:val="00DE0EFD"/>
    <w:rsid w:val="00DF0A18"/>
    <w:rsid w:val="00E106BF"/>
    <w:rsid w:val="00E10D9F"/>
    <w:rsid w:val="00E24D5B"/>
    <w:rsid w:val="00E27A29"/>
    <w:rsid w:val="00E40823"/>
    <w:rsid w:val="00E45119"/>
    <w:rsid w:val="00E51134"/>
    <w:rsid w:val="00E55B97"/>
    <w:rsid w:val="00E71796"/>
    <w:rsid w:val="00E74F75"/>
    <w:rsid w:val="00E77F9D"/>
    <w:rsid w:val="00E9737F"/>
    <w:rsid w:val="00EA2C65"/>
    <w:rsid w:val="00ED621C"/>
    <w:rsid w:val="00EE3C28"/>
    <w:rsid w:val="00EF3648"/>
    <w:rsid w:val="00EF58B9"/>
    <w:rsid w:val="00EF6FE9"/>
    <w:rsid w:val="00F06C25"/>
    <w:rsid w:val="00F15267"/>
    <w:rsid w:val="00F1752D"/>
    <w:rsid w:val="00F342AF"/>
    <w:rsid w:val="00F348E8"/>
    <w:rsid w:val="00F554C7"/>
    <w:rsid w:val="00F56467"/>
    <w:rsid w:val="00F63DB5"/>
    <w:rsid w:val="00F64DAB"/>
    <w:rsid w:val="00F73874"/>
    <w:rsid w:val="00F8373B"/>
    <w:rsid w:val="00F85D0B"/>
    <w:rsid w:val="00FB4A13"/>
    <w:rsid w:val="00FE36D0"/>
    <w:rsid w:val="00FF3DBB"/>
    <w:rsid w:val="00FF65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4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4AE8"/>
    <w:rPr>
      <w:rFonts w:ascii="Tahoma" w:hAnsi="Tahoma" w:cs="Tahoma"/>
      <w:sz w:val="16"/>
      <w:szCs w:val="16"/>
    </w:rPr>
  </w:style>
  <w:style w:type="paragraph" w:styleId="ListParagraph">
    <w:name w:val="List Paragraph"/>
    <w:basedOn w:val="Normal"/>
    <w:uiPriority w:val="34"/>
    <w:qFormat/>
    <w:rsid w:val="00144AE8"/>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NoSpacing">
    <w:name w:val="No Spacing"/>
    <w:uiPriority w:val="1"/>
    <w:qFormat/>
    <w:rsid w:val="00AB5EEC"/>
    <w:pPr>
      <w:spacing w:after="0" w:line="240" w:lineRule="auto"/>
    </w:pPr>
  </w:style>
  <w:style w:type="table" w:styleId="TableGrid">
    <w:name w:val="Table Grid"/>
    <w:basedOn w:val="TableNormal"/>
    <w:rsid w:val="00E106B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418E8"/>
  </w:style>
  <w:style w:type="table" w:customStyle="1" w:styleId="TableGrid1">
    <w:name w:val="Table Grid1"/>
    <w:basedOn w:val="TableNormal"/>
    <w:next w:val="TableGrid"/>
    <w:rsid w:val="001418E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3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5B1"/>
    <w:rPr>
      <w:sz w:val="16"/>
      <w:szCs w:val="16"/>
    </w:rPr>
  </w:style>
  <w:style w:type="paragraph" w:styleId="CommentText">
    <w:name w:val="annotation text"/>
    <w:basedOn w:val="Normal"/>
    <w:link w:val="CommentTextChar"/>
    <w:uiPriority w:val="99"/>
    <w:semiHidden/>
    <w:unhideWhenUsed/>
    <w:rsid w:val="00B235B1"/>
    <w:pPr>
      <w:spacing w:line="240" w:lineRule="auto"/>
    </w:pPr>
    <w:rPr>
      <w:sz w:val="20"/>
      <w:szCs w:val="20"/>
    </w:rPr>
  </w:style>
  <w:style w:type="character" w:customStyle="1" w:styleId="CommentTextChar">
    <w:name w:val="Comment Text Char"/>
    <w:basedOn w:val="DefaultParagraphFont"/>
    <w:link w:val="CommentText"/>
    <w:uiPriority w:val="99"/>
    <w:semiHidden/>
    <w:rsid w:val="00B235B1"/>
    <w:rPr>
      <w:sz w:val="20"/>
      <w:szCs w:val="20"/>
    </w:rPr>
  </w:style>
  <w:style w:type="paragraph" w:styleId="CommentSubject">
    <w:name w:val="annotation subject"/>
    <w:basedOn w:val="CommentText"/>
    <w:next w:val="CommentText"/>
    <w:link w:val="CommentSubjectChar"/>
    <w:uiPriority w:val="99"/>
    <w:semiHidden/>
    <w:unhideWhenUsed/>
    <w:rsid w:val="00B235B1"/>
    <w:rPr>
      <w:b/>
      <w:bCs/>
    </w:rPr>
  </w:style>
  <w:style w:type="character" w:customStyle="1" w:styleId="CommentSubjectChar">
    <w:name w:val="Comment Subject Char"/>
    <w:basedOn w:val="CommentTextChar"/>
    <w:link w:val="CommentSubject"/>
    <w:uiPriority w:val="99"/>
    <w:semiHidden/>
    <w:rsid w:val="00B235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4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4AE8"/>
    <w:rPr>
      <w:rFonts w:ascii="Tahoma" w:hAnsi="Tahoma" w:cs="Tahoma"/>
      <w:sz w:val="16"/>
      <w:szCs w:val="16"/>
    </w:rPr>
  </w:style>
  <w:style w:type="paragraph" w:styleId="ListParagraph">
    <w:name w:val="List Paragraph"/>
    <w:basedOn w:val="Normal"/>
    <w:uiPriority w:val="34"/>
    <w:qFormat/>
    <w:rsid w:val="00144AE8"/>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NoSpacing">
    <w:name w:val="No Spacing"/>
    <w:uiPriority w:val="1"/>
    <w:qFormat/>
    <w:rsid w:val="00AB5EEC"/>
    <w:pPr>
      <w:spacing w:after="0" w:line="240" w:lineRule="auto"/>
    </w:pPr>
  </w:style>
  <w:style w:type="table" w:styleId="TableGrid">
    <w:name w:val="Table Grid"/>
    <w:basedOn w:val="TableNormal"/>
    <w:rsid w:val="00E106B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418E8"/>
  </w:style>
  <w:style w:type="table" w:customStyle="1" w:styleId="TableGrid1">
    <w:name w:val="Table Grid1"/>
    <w:basedOn w:val="TableNormal"/>
    <w:next w:val="TableGrid"/>
    <w:rsid w:val="001418E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3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5B1"/>
    <w:rPr>
      <w:sz w:val="16"/>
      <w:szCs w:val="16"/>
    </w:rPr>
  </w:style>
  <w:style w:type="paragraph" w:styleId="CommentText">
    <w:name w:val="annotation text"/>
    <w:basedOn w:val="Normal"/>
    <w:link w:val="CommentTextChar"/>
    <w:uiPriority w:val="99"/>
    <w:semiHidden/>
    <w:unhideWhenUsed/>
    <w:rsid w:val="00B235B1"/>
    <w:pPr>
      <w:spacing w:line="240" w:lineRule="auto"/>
    </w:pPr>
    <w:rPr>
      <w:sz w:val="20"/>
      <w:szCs w:val="20"/>
    </w:rPr>
  </w:style>
  <w:style w:type="character" w:customStyle="1" w:styleId="CommentTextChar">
    <w:name w:val="Comment Text Char"/>
    <w:basedOn w:val="DefaultParagraphFont"/>
    <w:link w:val="CommentText"/>
    <w:uiPriority w:val="99"/>
    <w:semiHidden/>
    <w:rsid w:val="00B235B1"/>
    <w:rPr>
      <w:sz w:val="20"/>
      <w:szCs w:val="20"/>
    </w:rPr>
  </w:style>
  <w:style w:type="paragraph" w:styleId="CommentSubject">
    <w:name w:val="annotation subject"/>
    <w:basedOn w:val="CommentText"/>
    <w:next w:val="CommentText"/>
    <w:link w:val="CommentSubjectChar"/>
    <w:uiPriority w:val="99"/>
    <w:semiHidden/>
    <w:unhideWhenUsed/>
    <w:rsid w:val="00B235B1"/>
    <w:rPr>
      <w:b/>
      <w:bCs/>
    </w:rPr>
  </w:style>
  <w:style w:type="character" w:customStyle="1" w:styleId="CommentSubjectChar">
    <w:name w:val="Comment Subject Char"/>
    <w:basedOn w:val="CommentTextChar"/>
    <w:link w:val="CommentSubject"/>
    <w:uiPriority w:val="99"/>
    <w:semiHidden/>
    <w:rsid w:val="00B235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D990-39F1-4FD7-BD24-79135D3D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2153</TotalTime>
  <Pages>1</Pages>
  <Words>5402</Words>
  <Characters>30794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Cullinane College</Company>
  <LinksUpToDate>false</LinksUpToDate>
  <CharactersWithSpaces>36124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Shore</dc:creator>
  <cp:lastModifiedBy>Kevin Shore</cp:lastModifiedBy>
  <cp:revision>36</cp:revision>
  <cp:lastPrinted>2016-02-25T18:59:00Z</cp:lastPrinted>
  <dcterms:created xsi:type="dcterms:W3CDTF">2015-11-23T00:22:00Z</dcterms:created>
  <dcterms:modified xsi:type="dcterms:W3CDTF">2016-02-25T19:06:00Z</dcterms:modified>
</cp:coreProperties>
</file>